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D381" w14:textId="77777777" w:rsidR="00151467" w:rsidRPr="007B6BD5" w:rsidRDefault="00151467">
      <w:pPr>
        <w:rPr>
          <w:rFonts w:ascii="Caladea" w:eastAsia="Times New Roman" w:hAnsi="Caladea" w:cs="Times New Roman"/>
        </w:rPr>
      </w:pPr>
    </w:p>
    <w:p w14:paraId="06B7D435" w14:textId="77777777" w:rsidR="00151467" w:rsidRPr="007B6BD5" w:rsidRDefault="00151467">
      <w:pPr>
        <w:rPr>
          <w:rFonts w:ascii="Caladea" w:eastAsia="Times New Roman" w:hAnsi="Caladea" w:cs="Times New Roman"/>
        </w:rPr>
      </w:pPr>
    </w:p>
    <w:p w14:paraId="5AE3284C" w14:textId="77777777" w:rsidR="006F5F81" w:rsidRPr="007B6BD5" w:rsidRDefault="006F5F81">
      <w:pPr>
        <w:jc w:val="center"/>
        <w:rPr>
          <w:rFonts w:ascii="Caladea" w:eastAsia="Times New Roman" w:hAnsi="Caladea" w:cs="Times New Roman"/>
          <w:b/>
          <w:sz w:val="28"/>
          <w:szCs w:val="28"/>
        </w:rPr>
      </w:pPr>
    </w:p>
    <w:p w14:paraId="78D070EC" w14:textId="77777777" w:rsidR="006F5F81" w:rsidRPr="007B6BD5" w:rsidRDefault="006F5F81">
      <w:pPr>
        <w:jc w:val="center"/>
        <w:rPr>
          <w:rFonts w:ascii="Caladea" w:eastAsia="Times New Roman" w:hAnsi="Caladea" w:cs="Times New Roman"/>
          <w:b/>
          <w:sz w:val="28"/>
          <w:szCs w:val="28"/>
        </w:rPr>
      </w:pPr>
    </w:p>
    <w:p w14:paraId="78EB364B" w14:textId="77777777" w:rsidR="006F5F81" w:rsidRPr="007B6BD5" w:rsidRDefault="006F5F81">
      <w:pPr>
        <w:jc w:val="center"/>
        <w:rPr>
          <w:rFonts w:ascii="Caladea" w:eastAsia="Times New Roman" w:hAnsi="Caladea" w:cs="Times New Roman"/>
          <w:b/>
          <w:sz w:val="28"/>
          <w:szCs w:val="28"/>
        </w:rPr>
      </w:pPr>
    </w:p>
    <w:p w14:paraId="6126325D" w14:textId="60803128" w:rsidR="008E13C9" w:rsidRDefault="008E13C9">
      <w:pPr>
        <w:jc w:val="center"/>
        <w:rPr>
          <w:rFonts w:ascii="Caladea" w:eastAsia="Times New Roman" w:hAnsi="Caladea" w:cs="Dreaming Outloud Pro"/>
          <w:b/>
          <w:sz w:val="32"/>
          <w:szCs w:val="32"/>
        </w:rPr>
      </w:pPr>
      <w:r w:rsidRPr="008E13C9">
        <w:rPr>
          <w:rFonts w:ascii="Caladea" w:hAnsi="Calade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99FB2" wp14:editId="2215FB5B">
                <wp:simplePos x="0" y="0"/>
                <wp:positionH relativeFrom="column">
                  <wp:posOffset>3801110</wp:posOffset>
                </wp:positionH>
                <wp:positionV relativeFrom="paragraph">
                  <wp:posOffset>259080</wp:posOffset>
                </wp:positionV>
                <wp:extent cx="2258060" cy="4465320"/>
                <wp:effectExtent l="0" t="0" r="8890" b="0"/>
                <wp:wrapThrough wrapText="bothSides">
                  <wp:wrapPolygon edited="0">
                    <wp:start x="0" y="0"/>
                    <wp:lineTo x="0" y="21471"/>
                    <wp:lineTo x="21503" y="21471"/>
                    <wp:lineTo x="21503" y="0"/>
                    <wp:lineTo x="0" y="0"/>
                  </wp:wrapPolygon>
                </wp:wrapThrough>
                <wp:docPr id="75431367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060" cy="4465320"/>
                          <a:chOff x="4191019" y="-785601"/>
                          <a:chExt cx="2258291" cy="5905500"/>
                        </a:xfrm>
                      </wpg:grpSpPr>
                      <wps:wsp>
                        <wps:cNvPr id="178585896" name="Caixa de Texto 8"/>
                        <wps:cNvSpPr txBox="1"/>
                        <wps:spPr>
                          <a:xfrm>
                            <a:off x="4191019" y="-785601"/>
                            <a:ext cx="2258291" cy="59055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alpha val="45098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6440EB" w14:textId="77777777" w:rsidR="00BE644B" w:rsidRDefault="00BE644B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003322B2" w14:textId="3DFDBDB9" w:rsidR="00C517D1" w:rsidRPr="00BE644B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644B"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  <w:sz w:val="28"/>
                                  <w:szCs w:val="28"/>
                                </w:rPr>
                                <w:t>Autor 1</w:t>
                              </w:r>
                            </w:p>
                            <w:p w14:paraId="44C6C155" w14:textId="77777777" w:rsidR="00C517D1" w:rsidRPr="001D5B5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D5B5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Vínculo</w:t>
                              </w:r>
                            </w:p>
                            <w:p w14:paraId="17F3BC57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D5B5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Cidade,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BA – Brasil</w:t>
                              </w:r>
                            </w:p>
                            <w:p w14:paraId="7C8D0B07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5B05008" wp14:editId="17FB23CB">
                                    <wp:extent cx="121920" cy="121920"/>
                                    <wp:effectExtent l="0" t="0" r="0" b="0"/>
                                    <wp:docPr id="1091247450" name="Imagem 9" descr="Ícone&#10;&#10;O conteúdo gerado por IA pode estar incorreto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91247450" name="Imagem 9" descr="Ícone&#10;&#10;O conteúdo gerado por IA pode estar incorreto.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837473B0-CC2E-450A-ABE3-18F120FF3D39}">
                                                  <a1611:picAttrSrcUrl xmlns:a1611="http://schemas.microsoft.com/office/drawing/2016/11/main" r:i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2120" cy="1221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5B51"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http://orcid.org/0000-0001-5109-3700 </w:t>
                              </w:r>
                            </w:p>
                            <w:p w14:paraId="49ECF8F0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0070C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898D0E8" wp14:editId="39930390">
                                    <wp:extent cx="111760" cy="72235"/>
                                    <wp:effectExtent l="0" t="0" r="2540" b="4445"/>
                                    <wp:docPr id="298092169" name="Gráfico 10" descr="Envelope estrutura de tópico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98092169" name="Gráfico 298092169" descr="Envelope estrutura de tópicos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rcRect l="10869" t="21739" b="206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005" cy="78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5B51"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email@email.com.br </w:t>
                              </w:r>
                            </w:p>
                            <w:p w14:paraId="2316F085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4215F648" w14:textId="77777777" w:rsidR="00C517D1" w:rsidRPr="00BE644B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644B"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  <w:sz w:val="28"/>
                                  <w:szCs w:val="28"/>
                                </w:rPr>
                                <w:t>Autor 2</w:t>
                              </w:r>
                            </w:p>
                            <w:p w14:paraId="5F960B6F" w14:textId="77777777" w:rsidR="00C517D1" w:rsidRPr="001D5B5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D5B5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Vínculo</w:t>
                              </w:r>
                            </w:p>
                            <w:p w14:paraId="1A419504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D5B5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Cidade,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BA – Brasil</w:t>
                              </w:r>
                            </w:p>
                            <w:p w14:paraId="60FE7F4F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7FC7664" wp14:editId="0B56B452">
                                    <wp:extent cx="121920" cy="121920"/>
                                    <wp:effectExtent l="0" t="0" r="0" b="0"/>
                                    <wp:docPr id="874127698" name="Imagem 9" descr="Ícone&#10;&#10;O conteúdo gerado por IA pode estar incorreto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91247450" name="Imagem 9" descr="Ícone&#10;&#10;O conteúdo gerado por IA pode estar incorreto.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837473B0-CC2E-450A-ABE3-18F120FF3D39}">
                                                  <a1611:picAttrSrcUrl xmlns:a1611="http://schemas.microsoft.com/office/drawing/2016/11/main" r:i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2120" cy="1221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5B51"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http://orcid.org/0000-0001-5109-3700 </w:t>
                              </w:r>
                            </w:p>
                            <w:p w14:paraId="1E66F722" w14:textId="77777777" w:rsidR="00C517D1" w:rsidRPr="001D5B5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0070C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8506709" wp14:editId="5F8D956A">
                                    <wp:extent cx="111760" cy="72235"/>
                                    <wp:effectExtent l="0" t="0" r="2540" b="4445"/>
                                    <wp:docPr id="1023167791" name="Gráfico 10" descr="Envelope estrutura de tópico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98092169" name="Gráfico 298092169" descr="Envelope estrutura de tópicos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rcRect l="10869" t="21739" b="206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005" cy="78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5B51"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email@email.com.br </w:t>
                              </w:r>
                            </w:p>
                            <w:p w14:paraId="6F23895F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415A004A" w14:textId="77777777" w:rsidR="00C517D1" w:rsidRPr="00BE644B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E644B"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  <w:sz w:val="28"/>
                                  <w:szCs w:val="28"/>
                                </w:rPr>
                                <w:t>Autor 3</w:t>
                              </w:r>
                            </w:p>
                            <w:p w14:paraId="34C9FD9C" w14:textId="77777777" w:rsidR="00C517D1" w:rsidRPr="001D5B5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D5B5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Vínculo</w:t>
                              </w:r>
                            </w:p>
                            <w:p w14:paraId="441324A3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D5B5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Cidade,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BA – Brasil</w:t>
                              </w:r>
                            </w:p>
                            <w:p w14:paraId="2D714853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5A9F8D8" wp14:editId="74BC618A">
                                    <wp:extent cx="121920" cy="121920"/>
                                    <wp:effectExtent l="0" t="0" r="0" b="0"/>
                                    <wp:docPr id="384812740" name="Imagem 9" descr="Ícone&#10;&#10;O conteúdo gerado por IA pode estar incorreto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91247450" name="Imagem 9" descr="Ícone&#10;&#10;O conteúdo gerado por IA pode estar incorreto.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837473B0-CC2E-450A-ABE3-18F120FF3D39}">
                                                  <a1611:picAttrSrcUrl xmlns:a1611="http://schemas.microsoft.com/office/drawing/2016/11/main" r:i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2120" cy="1221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5B51"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http://orcid.org/0000-0001-5109-3700 </w:t>
                              </w:r>
                            </w:p>
                            <w:p w14:paraId="6DF05A16" w14:textId="77777777" w:rsidR="00C517D1" w:rsidRPr="001D5B5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0070C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9F6DA9F" wp14:editId="0E2E10C2">
                                    <wp:extent cx="111760" cy="72235"/>
                                    <wp:effectExtent l="0" t="0" r="2540" b="4445"/>
                                    <wp:docPr id="1810784603" name="Gráfico 10" descr="Envelope estrutura de tópico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98092169" name="Gráfico 298092169" descr="Envelope estrutura de tópicos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rcRect l="10869" t="21739" b="206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005" cy="78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5B51"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  <w:t xml:space="preserve">email@email.com.br </w:t>
                              </w:r>
                            </w:p>
                            <w:p w14:paraId="38BCF833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768355FC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27869038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70578EEE" w14:textId="77777777" w:rsidR="00C517D1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color w:val="0070C0"/>
                                  <w:sz w:val="18"/>
                                  <w:szCs w:val="18"/>
                                </w:rPr>
                              </w:pPr>
                            </w:p>
                            <w:p w14:paraId="6A133173" w14:textId="5DD0FA53" w:rsidR="00C517D1" w:rsidRPr="002A5DB6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</w:pP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 xml:space="preserve">Recebido • 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B5059C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D5D05AE" w14:textId="42FF6B70" w:rsidR="00C517D1" w:rsidRPr="002A5DB6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Aprovado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 xml:space="preserve"> • 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B5059C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4AFDC8B" w14:textId="439D5A9D" w:rsidR="00C517D1" w:rsidRPr="002A5DB6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Publicado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 xml:space="preserve"> • </w:t>
                              </w:r>
                              <w:r w:rsidR="00B5059C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27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202</w:t>
                              </w:r>
                              <w:r w:rsidR="00B5059C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2A5DB6"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9ACB5E9" w14:textId="77777777" w:rsidR="00C517D1" w:rsidRPr="002A5DB6" w:rsidRDefault="00C517D1" w:rsidP="00C517D1">
                              <w:pPr>
                                <w:spacing w:line="240" w:lineRule="auto"/>
                                <w:jc w:val="right"/>
                                <w:rPr>
                                  <w:rFonts w:ascii="Abadi" w:hAnsi="Abadi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050379" name="Retângulo 7"/>
                        <wps:cNvSpPr/>
                        <wps:spPr>
                          <a:xfrm>
                            <a:off x="4465367" y="4447063"/>
                            <a:ext cx="1775642" cy="46120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FED089" w14:textId="7F3DDB13" w:rsidR="00C517D1" w:rsidRPr="00D028E9" w:rsidRDefault="00BE644B" w:rsidP="00BE644B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</w:rPr>
                              </w:pPr>
                              <w:r w:rsidRPr="00D028E9"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</w:rPr>
                                <w:t>C</w:t>
                              </w:r>
                              <w:r w:rsidR="00C517D1" w:rsidRPr="00D028E9">
                                <w:rPr>
                                  <w:rFonts w:ascii="Dreaming Outloud Pro" w:hAnsi="Dreaming Outloud Pro" w:cs="Dreaming Outloud Pro"/>
                                  <w:b/>
                                  <w:bCs/>
                                </w:rPr>
                                <w:t>omunicação Científica</w:t>
                              </w:r>
                            </w:p>
                            <w:p w14:paraId="29930F82" w14:textId="77777777" w:rsidR="00C517D1" w:rsidRPr="003E58C1" w:rsidRDefault="00C517D1" w:rsidP="00C517D1">
                              <w:pPr>
                                <w:spacing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18"/>
                                  <w:szCs w:val="18"/>
                                </w:rPr>
                              </w:pPr>
                            </w:p>
                            <w:p w14:paraId="09C6ABE5" w14:textId="77777777" w:rsidR="00C517D1" w:rsidRPr="003E58C1" w:rsidRDefault="00C517D1" w:rsidP="00C517D1">
                              <w:pPr>
                                <w:spacing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99FB2" id="Agrupar 11" o:spid="_x0000_s1026" style="position:absolute;left:0;text-align:left;margin-left:299.3pt;margin-top:20.4pt;width:177.8pt;height:351.6pt;z-index:251659264;mso-width-relative:margin;mso-height-relative:margin" coordorigin="41910,-7856" coordsize="22582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8" o:spid="_x0000_s1027" type="#_x0000_t202" style="position:absolute;left:41910;top:-7856;width:22583;height:59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" fillcolor="#eeece1 [3214]" stroked="f" strokeweight=".5pt">
                  <v:fill opacity="29555f"/>
                  <v:textbox>
                    <w:txbxContent>
                      <w:p w14:paraId="4A6440EB" w14:textId="77777777" w:rsidR="00BE644B" w:rsidRDefault="00BE644B" w:rsidP="00C517D1">
                        <w:pPr>
                          <w:spacing w:line="240" w:lineRule="auto"/>
                          <w:jc w:val="right"/>
                          <w:rPr>
                            <w:rFonts w:ascii="Dreaming Outloud Pro" w:hAnsi="Dreaming Outloud Pro" w:cs="Dreaming Outloud Pro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003322B2" w14:textId="3DFDBDB9" w:rsidR="00C517D1" w:rsidRPr="00BE644B" w:rsidRDefault="00C517D1" w:rsidP="00C517D1">
                        <w:pPr>
                          <w:spacing w:line="240" w:lineRule="auto"/>
                          <w:jc w:val="right"/>
                          <w:rPr>
                            <w:rFonts w:ascii="Dreaming Outloud Pro" w:hAnsi="Dreaming Outloud Pro" w:cs="Dreaming Outloud Pro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E644B">
                          <w:rPr>
                            <w:rFonts w:ascii="Dreaming Outloud Pro" w:hAnsi="Dreaming Outloud Pro" w:cs="Dreaming Outloud Pro"/>
                            <w:b/>
                            <w:bCs/>
                            <w:sz w:val="28"/>
                            <w:szCs w:val="28"/>
                          </w:rPr>
                          <w:t>Autor 1</w:t>
                        </w:r>
                      </w:p>
                      <w:p w14:paraId="44C6C155" w14:textId="77777777" w:rsidR="00C517D1" w:rsidRPr="001D5B5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D5B5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Vínculo</w:t>
                        </w:r>
                      </w:p>
                      <w:p w14:paraId="17F3BC57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D5B5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Cidade,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BA – Brasil</w:t>
                        </w:r>
                      </w:p>
                      <w:p w14:paraId="7C8D0B07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5B05008" wp14:editId="17FB23CB">
                              <wp:extent cx="121920" cy="121920"/>
                              <wp:effectExtent l="0" t="0" r="0" b="0"/>
                              <wp:docPr id="1091247450" name="Imagem 9" descr="Ícone&#10;&#10;O conteúdo gerado por IA pode estar incorreto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1247450" name="Imagem 9" descr="Ícone&#10;&#10;O conteúdo gerado por IA pode estar incorreto.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837473B0-CC2E-450A-ABE3-18F120FF3D39}">
                                            <a1611:picAttrSrcUrl xmlns:a1611="http://schemas.microsoft.com/office/drawing/2016/11/main" r:i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2120" cy="122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 w:rsidRPr="001D5B51"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http://orcid.org/0000-0001-5109-3700 </w:t>
                        </w:r>
                      </w:p>
                      <w:p w14:paraId="49ECF8F0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70C0"/>
                            <w:sz w:val="18"/>
                            <w:szCs w:val="18"/>
                          </w:rPr>
                          <w:drawing>
                            <wp:inline distT="0" distB="0" distL="0" distR="0" wp14:anchorId="1898D0E8" wp14:editId="39930390">
                              <wp:extent cx="111760" cy="72235"/>
                              <wp:effectExtent l="0" t="0" r="2540" b="4445"/>
                              <wp:docPr id="298092169" name="Gráfico 10" descr="Envelope estrutura de tópico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8092169" name="Gráfico 298092169" descr="Envelope estrutura de tópicos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rcRect l="10869" t="21739" b="206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005" cy="78857"/>
                                      </a:xfrm>
                                      <a:prstGeom prst="rect">
                                        <a:avLst/>
                                      </a:prstGeom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 w:rsidRPr="001D5B51"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email@email.com.br </w:t>
                        </w:r>
                      </w:p>
                      <w:p w14:paraId="2316F085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4215F648" w14:textId="77777777" w:rsidR="00C517D1" w:rsidRPr="00BE644B" w:rsidRDefault="00C517D1" w:rsidP="00C517D1">
                        <w:pPr>
                          <w:spacing w:line="240" w:lineRule="auto"/>
                          <w:jc w:val="right"/>
                          <w:rPr>
                            <w:rFonts w:ascii="Dreaming Outloud Pro" w:hAnsi="Dreaming Outloud Pro" w:cs="Dreaming Outloud Pro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E644B">
                          <w:rPr>
                            <w:rFonts w:ascii="Dreaming Outloud Pro" w:hAnsi="Dreaming Outloud Pro" w:cs="Dreaming Outloud Pro"/>
                            <w:b/>
                            <w:bCs/>
                            <w:sz w:val="28"/>
                            <w:szCs w:val="28"/>
                          </w:rPr>
                          <w:t>Autor 2</w:t>
                        </w:r>
                      </w:p>
                      <w:p w14:paraId="5F960B6F" w14:textId="77777777" w:rsidR="00C517D1" w:rsidRPr="001D5B5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D5B5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Vínculo</w:t>
                        </w:r>
                      </w:p>
                      <w:p w14:paraId="1A419504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D5B5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Cidade,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BA – Brasil</w:t>
                        </w:r>
                      </w:p>
                      <w:p w14:paraId="60FE7F4F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7FC7664" wp14:editId="0B56B452">
                              <wp:extent cx="121920" cy="121920"/>
                              <wp:effectExtent l="0" t="0" r="0" b="0"/>
                              <wp:docPr id="874127698" name="Imagem 9" descr="Ícone&#10;&#10;O conteúdo gerado por IA pode estar incorreto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1247450" name="Imagem 9" descr="Ícone&#10;&#10;O conteúdo gerado por IA pode estar incorreto.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837473B0-CC2E-450A-ABE3-18F120FF3D39}">
                                            <a1611:picAttrSrcUrl xmlns:a1611="http://schemas.microsoft.com/office/drawing/2016/11/main" r:i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2120" cy="122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 w:rsidRPr="001D5B51"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http://orcid.org/0000-0001-5109-3700 </w:t>
                        </w:r>
                      </w:p>
                      <w:p w14:paraId="1E66F722" w14:textId="77777777" w:rsidR="00C517D1" w:rsidRPr="001D5B5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70C0"/>
                            <w:sz w:val="18"/>
                            <w:szCs w:val="18"/>
                          </w:rPr>
                          <w:drawing>
                            <wp:inline distT="0" distB="0" distL="0" distR="0" wp14:anchorId="18506709" wp14:editId="5F8D956A">
                              <wp:extent cx="111760" cy="72235"/>
                              <wp:effectExtent l="0" t="0" r="2540" b="4445"/>
                              <wp:docPr id="1023167791" name="Gráfico 10" descr="Envelope estrutura de tópico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8092169" name="Gráfico 298092169" descr="Envelope estrutura de tópicos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rcRect l="10869" t="21739" b="206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005" cy="788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 w:rsidRPr="001D5B51"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email@email.com.br </w:t>
                        </w:r>
                      </w:p>
                      <w:p w14:paraId="6F23895F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415A004A" w14:textId="77777777" w:rsidR="00C517D1" w:rsidRPr="00BE644B" w:rsidRDefault="00C517D1" w:rsidP="00C517D1">
                        <w:pPr>
                          <w:spacing w:line="240" w:lineRule="auto"/>
                          <w:jc w:val="right"/>
                          <w:rPr>
                            <w:rFonts w:ascii="Dreaming Outloud Pro" w:hAnsi="Dreaming Outloud Pro" w:cs="Dreaming Outloud Pro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E644B">
                          <w:rPr>
                            <w:rFonts w:ascii="Dreaming Outloud Pro" w:hAnsi="Dreaming Outloud Pro" w:cs="Dreaming Outloud Pro"/>
                            <w:b/>
                            <w:bCs/>
                            <w:sz w:val="28"/>
                            <w:szCs w:val="28"/>
                          </w:rPr>
                          <w:t>Autor 3</w:t>
                        </w:r>
                      </w:p>
                      <w:p w14:paraId="34C9FD9C" w14:textId="77777777" w:rsidR="00C517D1" w:rsidRPr="001D5B5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D5B5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Vínculo</w:t>
                        </w:r>
                      </w:p>
                      <w:p w14:paraId="441324A3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D5B5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Cidade,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BA – Brasil</w:t>
                        </w:r>
                      </w:p>
                      <w:p w14:paraId="2D714853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5A9F8D8" wp14:editId="74BC618A">
                              <wp:extent cx="121920" cy="121920"/>
                              <wp:effectExtent l="0" t="0" r="0" b="0"/>
                              <wp:docPr id="384812740" name="Imagem 9" descr="Ícone&#10;&#10;O conteúdo gerado por IA pode estar incorreto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1247450" name="Imagem 9" descr="Ícone&#10;&#10;O conteúdo gerado por IA pode estar incorreto.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837473B0-CC2E-450A-ABE3-18F120FF3D39}">
                                            <a1611:picAttrSrcUrl xmlns:a1611="http://schemas.microsoft.com/office/drawing/2016/11/main" r:i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2120" cy="122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 w:rsidRPr="001D5B51"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http://orcid.org/0000-0001-5109-3700 </w:t>
                        </w:r>
                      </w:p>
                      <w:p w14:paraId="6DF05A16" w14:textId="77777777" w:rsidR="00C517D1" w:rsidRPr="001D5B5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70C0"/>
                            <w:sz w:val="18"/>
                            <w:szCs w:val="18"/>
                          </w:rPr>
                          <w:drawing>
                            <wp:inline distT="0" distB="0" distL="0" distR="0" wp14:anchorId="79F6DA9F" wp14:editId="0E2E10C2">
                              <wp:extent cx="111760" cy="72235"/>
                              <wp:effectExtent l="0" t="0" r="2540" b="4445"/>
                              <wp:docPr id="1810784603" name="Gráfico 10" descr="Envelope estrutura de tópico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8092169" name="Gráfico 298092169" descr="Envelope estrutura de tópicos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3"/>
                                          </a:ext>
                                        </a:extLst>
                                      </a:blip>
                                      <a:srcRect l="10869" t="21739" b="206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005" cy="788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 </w:t>
                        </w:r>
                        <w:r w:rsidRPr="001D5B51"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  <w:t xml:space="preserve">email@email.com.br </w:t>
                        </w:r>
                      </w:p>
                      <w:p w14:paraId="38BCF833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768355FC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27869038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70578EEE" w14:textId="77777777" w:rsidR="00C517D1" w:rsidRDefault="00C517D1" w:rsidP="00C517D1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color w:val="0070C0"/>
                            <w:sz w:val="18"/>
                            <w:szCs w:val="18"/>
                          </w:rPr>
                        </w:pPr>
                      </w:p>
                      <w:p w14:paraId="6A133173" w14:textId="5DD0FA53" w:rsidR="00C517D1" w:rsidRPr="002A5DB6" w:rsidRDefault="00C517D1" w:rsidP="00C517D1">
                        <w:pPr>
                          <w:spacing w:line="240" w:lineRule="auto"/>
                          <w:jc w:val="right"/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</w:pP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 xml:space="preserve">Recebido • 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04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04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202</w:t>
                        </w:r>
                        <w:r w:rsidR="00B5059C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6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D5D05AE" w14:textId="42FF6B70" w:rsidR="00C517D1" w:rsidRPr="002A5DB6" w:rsidRDefault="00C517D1" w:rsidP="00C517D1">
                        <w:pPr>
                          <w:spacing w:line="240" w:lineRule="auto"/>
                          <w:jc w:val="right"/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Aprovado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 xml:space="preserve"> • 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05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06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202</w:t>
                        </w:r>
                        <w:r w:rsidR="00B5059C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6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4AFDC8B" w14:textId="439D5A9D" w:rsidR="00C517D1" w:rsidRPr="002A5DB6" w:rsidRDefault="00C517D1" w:rsidP="00C517D1">
                        <w:pPr>
                          <w:spacing w:line="240" w:lineRule="auto"/>
                          <w:jc w:val="right"/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Publicado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 xml:space="preserve"> • </w:t>
                        </w:r>
                        <w:r w:rsidR="00B5059C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27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08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202</w:t>
                        </w:r>
                        <w:r w:rsidR="00B5059C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>6</w:t>
                        </w:r>
                        <w:r w:rsidRPr="002A5DB6"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9ACB5E9" w14:textId="77777777" w:rsidR="00C517D1" w:rsidRPr="002A5DB6" w:rsidRDefault="00C517D1" w:rsidP="00C517D1">
                        <w:pPr>
                          <w:spacing w:line="240" w:lineRule="auto"/>
                          <w:jc w:val="right"/>
                          <w:rPr>
                            <w:rFonts w:ascii="Abadi" w:hAnsi="Abadi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Retângulo 7" o:spid="_x0000_s1028" style="position:absolute;left:44653;top:44470;width:17757;height:4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" fillcolor="#c4bc96 [2414]" stroked="f">
                  <v:shadow on="t" color="black" opacity="24903f" origin=",.5" offset="0,.55556mm"/>
                  <v:textbox>
                    <w:txbxContent>
                      <w:p w14:paraId="6BFED089" w14:textId="7F3DDB13" w:rsidR="00C517D1" w:rsidRPr="00D028E9" w:rsidRDefault="00BE644B" w:rsidP="00BE644B">
                        <w:pPr>
                          <w:spacing w:before="120" w:after="120" w:line="240" w:lineRule="auto"/>
                          <w:jc w:val="center"/>
                          <w:rPr>
                            <w:rFonts w:ascii="Dreaming Outloud Pro" w:hAnsi="Dreaming Outloud Pro" w:cs="Dreaming Outloud Pro"/>
                            <w:b/>
                            <w:bCs/>
                          </w:rPr>
                        </w:pPr>
                        <w:r w:rsidRPr="00D028E9">
                          <w:rPr>
                            <w:rFonts w:ascii="Dreaming Outloud Pro" w:hAnsi="Dreaming Outloud Pro" w:cs="Dreaming Outloud Pro"/>
                            <w:b/>
                            <w:bCs/>
                          </w:rPr>
                          <w:t>C</w:t>
                        </w:r>
                        <w:r w:rsidR="00C517D1" w:rsidRPr="00D028E9">
                          <w:rPr>
                            <w:rFonts w:ascii="Dreaming Outloud Pro" w:hAnsi="Dreaming Outloud Pro" w:cs="Dreaming Outloud Pro"/>
                            <w:b/>
                            <w:bCs/>
                          </w:rPr>
                          <w:t>omunicação Científica</w:t>
                        </w:r>
                      </w:p>
                      <w:p w14:paraId="29930F82" w14:textId="77777777" w:rsidR="00C517D1" w:rsidRPr="003E58C1" w:rsidRDefault="00C517D1" w:rsidP="00C517D1">
                        <w:pPr>
                          <w:spacing w:line="240" w:lineRule="auto"/>
                          <w:jc w:val="center"/>
                          <w:rPr>
                            <w:rFonts w:ascii="Angsana New" w:hAnsi="Angsana New" w:cs="Angsana New"/>
                            <w:sz w:val="18"/>
                            <w:szCs w:val="18"/>
                          </w:rPr>
                        </w:pPr>
                      </w:p>
                      <w:p w14:paraId="09C6ABE5" w14:textId="77777777" w:rsidR="00C517D1" w:rsidRPr="003E58C1" w:rsidRDefault="00C517D1" w:rsidP="00C517D1">
                        <w:pPr>
                          <w:spacing w:line="240" w:lineRule="auto"/>
                          <w:jc w:val="center"/>
                          <w:rPr>
                            <w:rFonts w:ascii="Angsana New" w:hAnsi="Angsana New" w:cs="Angsana New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</w:p>
    <w:p w14:paraId="5554AEA6" w14:textId="33445BBD" w:rsidR="00151467" w:rsidRPr="008E13C9" w:rsidRDefault="00CF36BD">
      <w:pPr>
        <w:jc w:val="center"/>
        <w:rPr>
          <w:rFonts w:ascii="Caladea" w:eastAsia="Times New Roman" w:hAnsi="Caladea" w:cs="Dreaming Outloud Pro"/>
          <w:b/>
          <w:sz w:val="32"/>
          <w:szCs w:val="32"/>
        </w:rPr>
      </w:pPr>
      <w:r w:rsidRPr="008E13C9">
        <w:rPr>
          <w:rFonts w:ascii="Caladea" w:eastAsia="Times New Roman" w:hAnsi="Caladea" w:cs="Dreaming Outloud Pro"/>
          <w:b/>
          <w:sz w:val="32"/>
          <w:szCs w:val="32"/>
        </w:rPr>
        <w:t>Título do resumo expandido</w:t>
      </w:r>
    </w:p>
    <w:p w14:paraId="2CBCF564" w14:textId="6C59F7D5" w:rsidR="00151467" w:rsidRPr="008E13C9" w:rsidRDefault="00040C52">
      <w:pPr>
        <w:jc w:val="center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 xml:space="preserve">(Fonte: </w:t>
      </w:r>
      <w:proofErr w:type="spellStart"/>
      <w:r w:rsidR="007B6BD5" w:rsidRPr="008E13C9">
        <w:rPr>
          <w:rFonts w:ascii="Caladea" w:eastAsia="Times New Roman" w:hAnsi="Caladea" w:cs="Times New Roman"/>
          <w:sz w:val="24"/>
          <w:szCs w:val="24"/>
        </w:rPr>
        <w:t>Caladea</w:t>
      </w:r>
      <w:proofErr w:type="spellEnd"/>
      <w:r w:rsidRPr="008E13C9">
        <w:rPr>
          <w:rFonts w:ascii="Caladea" w:eastAsia="Times New Roman" w:hAnsi="Caladea" w:cs="Times New Roman"/>
          <w:sz w:val="24"/>
          <w:szCs w:val="24"/>
        </w:rPr>
        <w:t>, tamanho 1</w:t>
      </w:r>
      <w:r w:rsidR="007B6BD5" w:rsidRPr="008E13C9">
        <w:rPr>
          <w:rFonts w:ascii="Caladea" w:eastAsia="Times New Roman" w:hAnsi="Caladea" w:cs="Times New Roman"/>
          <w:sz w:val="24"/>
          <w:szCs w:val="24"/>
        </w:rPr>
        <w:t>6</w:t>
      </w:r>
      <w:r w:rsidRPr="008E13C9">
        <w:rPr>
          <w:rFonts w:ascii="Caladea" w:eastAsia="Times New Roman" w:hAnsi="Caladea" w:cs="Times New Roman"/>
          <w:sz w:val="24"/>
          <w:szCs w:val="24"/>
        </w:rPr>
        <w:t>, negrito, centralizado, todas as letras maiúsculas e espaçamento simples entre linhas).</w:t>
      </w:r>
    </w:p>
    <w:p w14:paraId="681EC40F" w14:textId="077EB9FC" w:rsidR="00151467" w:rsidRPr="008E13C9" w:rsidRDefault="00151467">
      <w:pPr>
        <w:jc w:val="center"/>
        <w:rPr>
          <w:rFonts w:ascii="Caladea" w:eastAsia="Times New Roman" w:hAnsi="Caladea" w:cs="Times New Roman"/>
          <w:sz w:val="24"/>
          <w:szCs w:val="24"/>
        </w:rPr>
      </w:pPr>
    </w:p>
    <w:p w14:paraId="7F545F44" w14:textId="77777777" w:rsidR="00151467" w:rsidRPr="008E13C9" w:rsidRDefault="00151467">
      <w:pPr>
        <w:jc w:val="center"/>
        <w:rPr>
          <w:rFonts w:ascii="Caladea" w:eastAsia="Times New Roman" w:hAnsi="Caladea" w:cs="Times New Roman"/>
          <w:sz w:val="24"/>
          <w:szCs w:val="24"/>
        </w:rPr>
      </w:pPr>
    </w:p>
    <w:p w14:paraId="2C7967BA" w14:textId="77777777" w:rsidR="00151467" w:rsidRPr="008E13C9" w:rsidRDefault="00040C52">
      <w:pPr>
        <w:jc w:val="center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Eixo XX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 </w:t>
      </w:r>
    </w:p>
    <w:p w14:paraId="488D0FF4" w14:textId="17EFAA56" w:rsidR="00151467" w:rsidRPr="008E13C9" w:rsidRDefault="00040C52">
      <w:pPr>
        <w:jc w:val="center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 xml:space="preserve">(Informe o número do Eixo Temático ao qual o trabalho foi submetido. Fonte: </w:t>
      </w:r>
      <w:proofErr w:type="spellStart"/>
      <w:r w:rsidR="00C517D1" w:rsidRPr="008E13C9">
        <w:rPr>
          <w:rFonts w:ascii="Caladea" w:eastAsia="Times New Roman" w:hAnsi="Caladea" w:cs="Times New Roman"/>
          <w:sz w:val="24"/>
          <w:szCs w:val="24"/>
        </w:rPr>
        <w:t>Caladea</w:t>
      </w:r>
      <w:proofErr w:type="spellEnd"/>
      <w:r w:rsidRPr="008E13C9">
        <w:rPr>
          <w:rFonts w:ascii="Caladea" w:eastAsia="Times New Roman" w:hAnsi="Caladea" w:cs="Times New Roman"/>
          <w:sz w:val="24"/>
          <w:szCs w:val="24"/>
        </w:rPr>
        <w:t>, tamanho 12, negrito, centralizado)</w:t>
      </w:r>
    </w:p>
    <w:p w14:paraId="66A9E51F" w14:textId="77777777" w:rsidR="00151467" w:rsidRPr="008E13C9" w:rsidRDefault="00151467">
      <w:pPr>
        <w:jc w:val="center"/>
        <w:rPr>
          <w:rFonts w:ascii="Caladea" w:eastAsia="Times New Roman" w:hAnsi="Caladea" w:cs="Times New Roman"/>
          <w:sz w:val="24"/>
          <w:szCs w:val="24"/>
        </w:rPr>
      </w:pPr>
    </w:p>
    <w:p w14:paraId="1EC7BC2B" w14:textId="77777777" w:rsidR="00151467" w:rsidRPr="008E13C9" w:rsidRDefault="00151467">
      <w:pPr>
        <w:rPr>
          <w:rFonts w:ascii="Caladea" w:eastAsia="Times New Roman" w:hAnsi="Caladea" w:cs="Times New Roman"/>
          <w:sz w:val="24"/>
          <w:szCs w:val="24"/>
        </w:rPr>
      </w:pPr>
    </w:p>
    <w:p w14:paraId="6F8A724B" w14:textId="77777777" w:rsidR="00151467" w:rsidRPr="008E13C9" w:rsidRDefault="00040C52">
      <w:pPr>
        <w:rPr>
          <w:rFonts w:ascii="Caladea" w:eastAsia="Times New Roman" w:hAnsi="Caladea" w:cs="Dreaming Outloud Pro"/>
          <w:b/>
          <w:sz w:val="24"/>
          <w:szCs w:val="24"/>
        </w:rPr>
      </w:pPr>
      <w:r w:rsidRPr="008E13C9">
        <w:rPr>
          <w:rFonts w:ascii="Caladea" w:eastAsia="Times New Roman" w:hAnsi="Caladea" w:cs="Dreaming Outloud Pro"/>
          <w:b/>
          <w:sz w:val="24"/>
          <w:szCs w:val="24"/>
        </w:rPr>
        <w:t>Introdução</w:t>
      </w:r>
    </w:p>
    <w:p w14:paraId="2D4F9BB0" w14:textId="77777777" w:rsidR="00151467" w:rsidRPr="008E13C9" w:rsidRDefault="00151467">
      <w:pPr>
        <w:rPr>
          <w:rFonts w:ascii="Caladea" w:eastAsia="Times New Roman" w:hAnsi="Caladea" w:cs="Dreaming Outloud Pro"/>
          <w:b/>
          <w:sz w:val="24"/>
          <w:szCs w:val="24"/>
        </w:rPr>
      </w:pPr>
    </w:p>
    <w:p w14:paraId="62146CE7" w14:textId="77777777" w:rsidR="00151467" w:rsidRPr="008E13C9" w:rsidRDefault="00040C52">
      <w:pPr>
        <w:spacing w:line="360" w:lineRule="auto"/>
        <w:ind w:firstLine="709"/>
        <w:jc w:val="both"/>
        <w:rPr>
          <w:rFonts w:ascii="Caladea" w:eastAsia="Times New Roman" w:hAnsi="Caladea" w:cs="Dreaming Outloud Pro"/>
          <w:sz w:val="24"/>
          <w:szCs w:val="24"/>
        </w:rPr>
      </w:pPr>
      <w:r w:rsidRPr="008E13C9">
        <w:rPr>
          <w:rFonts w:ascii="Caladea" w:eastAsia="Times New Roman" w:hAnsi="Caladea" w:cs="Dreaming Outloud Pro"/>
          <w:sz w:val="24"/>
          <w:szCs w:val="24"/>
        </w:rPr>
        <w:t xml:space="preserve">O </w:t>
      </w:r>
      <w:r w:rsidRPr="008E13C9">
        <w:rPr>
          <w:rFonts w:ascii="Caladea" w:eastAsia="Times New Roman" w:hAnsi="Caladea" w:cs="Dreaming Outloud Pro"/>
          <w:i/>
          <w:sz w:val="24"/>
          <w:szCs w:val="24"/>
        </w:rPr>
        <w:t>resumo expandido</w:t>
      </w:r>
      <w:r w:rsidRPr="008E13C9">
        <w:rPr>
          <w:rFonts w:ascii="Caladea" w:eastAsia="Times New Roman" w:hAnsi="Caladea" w:cs="Dreaming Outloud Pro"/>
          <w:sz w:val="24"/>
          <w:szCs w:val="24"/>
        </w:rPr>
        <w:t xml:space="preserve"> da modalidade COMUNICAÇÃO CIENTÍFICA deverá apresentar resultados parciais ou finais de pesquisas científicas na área da Educação Matemática com Pessoas Jovens Adultas e Idosas (EJAI), podendo ser uma pesquisa de natureza teórica ou empírica.</w:t>
      </w:r>
    </w:p>
    <w:p w14:paraId="44A2BC13" w14:textId="001011BE" w:rsidR="00151467" w:rsidRPr="008E13C9" w:rsidRDefault="00040C52">
      <w:pPr>
        <w:spacing w:line="360" w:lineRule="auto"/>
        <w:ind w:firstLine="709"/>
        <w:jc w:val="both"/>
        <w:rPr>
          <w:rFonts w:ascii="Caladea" w:eastAsia="Times New Roman" w:hAnsi="Caladea" w:cs="Dreaming Outloud Pro"/>
          <w:sz w:val="24"/>
          <w:szCs w:val="24"/>
        </w:rPr>
      </w:pPr>
      <w:r w:rsidRPr="008E13C9">
        <w:rPr>
          <w:rFonts w:ascii="Caladea" w:eastAsia="Times New Roman" w:hAnsi="Caladea" w:cs="Dreaming Outloud Pro"/>
          <w:sz w:val="24"/>
          <w:szCs w:val="24"/>
        </w:rPr>
        <w:t xml:space="preserve">O presente </w:t>
      </w:r>
      <w:r w:rsidRPr="008E13C9">
        <w:rPr>
          <w:rFonts w:ascii="Caladea" w:eastAsia="Times New Roman" w:hAnsi="Caladea" w:cs="Dreaming Outloud Pro"/>
          <w:i/>
          <w:sz w:val="24"/>
          <w:szCs w:val="24"/>
        </w:rPr>
        <w:t>template</w:t>
      </w:r>
      <w:r w:rsidRPr="008E13C9">
        <w:rPr>
          <w:rFonts w:ascii="Caladea" w:eastAsia="Times New Roman" w:hAnsi="Caladea" w:cs="Dreaming Outloud Pro"/>
          <w:sz w:val="24"/>
          <w:szCs w:val="24"/>
        </w:rPr>
        <w:t xml:space="preserve"> tem como propósito auxiliar as/os pesquisadoras/es, as/os professoras/es e as/os estudantes com pesquisas concluídas ou em andamento sobre como deverão ser encaminhadas as propostas de trabalho para o I</w:t>
      </w:r>
      <w:r w:rsidR="00DE115E" w:rsidRPr="008E13C9">
        <w:rPr>
          <w:rFonts w:ascii="Caladea" w:eastAsia="Times New Roman" w:hAnsi="Caladea" w:cs="Dreaming Outloud Pro"/>
          <w:sz w:val="24"/>
          <w:szCs w:val="24"/>
        </w:rPr>
        <w:t>I</w:t>
      </w:r>
      <w:r w:rsidRPr="008E13C9">
        <w:rPr>
          <w:rFonts w:ascii="Caladea" w:eastAsia="Times New Roman" w:hAnsi="Caladea" w:cs="Dreaming Outloud Pro"/>
          <w:sz w:val="24"/>
          <w:szCs w:val="24"/>
        </w:rPr>
        <w:t xml:space="preserve"> Simpósio Brasileiro de Educação Matemática com Pessoas Jovens Adultas e Idosas (SBEMPJAI). Ou seja, este </w:t>
      </w:r>
      <w:r w:rsidRPr="008E13C9">
        <w:rPr>
          <w:rFonts w:ascii="Caladea" w:eastAsia="Times New Roman" w:hAnsi="Caladea" w:cs="Dreaming Outloud Pro"/>
          <w:i/>
          <w:sz w:val="24"/>
          <w:szCs w:val="24"/>
        </w:rPr>
        <w:t xml:space="preserve">template </w:t>
      </w:r>
      <w:r w:rsidRPr="008E13C9">
        <w:rPr>
          <w:rFonts w:ascii="Caladea" w:eastAsia="Times New Roman" w:hAnsi="Caladea" w:cs="Dreaming Outloud Pro"/>
          <w:sz w:val="24"/>
          <w:szCs w:val="24"/>
        </w:rPr>
        <w:t xml:space="preserve">poderá ser utilizado como base, pois com isto estará efetivamente cumprindo as normas de apresentação do </w:t>
      </w:r>
      <w:r w:rsidRPr="008E13C9">
        <w:rPr>
          <w:rFonts w:ascii="Caladea" w:eastAsia="Times New Roman" w:hAnsi="Caladea" w:cs="Dreaming Outloud Pro"/>
          <w:i/>
          <w:sz w:val="24"/>
          <w:szCs w:val="24"/>
        </w:rPr>
        <w:t>resumo expandido</w:t>
      </w:r>
      <w:r w:rsidRPr="008E13C9">
        <w:rPr>
          <w:rFonts w:ascii="Caladea" w:eastAsia="Times New Roman" w:hAnsi="Caladea" w:cs="Dreaming Outloud Pro"/>
          <w:sz w:val="24"/>
          <w:szCs w:val="24"/>
        </w:rPr>
        <w:t>.</w:t>
      </w:r>
    </w:p>
    <w:p w14:paraId="3215FCCB" w14:textId="666A949D" w:rsidR="00151467" w:rsidRPr="008E13C9" w:rsidRDefault="00040C52">
      <w:pPr>
        <w:spacing w:line="360" w:lineRule="auto"/>
        <w:ind w:firstLine="708"/>
        <w:jc w:val="both"/>
        <w:rPr>
          <w:rFonts w:ascii="Caladea" w:eastAsia="Times New Roman" w:hAnsi="Caladea" w:cs="Dreaming Outloud Pro"/>
          <w:sz w:val="24"/>
          <w:szCs w:val="24"/>
        </w:rPr>
      </w:pPr>
      <w:r w:rsidRPr="008E13C9">
        <w:rPr>
          <w:rFonts w:ascii="Caladea" w:eastAsia="Times New Roman" w:hAnsi="Caladea" w:cs="Dreaming Outloud Pro"/>
          <w:sz w:val="24"/>
          <w:szCs w:val="24"/>
        </w:rPr>
        <w:t xml:space="preserve">Sugerimos que o texto apresente uma </w:t>
      </w:r>
      <w:r w:rsidRPr="008E13C9">
        <w:rPr>
          <w:rFonts w:ascii="Caladea" w:eastAsia="Times New Roman" w:hAnsi="Caladea" w:cs="Dreaming Outloud Pro"/>
          <w:b/>
          <w:sz w:val="24"/>
          <w:szCs w:val="24"/>
        </w:rPr>
        <w:t xml:space="preserve">introdução, </w:t>
      </w:r>
      <w:r w:rsidRPr="008E13C9">
        <w:rPr>
          <w:rFonts w:ascii="Caladea" w:eastAsia="Times New Roman" w:hAnsi="Caladea" w:cs="Dreaming Outloud Pro"/>
          <w:sz w:val="24"/>
          <w:szCs w:val="24"/>
        </w:rPr>
        <w:t>uma descrição do</w:t>
      </w:r>
      <w:r w:rsidRPr="008E13C9">
        <w:rPr>
          <w:rFonts w:ascii="Caladea" w:eastAsia="Times New Roman" w:hAnsi="Caladea" w:cs="Dreaming Outloud Pro"/>
          <w:b/>
          <w:sz w:val="24"/>
          <w:szCs w:val="24"/>
        </w:rPr>
        <w:t xml:space="preserve"> método utilizado</w:t>
      </w:r>
      <w:r w:rsidRPr="008E13C9">
        <w:rPr>
          <w:rFonts w:ascii="Caladea" w:eastAsia="Times New Roman" w:hAnsi="Caladea" w:cs="Dreaming Outloud Pro"/>
          <w:sz w:val="24"/>
          <w:szCs w:val="24"/>
        </w:rPr>
        <w:t xml:space="preserve">, uma </w:t>
      </w:r>
      <w:r w:rsidRPr="008E13C9">
        <w:rPr>
          <w:rFonts w:ascii="Caladea" w:eastAsia="Times New Roman" w:hAnsi="Caladea" w:cs="Dreaming Outloud Pro"/>
          <w:b/>
          <w:sz w:val="24"/>
          <w:szCs w:val="24"/>
        </w:rPr>
        <w:t>discussão articulada aos referenciais bibliográficos</w:t>
      </w:r>
      <w:r w:rsidRPr="008E13C9">
        <w:rPr>
          <w:rFonts w:ascii="Caladea" w:eastAsia="Times New Roman" w:hAnsi="Caladea" w:cs="Dreaming Outloud Pro"/>
          <w:sz w:val="24"/>
          <w:szCs w:val="24"/>
        </w:rPr>
        <w:t>, os</w:t>
      </w:r>
      <w:r w:rsidRPr="008E13C9">
        <w:rPr>
          <w:rFonts w:ascii="Caladea" w:eastAsia="Times New Roman" w:hAnsi="Caladea" w:cs="Dreaming Outloud Pro"/>
          <w:b/>
          <w:sz w:val="24"/>
          <w:szCs w:val="24"/>
        </w:rPr>
        <w:t xml:space="preserve"> resultados </w:t>
      </w:r>
      <w:r w:rsidRPr="008E13C9">
        <w:rPr>
          <w:rFonts w:ascii="Caladea" w:eastAsia="Times New Roman" w:hAnsi="Caladea" w:cs="Dreaming Outloud Pro"/>
          <w:sz w:val="24"/>
          <w:szCs w:val="24"/>
        </w:rPr>
        <w:t>e as</w:t>
      </w:r>
      <w:r w:rsidRPr="008E13C9">
        <w:rPr>
          <w:rFonts w:ascii="Caladea" w:eastAsia="Times New Roman" w:hAnsi="Caladea" w:cs="Dreaming Outloud Pro"/>
          <w:b/>
          <w:sz w:val="24"/>
          <w:szCs w:val="24"/>
        </w:rPr>
        <w:t xml:space="preserve"> conclusões </w:t>
      </w:r>
      <w:r w:rsidRPr="008E13C9">
        <w:rPr>
          <w:rFonts w:ascii="Caladea" w:eastAsia="Times New Roman" w:hAnsi="Caladea" w:cs="Dreaming Outloud Pro"/>
          <w:sz w:val="24"/>
          <w:szCs w:val="24"/>
        </w:rPr>
        <w:t>da pesquisa</w:t>
      </w:r>
      <w:r w:rsidRPr="008E13C9">
        <w:rPr>
          <w:rFonts w:ascii="Caladea" w:eastAsia="Times New Roman" w:hAnsi="Caladea" w:cs="Dreaming Outloud Pro"/>
          <w:b/>
          <w:sz w:val="24"/>
          <w:szCs w:val="24"/>
        </w:rPr>
        <w:t xml:space="preserve">. </w:t>
      </w:r>
      <w:r w:rsidRPr="008E13C9">
        <w:rPr>
          <w:rFonts w:ascii="Caladea" w:eastAsia="Times New Roman" w:hAnsi="Caladea" w:cs="Dreaming Outloud Pro"/>
          <w:sz w:val="24"/>
          <w:szCs w:val="24"/>
        </w:rPr>
        <w:t>Os subtítulos devem ser escritos com tamanho 12, em negrito e com letra maiúscula somente para a primeira letra do título da seção e para a primeira letra de nomes próprios, se houver.</w:t>
      </w:r>
    </w:p>
    <w:p w14:paraId="108FD410" w14:textId="7E7D9D5F" w:rsidR="00151467" w:rsidRPr="008E13C9" w:rsidRDefault="00040C52">
      <w:pPr>
        <w:spacing w:line="360" w:lineRule="auto"/>
        <w:ind w:firstLine="708"/>
        <w:jc w:val="both"/>
        <w:rPr>
          <w:rFonts w:ascii="Caladea" w:eastAsia="Times New Roman" w:hAnsi="Caladea" w:cs="Dreaming Outloud Pro"/>
          <w:sz w:val="24"/>
          <w:szCs w:val="24"/>
        </w:rPr>
      </w:pPr>
      <w:r w:rsidRPr="008E13C9">
        <w:rPr>
          <w:rFonts w:ascii="Caladea" w:eastAsia="Times New Roman" w:hAnsi="Caladea" w:cs="Dreaming Outloud Pro"/>
          <w:sz w:val="24"/>
          <w:szCs w:val="24"/>
        </w:rPr>
        <w:lastRenderedPageBreak/>
        <w:t xml:space="preserve">Quanto à estrutura, o texto deverá conter entre 3 a 5 páginas, incluindo as palavras-chave, figuras, tabelas, referências e anexos, conforme sugerido neste </w:t>
      </w:r>
      <w:r w:rsidRPr="008E13C9">
        <w:rPr>
          <w:rFonts w:ascii="Caladea" w:eastAsia="Times New Roman" w:hAnsi="Caladea" w:cs="Dreaming Outloud Pro"/>
          <w:i/>
          <w:sz w:val="24"/>
          <w:szCs w:val="24"/>
        </w:rPr>
        <w:t>template</w:t>
      </w:r>
      <w:r w:rsidRPr="008E13C9">
        <w:rPr>
          <w:rFonts w:ascii="Caladea" w:eastAsia="Times New Roman" w:hAnsi="Caladea" w:cs="Dreaming Outloud Pro"/>
          <w:sz w:val="24"/>
          <w:szCs w:val="24"/>
        </w:rPr>
        <w:t xml:space="preserve">. Ao final do </w:t>
      </w:r>
      <w:r w:rsidRPr="008E13C9">
        <w:rPr>
          <w:rFonts w:ascii="Caladea" w:eastAsia="Times New Roman" w:hAnsi="Caladea" w:cs="Dreaming Outloud Pro"/>
          <w:i/>
          <w:sz w:val="24"/>
          <w:szCs w:val="24"/>
        </w:rPr>
        <w:t>resumo</w:t>
      </w:r>
      <w:r w:rsidRPr="008E13C9">
        <w:rPr>
          <w:rFonts w:ascii="Caladea" w:eastAsia="Times New Roman" w:hAnsi="Caladea" w:cs="Dreaming Outloud Pro"/>
          <w:sz w:val="24"/>
          <w:szCs w:val="24"/>
        </w:rPr>
        <w:t xml:space="preserve">, deverão constar 3 a 5 palavras-chave e as referências bibliográficas utilizadas no texto. Chama-se a atenção para o fato de que as referências devem estar de acordo com as normas vigentes da ABNT. </w:t>
      </w:r>
    </w:p>
    <w:p w14:paraId="78C714E5" w14:textId="77777777" w:rsidR="00151467" w:rsidRPr="008E13C9" w:rsidRDefault="00151467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0879800B" w14:textId="77777777" w:rsidR="00151467" w:rsidRPr="008E13C9" w:rsidRDefault="00040C52">
      <w:pPr>
        <w:spacing w:line="360" w:lineRule="auto"/>
        <w:jc w:val="both"/>
        <w:rPr>
          <w:rFonts w:ascii="Caladea" w:eastAsia="Times New Roman" w:hAnsi="Caladea" w:cs="Times New Roman"/>
          <w:b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Formatação Geral</w:t>
      </w:r>
    </w:p>
    <w:p w14:paraId="3831DA5F" w14:textId="77777777" w:rsidR="00151467" w:rsidRPr="008E13C9" w:rsidRDefault="00151467">
      <w:pPr>
        <w:spacing w:line="360" w:lineRule="auto"/>
        <w:jc w:val="both"/>
        <w:rPr>
          <w:rFonts w:ascii="Caladea" w:eastAsia="Times New Roman" w:hAnsi="Caladea" w:cs="Times New Roman"/>
          <w:b/>
          <w:sz w:val="24"/>
          <w:szCs w:val="24"/>
        </w:rPr>
      </w:pPr>
    </w:p>
    <w:p w14:paraId="6B934713" w14:textId="03D01980" w:rsidR="00151467" w:rsidRPr="008E13C9" w:rsidRDefault="00040C52">
      <w:pPr>
        <w:spacing w:line="360" w:lineRule="auto"/>
        <w:ind w:firstLine="708"/>
        <w:jc w:val="both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 xml:space="preserve">No que se refere à formatação geral, este </w:t>
      </w:r>
      <w:r w:rsidRPr="008E13C9">
        <w:rPr>
          <w:rFonts w:ascii="Caladea" w:eastAsia="Times New Roman" w:hAnsi="Caladea" w:cs="Times New Roman"/>
          <w:i/>
          <w:sz w:val="24"/>
          <w:szCs w:val="24"/>
        </w:rPr>
        <w:t>template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 já está de acordo com as normas sugeridas, isto é: a) Formato: doc ou docx (Microsoft Word); b) </w:t>
      </w:r>
      <w:r w:rsidRPr="008E13C9">
        <w:rPr>
          <w:rFonts w:ascii="Caladea" w:eastAsia="Times New Roman" w:hAnsi="Caladea" w:cs="Times New Roman"/>
        </w:rPr>
        <w:t xml:space="preserve">Folha: tamanho A4; 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c) Margens: superior e esquerda (3 cm) e direita e inferior (2 cm); d) Espaçamento: 1,5; e) Alinhamento: justificado; f) Parágrafo: a primeira linha de cada parágrafo deve ser recuada em 1,25 cm; g) Fonte: </w:t>
      </w:r>
      <w:proofErr w:type="spellStart"/>
      <w:r w:rsidR="0011229F" w:rsidRPr="008E13C9">
        <w:rPr>
          <w:rFonts w:ascii="Caladea" w:eastAsia="Times New Roman" w:hAnsi="Caladea" w:cs="Times New Roman"/>
          <w:sz w:val="24"/>
          <w:szCs w:val="24"/>
        </w:rPr>
        <w:t>Caladea</w:t>
      </w:r>
      <w:proofErr w:type="spellEnd"/>
      <w:r w:rsidRPr="008E13C9">
        <w:rPr>
          <w:rFonts w:ascii="Caladea" w:eastAsia="Times New Roman" w:hAnsi="Caladea" w:cs="Times New Roman"/>
          <w:sz w:val="24"/>
          <w:szCs w:val="24"/>
        </w:rPr>
        <w:t xml:space="preserve">, tamanho 12; h) Ênfase: usar apenas </w:t>
      </w:r>
      <w:r w:rsidRPr="008E13C9">
        <w:rPr>
          <w:rFonts w:ascii="Caladea" w:eastAsia="Times New Roman" w:hAnsi="Caladea" w:cs="Times New Roman"/>
          <w:i/>
          <w:sz w:val="24"/>
          <w:szCs w:val="24"/>
        </w:rPr>
        <w:t>itálico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 (não </w:t>
      </w:r>
      <w:r w:rsidRPr="008E13C9">
        <w:rPr>
          <w:rFonts w:ascii="Caladea" w:eastAsia="Times New Roman" w:hAnsi="Caladea" w:cs="Times New Roman"/>
          <w:sz w:val="24"/>
          <w:szCs w:val="24"/>
          <w:u w:val="single"/>
        </w:rPr>
        <w:t>sublinhar</w:t>
      </w:r>
      <w:r w:rsidRPr="008E13C9">
        <w:rPr>
          <w:rFonts w:ascii="Caladea" w:eastAsia="Times New Roman" w:hAnsi="Caladea" w:cs="Times New Roman"/>
          <w:sz w:val="24"/>
          <w:szCs w:val="24"/>
        </w:rPr>
        <w:t>, nem</w:t>
      </w:r>
      <w:r w:rsidRPr="008E13C9">
        <w:rPr>
          <w:rFonts w:ascii="Caladea" w:eastAsia="Times New Roman" w:hAnsi="Caladea" w:cs="Times New Roman"/>
          <w:b/>
          <w:sz w:val="24"/>
          <w:szCs w:val="24"/>
        </w:rPr>
        <w:t xml:space="preserve"> negritar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); i) Citações: devem respeitar a norma ABNT; j) Título das referências em </w:t>
      </w:r>
      <w:r w:rsidRPr="008E13C9">
        <w:rPr>
          <w:rFonts w:ascii="Caladea" w:eastAsia="Times New Roman" w:hAnsi="Caladea" w:cs="Times New Roman"/>
          <w:b/>
          <w:sz w:val="24"/>
          <w:szCs w:val="24"/>
        </w:rPr>
        <w:t>MAIÚSCULO</w:t>
      </w:r>
      <w:r w:rsidRPr="008E13C9">
        <w:rPr>
          <w:rFonts w:ascii="Caladea" w:eastAsia="Times New Roman" w:hAnsi="Caladea" w:cs="Times New Roman"/>
          <w:sz w:val="24"/>
          <w:szCs w:val="24"/>
        </w:rPr>
        <w:t>, negrito, tamanho 12.</w:t>
      </w:r>
    </w:p>
    <w:p w14:paraId="0C1A9892" w14:textId="2690A42B" w:rsidR="00151467" w:rsidRPr="008E13C9" w:rsidRDefault="00040C52">
      <w:pPr>
        <w:spacing w:line="360" w:lineRule="auto"/>
        <w:ind w:firstLine="708"/>
        <w:jc w:val="both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As referências no corpo do texto devem ser escritas com letra maiúscula quando estiverem dentro de parênteses (D’</w:t>
      </w:r>
      <w:proofErr w:type="spellStart"/>
      <w:r w:rsidR="003744FA" w:rsidRPr="008E13C9">
        <w:rPr>
          <w:rFonts w:ascii="Caladea" w:eastAsia="Times New Roman" w:hAnsi="Caladea" w:cs="Times New Roman"/>
          <w:sz w:val="24"/>
          <w:szCs w:val="24"/>
        </w:rPr>
        <w:t>ambrosio</w:t>
      </w:r>
      <w:proofErr w:type="spellEnd"/>
      <w:r w:rsidRPr="008E13C9">
        <w:rPr>
          <w:rFonts w:ascii="Caladea" w:eastAsia="Times New Roman" w:hAnsi="Caladea" w:cs="Times New Roman"/>
          <w:sz w:val="24"/>
          <w:szCs w:val="24"/>
        </w:rPr>
        <w:t>, 1983) ou em minúsculo, como em D’Ambrosio (2016). As citações “quando com até três linhas devem ser feitas no próprio parágrafo do texto com indicação da obra e página entre parênteses” (S</w:t>
      </w:r>
      <w:r w:rsidR="003744FA" w:rsidRPr="008E13C9">
        <w:rPr>
          <w:rFonts w:ascii="Caladea" w:eastAsia="Times New Roman" w:hAnsi="Caladea" w:cs="Times New Roman"/>
          <w:sz w:val="24"/>
          <w:szCs w:val="24"/>
        </w:rPr>
        <w:t>chwartzman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, 1983, p. 32) ou, quando com mais de 3 linhas, devem aparecer em um novo parágrafo com recuo de 4,0 cm à esquerda, espaçamento simples entre linhas, fonte </w:t>
      </w:r>
      <w:proofErr w:type="spellStart"/>
      <w:r w:rsidR="0011229F" w:rsidRPr="008E13C9">
        <w:rPr>
          <w:rFonts w:ascii="Caladea" w:eastAsia="Times New Roman" w:hAnsi="Caladea" w:cs="Times New Roman"/>
          <w:sz w:val="24"/>
          <w:szCs w:val="24"/>
        </w:rPr>
        <w:t>Caladea</w:t>
      </w:r>
      <w:proofErr w:type="spellEnd"/>
      <w:r w:rsidRPr="008E13C9">
        <w:rPr>
          <w:rFonts w:ascii="Caladea" w:eastAsia="Times New Roman" w:hAnsi="Caladea" w:cs="Times New Roman"/>
          <w:sz w:val="24"/>
          <w:szCs w:val="24"/>
        </w:rPr>
        <w:t xml:space="preserve"> e tamanho 11.</w:t>
      </w:r>
    </w:p>
    <w:p w14:paraId="735BC578" w14:textId="77777777" w:rsidR="00151467" w:rsidRPr="008E13C9" w:rsidRDefault="00040C52">
      <w:pPr>
        <w:spacing w:line="360" w:lineRule="auto"/>
        <w:ind w:firstLine="708"/>
        <w:jc w:val="both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Caso o texto conte com figuras (Figura 1), tabelas (Tabela 1) ou quadros (Quadro 1), eles devem seguir as normas da ABNT no texto com uma numeração sequencial, título e fonte. Para a leitura do texto, sugere-se que as figuras não sejam uma seguida da outra, o mesmo para quadros e tabelas.</w:t>
      </w:r>
    </w:p>
    <w:p w14:paraId="22B381C9" w14:textId="77777777" w:rsidR="00151467" w:rsidRPr="008E13C9" w:rsidRDefault="00151467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1E7B9DED" w14:textId="77777777" w:rsidR="009545ED" w:rsidRPr="008E13C9" w:rsidRDefault="009545ED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7CFB28B4" w14:textId="77777777" w:rsidR="009545ED" w:rsidRPr="008E13C9" w:rsidRDefault="009545ED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4C458261" w14:textId="77777777" w:rsidR="009545ED" w:rsidRPr="008E13C9" w:rsidRDefault="009545ED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01A7752B" w14:textId="77777777" w:rsidR="007943AC" w:rsidRPr="008E13C9" w:rsidRDefault="007943AC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14A6A80B" w14:textId="77777777" w:rsidR="00B5059C" w:rsidRPr="008E13C9" w:rsidRDefault="00B5059C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01843D14" w14:textId="77777777" w:rsidR="007943AC" w:rsidRPr="008E13C9" w:rsidRDefault="007943AC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5B86B2CA" w14:textId="77777777" w:rsidR="00151467" w:rsidRPr="008E13C9" w:rsidRDefault="00040C52">
      <w:pPr>
        <w:spacing w:line="240" w:lineRule="auto"/>
        <w:jc w:val="center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lastRenderedPageBreak/>
        <w:t>Figura 1: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 Título da figura</w:t>
      </w:r>
    </w:p>
    <w:p w14:paraId="5985E71E" w14:textId="02EA5445" w:rsidR="00151467" w:rsidRPr="008E13C9" w:rsidRDefault="0056122A">
      <w:pPr>
        <w:spacing w:line="240" w:lineRule="auto"/>
        <w:jc w:val="center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noProof/>
          <w:sz w:val="24"/>
          <w:szCs w:val="24"/>
        </w:rPr>
        <w:drawing>
          <wp:inline distT="0" distB="0" distL="0" distR="0" wp14:anchorId="32F29F50" wp14:editId="72AF7F2E">
            <wp:extent cx="3429000" cy="1714500"/>
            <wp:effectExtent l="0" t="0" r="0" b="0"/>
            <wp:docPr id="42537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04DC8" w14:textId="77777777" w:rsidR="00151467" w:rsidRPr="008E13C9" w:rsidRDefault="00040C52">
      <w:pPr>
        <w:spacing w:line="240" w:lineRule="auto"/>
        <w:jc w:val="center"/>
        <w:rPr>
          <w:rFonts w:ascii="Caladea" w:eastAsia="Times New Roman" w:hAnsi="Caladea" w:cs="Times New Roman"/>
          <w:sz w:val="20"/>
          <w:szCs w:val="20"/>
        </w:rPr>
      </w:pPr>
      <w:r w:rsidRPr="008E13C9">
        <w:rPr>
          <w:rFonts w:ascii="Caladea" w:eastAsia="Times New Roman" w:hAnsi="Caladea" w:cs="Times New Roman"/>
          <w:sz w:val="20"/>
          <w:szCs w:val="20"/>
        </w:rPr>
        <w:t>Fonte: xxxxx (Ano, p. xxx)</w:t>
      </w:r>
    </w:p>
    <w:p w14:paraId="03B4AA02" w14:textId="77777777" w:rsidR="00151467" w:rsidRPr="008E13C9" w:rsidRDefault="00151467">
      <w:pPr>
        <w:spacing w:line="240" w:lineRule="auto"/>
        <w:jc w:val="center"/>
        <w:rPr>
          <w:rFonts w:ascii="Caladea" w:eastAsia="Times New Roman" w:hAnsi="Caladea" w:cs="Times New Roman"/>
          <w:sz w:val="20"/>
          <w:szCs w:val="20"/>
        </w:rPr>
      </w:pPr>
    </w:p>
    <w:p w14:paraId="44EAB29E" w14:textId="77777777" w:rsidR="00151467" w:rsidRPr="008E13C9" w:rsidRDefault="00151467">
      <w:pPr>
        <w:spacing w:line="240" w:lineRule="auto"/>
        <w:jc w:val="center"/>
        <w:rPr>
          <w:rFonts w:ascii="Caladea" w:eastAsia="Times New Roman" w:hAnsi="Caladea" w:cs="Times New Roman"/>
          <w:sz w:val="20"/>
          <w:szCs w:val="20"/>
        </w:rPr>
      </w:pPr>
    </w:p>
    <w:p w14:paraId="7AD33CF5" w14:textId="77777777" w:rsidR="00151467" w:rsidRPr="008E13C9" w:rsidRDefault="00151467">
      <w:pPr>
        <w:spacing w:line="240" w:lineRule="auto"/>
        <w:jc w:val="center"/>
        <w:rPr>
          <w:rFonts w:ascii="Caladea" w:eastAsia="Times New Roman" w:hAnsi="Caladea" w:cs="Times New Roman"/>
          <w:sz w:val="20"/>
          <w:szCs w:val="20"/>
        </w:rPr>
      </w:pPr>
    </w:p>
    <w:p w14:paraId="14D670A1" w14:textId="77777777" w:rsidR="00151467" w:rsidRPr="008E13C9" w:rsidRDefault="00040C52">
      <w:pPr>
        <w:spacing w:line="240" w:lineRule="auto"/>
        <w:jc w:val="center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Tabela 1: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 Título da tabela</w:t>
      </w:r>
    </w:p>
    <w:tbl>
      <w:tblPr>
        <w:tblStyle w:val="a"/>
        <w:tblW w:w="8504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126"/>
        <w:gridCol w:w="2126"/>
        <w:gridCol w:w="2126"/>
      </w:tblGrid>
      <w:tr w:rsidR="00151467" w:rsidRPr="008E13C9" w14:paraId="3A56D7F1" w14:textId="77777777">
        <w:tc>
          <w:tcPr>
            <w:tcW w:w="2126" w:type="dxa"/>
          </w:tcPr>
          <w:p w14:paraId="01AB7A14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xxx</w:t>
            </w:r>
          </w:p>
        </w:tc>
        <w:tc>
          <w:tcPr>
            <w:tcW w:w="2126" w:type="dxa"/>
          </w:tcPr>
          <w:p w14:paraId="2A76FD7A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xxx</w:t>
            </w:r>
          </w:p>
        </w:tc>
        <w:tc>
          <w:tcPr>
            <w:tcW w:w="2126" w:type="dxa"/>
          </w:tcPr>
          <w:p w14:paraId="31E6EB3E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xxx</w:t>
            </w:r>
          </w:p>
        </w:tc>
        <w:tc>
          <w:tcPr>
            <w:tcW w:w="2126" w:type="dxa"/>
          </w:tcPr>
          <w:p w14:paraId="02DB83AB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xxx</w:t>
            </w:r>
          </w:p>
        </w:tc>
      </w:tr>
      <w:tr w:rsidR="00151467" w:rsidRPr="008E13C9" w14:paraId="0A269B33" w14:textId="77777777">
        <w:tc>
          <w:tcPr>
            <w:tcW w:w="2126" w:type="dxa"/>
          </w:tcPr>
          <w:p w14:paraId="30A70176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yyy</w:t>
            </w:r>
          </w:p>
        </w:tc>
        <w:tc>
          <w:tcPr>
            <w:tcW w:w="2126" w:type="dxa"/>
          </w:tcPr>
          <w:p w14:paraId="11EFCC3C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1</w:t>
            </w:r>
          </w:p>
        </w:tc>
        <w:tc>
          <w:tcPr>
            <w:tcW w:w="2126" w:type="dxa"/>
          </w:tcPr>
          <w:p w14:paraId="377ACE66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2</w:t>
            </w:r>
          </w:p>
        </w:tc>
        <w:tc>
          <w:tcPr>
            <w:tcW w:w="2126" w:type="dxa"/>
          </w:tcPr>
          <w:p w14:paraId="7D4CE629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3</w:t>
            </w:r>
          </w:p>
        </w:tc>
      </w:tr>
      <w:tr w:rsidR="00151467" w:rsidRPr="008E13C9" w14:paraId="0B46C000" w14:textId="77777777">
        <w:tc>
          <w:tcPr>
            <w:tcW w:w="2126" w:type="dxa"/>
          </w:tcPr>
          <w:p w14:paraId="061CA103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zzz</w:t>
            </w:r>
          </w:p>
        </w:tc>
        <w:tc>
          <w:tcPr>
            <w:tcW w:w="2126" w:type="dxa"/>
          </w:tcPr>
          <w:p w14:paraId="1359AD62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4</w:t>
            </w:r>
          </w:p>
        </w:tc>
        <w:tc>
          <w:tcPr>
            <w:tcW w:w="2126" w:type="dxa"/>
          </w:tcPr>
          <w:p w14:paraId="725D5267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5</w:t>
            </w:r>
          </w:p>
        </w:tc>
        <w:tc>
          <w:tcPr>
            <w:tcW w:w="2126" w:type="dxa"/>
          </w:tcPr>
          <w:p w14:paraId="012F3667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</w:rPr>
            </w:pPr>
            <w:r w:rsidRPr="008E13C9">
              <w:rPr>
                <w:rFonts w:ascii="Caladea" w:eastAsia="Times New Roman" w:hAnsi="Caladea" w:cs="Times New Roman"/>
              </w:rPr>
              <w:t>6</w:t>
            </w:r>
          </w:p>
        </w:tc>
      </w:tr>
    </w:tbl>
    <w:p w14:paraId="3440646B" w14:textId="77777777" w:rsidR="00151467" w:rsidRPr="008E13C9" w:rsidRDefault="00151467">
      <w:pPr>
        <w:spacing w:line="240" w:lineRule="auto"/>
        <w:jc w:val="center"/>
        <w:rPr>
          <w:rFonts w:ascii="Caladea" w:eastAsia="Times New Roman" w:hAnsi="Caladea" w:cs="Times New Roman"/>
        </w:rPr>
      </w:pPr>
    </w:p>
    <w:p w14:paraId="2559267D" w14:textId="77777777" w:rsidR="00151467" w:rsidRPr="008E13C9" w:rsidRDefault="00040C52">
      <w:pPr>
        <w:spacing w:line="240" w:lineRule="auto"/>
        <w:jc w:val="center"/>
        <w:rPr>
          <w:rFonts w:ascii="Caladea" w:eastAsia="Times New Roman" w:hAnsi="Caladea" w:cs="Times New Roman"/>
          <w:sz w:val="20"/>
          <w:szCs w:val="20"/>
        </w:rPr>
      </w:pPr>
      <w:r w:rsidRPr="008E13C9">
        <w:rPr>
          <w:rFonts w:ascii="Caladea" w:eastAsia="Times New Roman" w:hAnsi="Caladea" w:cs="Times New Roman"/>
          <w:sz w:val="20"/>
          <w:szCs w:val="20"/>
        </w:rPr>
        <w:t>Fonte: xxxxx (Ano, p. xxx)</w:t>
      </w:r>
    </w:p>
    <w:p w14:paraId="682661C9" w14:textId="77777777" w:rsidR="00151467" w:rsidRPr="008E13C9" w:rsidRDefault="00151467">
      <w:pPr>
        <w:spacing w:line="240" w:lineRule="auto"/>
        <w:jc w:val="center"/>
        <w:rPr>
          <w:rFonts w:ascii="Caladea" w:eastAsia="Times New Roman" w:hAnsi="Caladea" w:cs="Times New Roman"/>
          <w:sz w:val="24"/>
          <w:szCs w:val="24"/>
        </w:rPr>
      </w:pPr>
    </w:p>
    <w:p w14:paraId="23825272" w14:textId="77777777" w:rsidR="00151467" w:rsidRPr="008E13C9" w:rsidRDefault="00151467">
      <w:pPr>
        <w:spacing w:line="240" w:lineRule="auto"/>
        <w:jc w:val="center"/>
        <w:rPr>
          <w:rFonts w:ascii="Caladea" w:eastAsia="Times New Roman" w:hAnsi="Caladea" w:cs="Times New Roman"/>
          <w:sz w:val="24"/>
          <w:szCs w:val="24"/>
        </w:rPr>
      </w:pPr>
    </w:p>
    <w:p w14:paraId="59A1A94B" w14:textId="77777777" w:rsidR="00151467" w:rsidRPr="008E13C9" w:rsidRDefault="00040C52" w:rsidP="00E77416">
      <w:pPr>
        <w:spacing w:line="240" w:lineRule="auto"/>
        <w:jc w:val="center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Quadro 1: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 Título do quadro</w:t>
      </w:r>
    </w:p>
    <w:tbl>
      <w:tblPr>
        <w:tblStyle w:val="a0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151467" w:rsidRPr="008E13C9" w14:paraId="3BB2822B" w14:textId="77777777">
        <w:tc>
          <w:tcPr>
            <w:tcW w:w="2831" w:type="dxa"/>
          </w:tcPr>
          <w:p w14:paraId="29E87FD5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  <w:tc>
          <w:tcPr>
            <w:tcW w:w="2831" w:type="dxa"/>
          </w:tcPr>
          <w:p w14:paraId="577CE332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  <w:tc>
          <w:tcPr>
            <w:tcW w:w="2832" w:type="dxa"/>
          </w:tcPr>
          <w:p w14:paraId="6D24E6AE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</w:tr>
      <w:tr w:rsidR="00151467" w:rsidRPr="008E13C9" w14:paraId="48F58BD9" w14:textId="77777777">
        <w:tc>
          <w:tcPr>
            <w:tcW w:w="2831" w:type="dxa"/>
          </w:tcPr>
          <w:p w14:paraId="4A388742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  <w:tc>
          <w:tcPr>
            <w:tcW w:w="2831" w:type="dxa"/>
          </w:tcPr>
          <w:p w14:paraId="75A9CE6F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  <w:tc>
          <w:tcPr>
            <w:tcW w:w="2832" w:type="dxa"/>
          </w:tcPr>
          <w:p w14:paraId="0E6161E7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</w:tr>
      <w:tr w:rsidR="00151467" w:rsidRPr="008E13C9" w14:paraId="12DB97C3" w14:textId="77777777">
        <w:tc>
          <w:tcPr>
            <w:tcW w:w="2831" w:type="dxa"/>
          </w:tcPr>
          <w:p w14:paraId="0F02CEC3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  <w:tc>
          <w:tcPr>
            <w:tcW w:w="2831" w:type="dxa"/>
          </w:tcPr>
          <w:p w14:paraId="79C2DAE4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  <w:tc>
          <w:tcPr>
            <w:tcW w:w="2832" w:type="dxa"/>
          </w:tcPr>
          <w:p w14:paraId="435444AE" w14:textId="77777777" w:rsidR="00151467" w:rsidRPr="008E13C9" w:rsidRDefault="00040C52">
            <w:pPr>
              <w:jc w:val="center"/>
              <w:rPr>
                <w:rFonts w:ascii="Caladea" w:eastAsia="Times New Roman" w:hAnsi="Caladea" w:cs="Times New Roman"/>
                <w:sz w:val="24"/>
                <w:szCs w:val="24"/>
              </w:rPr>
            </w:pPr>
            <w:r w:rsidRPr="008E13C9">
              <w:rPr>
                <w:rFonts w:ascii="Caladea" w:eastAsia="Times New Roman" w:hAnsi="Caladea" w:cs="Times New Roman"/>
                <w:sz w:val="24"/>
                <w:szCs w:val="24"/>
              </w:rPr>
              <w:t>xxxxxx</w:t>
            </w:r>
          </w:p>
        </w:tc>
      </w:tr>
    </w:tbl>
    <w:p w14:paraId="0D59D16F" w14:textId="77777777" w:rsidR="00151467" w:rsidRPr="008E13C9" w:rsidRDefault="00040C52">
      <w:pPr>
        <w:spacing w:line="240" w:lineRule="auto"/>
        <w:jc w:val="center"/>
        <w:rPr>
          <w:rFonts w:ascii="Caladea" w:eastAsia="Times New Roman" w:hAnsi="Caladea" w:cs="Times New Roman"/>
          <w:sz w:val="20"/>
          <w:szCs w:val="20"/>
        </w:rPr>
      </w:pPr>
      <w:r w:rsidRPr="008E13C9">
        <w:rPr>
          <w:rFonts w:ascii="Caladea" w:eastAsia="Times New Roman" w:hAnsi="Caladea" w:cs="Times New Roman"/>
          <w:sz w:val="20"/>
          <w:szCs w:val="20"/>
        </w:rPr>
        <w:t>Fonte: xxxxx (ano, p.xxx)</w:t>
      </w:r>
    </w:p>
    <w:p w14:paraId="49C44EA3" w14:textId="77777777" w:rsidR="00151467" w:rsidRPr="008E13C9" w:rsidRDefault="00151467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0B09AFB7" w14:textId="77777777" w:rsidR="00151467" w:rsidRPr="008E13C9" w:rsidRDefault="00151467">
      <w:pPr>
        <w:spacing w:line="360" w:lineRule="auto"/>
        <w:jc w:val="both"/>
        <w:rPr>
          <w:rFonts w:ascii="Caladea" w:eastAsia="Times New Roman" w:hAnsi="Caladea" w:cs="Times New Roman"/>
          <w:sz w:val="24"/>
          <w:szCs w:val="24"/>
        </w:rPr>
      </w:pPr>
    </w:p>
    <w:p w14:paraId="0DA6B38F" w14:textId="77777777" w:rsidR="00151467" w:rsidRPr="008E13C9" w:rsidRDefault="00040C52">
      <w:pPr>
        <w:spacing w:line="360" w:lineRule="auto"/>
        <w:ind w:firstLine="708"/>
        <w:jc w:val="both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 xml:space="preserve">O início de cada página nova precisa ter um espaço de um toque para que o texto não fique junto ao cabeçalho do </w:t>
      </w:r>
      <w:r w:rsidRPr="008E13C9">
        <w:rPr>
          <w:rFonts w:ascii="Caladea" w:eastAsia="Times New Roman" w:hAnsi="Caladea" w:cs="Times New Roman"/>
          <w:i/>
          <w:sz w:val="24"/>
          <w:szCs w:val="24"/>
        </w:rPr>
        <w:t>template</w:t>
      </w:r>
      <w:r w:rsidRPr="008E13C9">
        <w:rPr>
          <w:rFonts w:ascii="Caladea" w:eastAsia="Times New Roman" w:hAnsi="Caladea" w:cs="Times New Roman"/>
          <w:sz w:val="24"/>
          <w:szCs w:val="24"/>
        </w:rPr>
        <w:t>.</w:t>
      </w:r>
    </w:p>
    <w:p w14:paraId="4F4331A4" w14:textId="77777777" w:rsidR="00151467" w:rsidRPr="008E13C9" w:rsidRDefault="00040C52">
      <w:pPr>
        <w:spacing w:line="360" w:lineRule="auto"/>
        <w:ind w:firstLine="708"/>
        <w:jc w:val="both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 xml:space="preserve">O </w:t>
      </w:r>
      <w:r w:rsidRPr="008E13C9">
        <w:rPr>
          <w:rFonts w:ascii="Caladea" w:eastAsia="Times New Roman" w:hAnsi="Caladea" w:cs="Times New Roman"/>
          <w:i/>
          <w:sz w:val="24"/>
          <w:szCs w:val="24"/>
        </w:rPr>
        <w:t>resumo expandido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 não deverá conter notas de rodapé. </w:t>
      </w:r>
    </w:p>
    <w:p w14:paraId="5FD43F5C" w14:textId="77777777" w:rsidR="00151467" w:rsidRPr="008E13C9" w:rsidRDefault="00040C52">
      <w:pPr>
        <w:spacing w:before="240" w:after="240" w:line="360" w:lineRule="auto"/>
        <w:jc w:val="both"/>
        <w:rPr>
          <w:rFonts w:ascii="Caladea" w:eastAsia="Times New Roman" w:hAnsi="Caladea" w:cs="Times New Roman"/>
          <w:b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 xml:space="preserve">Palavras-chave: </w:t>
      </w:r>
      <w:r w:rsidRPr="008E13C9">
        <w:rPr>
          <w:rFonts w:ascii="Caladea" w:eastAsia="Times New Roman" w:hAnsi="Caladea" w:cs="Times New Roman"/>
        </w:rPr>
        <w:t>De três a cinco palavras-chave, separadas uma da outra por ponto e vírgula.</w:t>
      </w:r>
    </w:p>
    <w:p w14:paraId="6C8FA401" w14:textId="77777777" w:rsidR="00151467" w:rsidRPr="008E13C9" w:rsidRDefault="00040C52">
      <w:pPr>
        <w:spacing w:line="360" w:lineRule="auto"/>
        <w:jc w:val="both"/>
        <w:rPr>
          <w:rFonts w:ascii="Caladea" w:eastAsia="Times New Roman" w:hAnsi="Caladea" w:cs="Times New Roman"/>
          <w:b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REFERÊNCIAS (exemplos)</w:t>
      </w:r>
    </w:p>
    <w:p w14:paraId="5D93B6AB" w14:textId="77777777" w:rsidR="00151467" w:rsidRPr="008E13C9" w:rsidRDefault="00040C52">
      <w:pPr>
        <w:spacing w:line="240" w:lineRule="auto"/>
        <w:jc w:val="both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(Devem ser apresentadas ao final do trabalho, em ordem alfabética pelo sobrenome do autor, em espaço simples, alinhadas apenas à esquerda, separadas por uma linha de espaço com 1,5 cm seguindo as normas da ABNT.)</w:t>
      </w:r>
    </w:p>
    <w:p w14:paraId="06D3A527" w14:textId="77777777" w:rsidR="00151467" w:rsidRPr="008E13C9" w:rsidRDefault="00151467">
      <w:pPr>
        <w:shd w:val="clear" w:color="auto" w:fill="FFFFFF"/>
        <w:spacing w:line="240" w:lineRule="auto"/>
        <w:rPr>
          <w:rFonts w:ascii="Caladea" w:eastAsia="Times New Roman" w:hAnsi="Caladea" w:cs="Times New Roman"/>
          <w:b/>
          <w:sz w:val="24"/>
          <w:szCs w:val="24"/>
        </w:rPr>
      </w:pPr>
    </w:p>
    <w:p w14:paraId="00737348" w14:textId="7777777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Livros</w:t>
      </w:r>
    </w:p>
    <w:p w14:paraId="681A47C7" w14:textId="0B1AB74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D´AMBROSIO, U</w:t>
      </w:r>
      <w:r w:rsidR="006E4558" w:rsidRPr="008E13C9">
        <w:rPr>
          <w:rFonts w:ascii="Caladea" w:eastAsia="Times New Roman" w:hAnsi="Caladea" w:cs="Times New Roman"/>
          <w:sz w:val="24"/>
          <w:szCs w:val="24"/>
        </w:rPr>
        <w:t>biratan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. </w:t>
      </w:r>
      <w:r w:rsidRPr="008E13C9">
        <w:rPr>
          <w:rFonts w:ascii="Caladea" w:eastAsia="Times New Roman" w:hAnsi="Caladea" w:cs="Times New Roman"/>
          <w:b/>
          <w:sz w:val="24"/>
          <w:szCs w:val="24"/>
        </w:rPr>
        <w:t>Educação para uma sociedade em transição</w:t>
      </w:r>
      <w:r w:rsidRPr="008E13C9">
        <w:rPr>
          <w:rFonts w:ascii="Caladea" w:eastAsia="Times New Roman" w:hAnsi="Caladea" w:cs="Times New Roman"/>
          <w:sz w:val="24"/>
          <w:szCs w:val="24"/>
        </w:rPr>
        <w:t>. 3. ed. São Paulo: Editora Livraria da Física, 2016.</w:t>
      </w:r>
    </w:p>
    <w:p w14:paraId="53408718" w14:textId="77777777" w:rsidR="00151467" w:rsidRPr="008E13C9" w:rsidRDefault="00151467">
      <w:pPr>
        <w:shd w:val="clear" w:color="auto" w:fill="FFFFFF"/>
        <w:spacing w:line="360" w:lineRule="auto"/>
        <w:rPr>
          <w:rFonts w:ascii="Caladea" w:eastAsia="Times New Roman" w:hAnsi="Caladea" w:cs="Times New Roman"/>
          <w:sz w:val="24"/>
          <w:szCs w:val="24"/>
        </w:rPr>
      </w:pPr>
    </w:p>
    <w:p w14:paraId="6D8B74F0" w14:textId="7777777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Capítulos de livros</w:t>
      </w:r>
    </w:p>
    <w:p w14:paraId="1A12177F" w14:textId="66078822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lastRenderedPageBreak/>
        <w:t>D´AMBROSIO, U</w:t>
      </w:r>
      <w:r w:rsidR="006E4558" w:rsidRPr="008E13C9">
        <w:rPr>
          <w:rFonts w:ascii="Caladea" w:eastAsia="Times New Roman" w:hAnsi="Caladea" w:cs="Times New Roman"/>
          <w:sz w:val="24"/>
          <w:szCs w:val="24"/>
        </w:rPr>
        <w:t>biratan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. Minhas reminiscências pessoais de Claude Gaulin. In: Esther Pillar Grossi. (Org.). </w:t>
      </w:r>
      <w:r w:rsidRPr="008E13C9">
        <w:rPr>
          <w:rFonts w:ascii="Caladea" w:eastAsia="Times New Roman" w:hAnsi="Caladea" w:cs="Times New Roman"/>
          <w:b/>
          <w:sz w:val="24"/>
          <w:szCs w:val="24"/>
        </w:rPr>
        <w:t xml:space="preserve">Homenagem Claude </w:t>
      </w:r>
      <w:proofErr w:type="spellStart"/>
      <w:r w:rsidRPr="008E13C9">
        <w:rPr>
          <w:rFonts w:ascii="Caladea" w:eastAsia="Times New Roman" w:hAnsi="Caladea" w:cs="Times New Roman"/>
          <w:b/>
          <w:sz w:val="24"/>
          <w:szCs w:val="24"/>
        </w:rPr>
        <w:t>Gaulin</w:t>
      </w:r>
      <w:proofErr w:type="spellEnd"/>
      <w:r w:rsidRPr="008E13C9">
        <w:rPr>
          <w:rFonts w:ascii="Caladea" w:eastAsia="Times New Roman" w:hAnsi="Caladea" w:cs="Times New Roman"/>
          <w:sz w:val="24"/>
          <w:szCs w:val="24"/>
        </w:rPr>
        <w:t>. 1. ed. Porto Alegre: GEEMPA, 2018, v. 1, p. 125-126.</w:t>
      </w:r>
    </w:p>
    <w:p w14:paraId="431C23CD" w14:textId="77777777" w:rsidR="00151467" w:rsidRPr="008E13C9" w:rsidRDefault="00151467">
      <w:pPr>
        <w:shd w:val="clear" w:color="auto" w:fill="FFFFFF"/>
        <w:spacing w:line="360" w:lineRule="auto"/>
        <w:rPr>
          <w:rFonts w:ascii="Caladea" w:eastAsia="Times New Roman" w:hAnsi="Caladea" w:cs="Times New Roman"/>
          <w:sz w:val="24"/>
          <w:szCs w:val="24"/>
        </w:rPr>
      </w:pPr>
    </w:p>
    <w:p w14:paraId="29963FF3" w14:textId="7777777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Artigos em periódicos</w:t>
      </w:r>
    </w:p>
    <w:p w14:paraId="042003E7" w14:textId="69942FC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D´AMBROSIO, U</w:t>
      </w:r>
      <w:r w:rsidR="006E4558" w:rsidRPr="008E13C9">
        <w:rPr>
          <w:rFonts w:ascii="Caladea" w:eastAsia="Times New Roman" w:hAnsi="Caladea" w:cs="Times New Roman"/>
          <w:sz w:val="24"/>
          <w:szCs w:val="24"/>
        </w:rPr>
        <w:t>biratan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. The Ethnomathematics Program as a proposal for peace. </w:t>
      </w:r>
      <w:r w:rsidRPr="008E13C9">
        <w:rPr>
          <w:rFonts w:ascii="Caladea" w:eastAsia="Times New Roman" w:hAnsi="Caladea" w:cs="Times New Roman"/>
          <w:b/>
          <w:sz w:val="24"/>
          <w:szCs w:val="24"/>
        </w:rPr>
        <w:t>Revista Internacional de Pesquisa em Educação Matemática (RIPEM)</w:t>
      </w:r>
      <w:r w:rsidRPr="008E13C9">
        <w:rPr>
          <w:rFonts w:ascii="Caladea" w:eastAsia="Times New Roman" w:hAnsi="Caladea" w:cs="Times New Roman"/>
          <w:sz w:val="24"/>
          <w:szCs w:val="24"/>
        </w:rPr>
        <w:t>, v. 6, p. 8-25, 2016.</w:t>
      </w:r>
    </w:p>
    <w:p w14:paraId="5B42785A" w14:textId="77777777" w:rsidR="00151467" w:rsidRPr="008E13C9" w:rsidRDefault="00151467">
      <w:pPr>
        <w:shd w:val="clear" w:color="auto" w:fill="FFFFFF"/>
        <w:spacing w:line="360" w:lineRule="auto"/>
        <w:rPr>
          <w:rFonts w:ascii="Caladea" w:eastAsia="Times New Roman" w:hAnsi="Caladea" w:cs="Times New Roman"/>
          <w:sz w:val="24"/>
          <w:szCs w:val="24"/>
        </w:rPr>
      </w:pPr>
    </w:p>
    <w:p w14:paraId="201000D2" w14:textId="7777777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b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Trabalhos publicados em eventos</w:t>
      </w:r>
    </w:p>
    <w:p w14:paraId="20FC2FE3" w14:textId="45A3370E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D´AMBROSIO, U</w:t>
      </w:r>
      <w:r w:rsidR="006E4558" w:rsidRPr="008E13C9">
        <w:rPr>
          <w:rFonts w:ascii="Caladea" w:eastAsia="Times New Roman" w:hAnsi="Caladea" w:cs="Times New Roman"/>
          <w:sz w:val="24"/>
          <w:szCs w:val="24"/>
        </w:rPr>
        <w:t>biratan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. Para uma História da Etnomatemática ou A Matemática dos Não-Matemáticos. In: I Colóquio Brasileiro de História da Matemática e IV Encontro Luso-Brasileiro de História da Matemática, 2005, Natal. </w:t>
      </w:r>
      <w:r w:rsidRPr="008E13C9">
        <w:rPr>
          <w:rFonts w:ascii="Caladea" w:eastAsia="Times New Roman" w:hAnsi="Caladea" w:cs="Times New Roman"/>
          <w:b/>
          <w:sz w:val="24"/>
          <w:szCs w:val="24"/>
        </w:rPr>
        <w:t>Anais do I Colóquio Brasileiro de História da Matemática e IV Encontro Luso-Brasileiro de História da Matemática</w:t>
      </w:r>
      <w:r w:rsidRPr="008E13C9">
        <w:rPr>
          <w:rFonts w:ascii="Caladea" w:eastAsia="Times New Roman" w:hAnsi="Caladea" w:cs="Times New Roman"/>
          <w:sz w:val="24"/>
          <w:szCs w:val="24"/>
        </w:rPr>
        <w:t>. Natal: SBHMat/Editora da UFRN, 2005. v. 1. p. 188-213.</w:t>
      </w:r>
    </w:p>
    <w:p w14:paraId="05C5E8C4" w14:textId="77777777" w:rsidR="00151467" w:rsidRPr="008E13C9" w:rsidRDefault="00151467">
      <w:pPr>
        <w:shd w:val="clear" w:color="auto" w:fill="FFFFFF"/>
        <w:spacing w:line="360" w:lineRule="auto"/>
        <w:rPr>
          <w:rFonts w:ascii="Caladea" w:eastAsia="Times New Roman" w:hAnsi="Caladea" w:cs="Times New Roman"/>
          <w:sz w:val="24"/>
          <w:szCs w:val="24"/>
        </w:rPr>
      </w:pPr>
    </w:p>
    <w:p w14:paraId="147F5DC1" w14:textId="7777777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b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Dissertações, teses</w:t>
      </w:r>
    </w:p>
    <w:p w14:paraId="753C7194" w14:textId="02AA192F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D´AMBROSIO, U</w:t>
      </w:r>
      <w:r w:rsidR="006E4558" w:rsidRPr="008E13C9">
        <w:rPr>
          <w:rFonts w:ascii="Caladea" w:eastAsia="Times New Roman" w:hAnsi="Caladea" w:cs="Times New Roman"/>
          <w:sz w:val="24"/>
          <w:szCs w:val="24"/>
        </w:rPr>
        <w:t>biratan</w:t>
      </w:r>
      <w:r w:rsidRPr="008E13C9">
        <w:rPr>
          <w:rFonts w:ascii="Caladea" w:eastAsia="Times New Roman" w:hAnsi="Caladea" w:cs="Times New Roman"/>
          <w:sz w:val="24"/>
          <w:szCs w:val="24"/>
        </w:rPr>
        <w:t xml:space="preserve">. </w:t>
      </w:r>
      <w:r w:rsidRPr="008E13C9">
        <w:rPr>
          <w:rFonts w:ascii="Caladea" w:eastAsia="Times New Roman" w:hAnsi="Caladea" w:cs="Times New Roman"/>
          <w:b/>
          <w:sz w:val="24"/>
          <w:szCs w:val="24"/>
        </w:rPr>
        <w:t>Superfícies paramétricas generalizadas e conjuntos de perímetro finito</w:t>
      </w:r>
      <w:r w:rsidRPr="008E13C9">
        <w:rPr>
          <w:rFonts w:ascii="Caladea" w:eastAsia="Times New Roman" w:hAnsi="Caladea" w:cs="Times New Roman"/>
          <w:sz w:val="24"/>
          <w:szCs w:val="24"/>
        </w:rPr>
        <w:t>. 1963. 250f. Tese (Doutorado em Matemática) –Instituto de Matemática, Universidade de São Paulo, São Paulo, 1963.</w:t>
      </w:r>
    </w:p>
    <w:p w14:paraId="2ADE2B03" w14:textId="77777777" w:rsidR="00151467" w:rsidRPr="008E13C9" w:rsidRDefault="00151467">
      <w:pPr>
        <w:shd w:val="clear" w:color="auto" w:fill="FFFFFF"/>
        <w:spacing w:line="360" w:lineRule="auto"/>
        <w:rPr>
          <w:rFonts w:ascii="Caladea" w:eastAsia="Times New Roman" w:hAnsi="Caladea" w:cs="Times New Roman"/>
          <w:sz w:val="24"/>
          <w:szCs w:val="24"/>
        </w:rPr>
      </w:pPr>
    </w:p>
    <w:p w14:paraId="2824C977" w14:textId="77777777" w:rsidR="00151467" w:rsidRPr="008E13C9" w:rsidRDefault="00040C52">
      <w:pPr>
        <w:shd w:val="clear" w:color="auto" w:fill="FFFFFF"/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b/>
          <w:sz w:val="24"/>
          <w:szCs w:val="24"/>
        </w:rPr>
        <w:t>Homepages</w:t>
      </w:r>
    </w:p>
    <w:p w14:paraId="265196A0" w14:textId="77777777" w:rsidR="00151467" w:rsidRPr="008E13C9" w:rsidRDefault="00040C52">
      <w:pPr>
        <w:spacing w:line="240" w:lineRule="auto"/>
        <w:rPr>
          <w:rFonts w:ascii="Caladea" w:eastAsia="Times New Roman" w:hAnsi="Caladea" w:cs="Times New Roman"/>
          <w:sz w:val="24"/>
          <w:szCs w:val="24"/>
        </w:rPr>
      </w:pPr>
      <w:r w:rsidRPr="008E13C9">
        <w:rPr>
          <w:rFonts w:ascii="Caladea" w:eastAsia="Times New Roman" w:hAnsi="Caladea" w:cs="Times New Roman"/>
          <w:sz w:val="24"/>
          <w:szCs w:val="24"/>
        </w:rPr>
        <w:t>As lições de Ubiratan D’Ambrosio. Mentalidades Matemática por Instituto Sidarta. 17 de mai. 2021. Disponível em: &lt;</w:t>
      </w:r>
      <w:hyperlink r:id="rId15">
        <w:r w:rsidRPr="008E13C9">
          <w:rPr>
            <w:rFonts w:ascii="Caladea" w:eastAsia="Times New Roman" w:hAnsi="Caladea" w:cs="Times New Roman"/>
            <w:color w:val="0000FF"/>
            <w:sz w:val="24"/>
            <w:szCs w:val="24"/>
            <w:u w:val="single"/>
          </w:rPr>
          <w:t>https://mentalidadesmatematicas.org.br/as-eternas-licoes-de-ubiratan-dambrosio/</w:t>
        </w:r>
      </w:hyperlink>
      <w:r w:rsidRPr="008E13C9">
        <w:rPr>
          <w:rFonts w:ascii="Caladea" w:eastAsia="Times New Roman" w:hAnsi="Caladea" w:cs="Times New Roman"/>
          <w:sz w:val="24"/>
          <w:szCs w:val="24"/>
        </w:rPr>
        <w:t>&gt;. Acesso em: 29 de dez. de 2021.</w:t>
      </w:r>
    </w:p>
    <w:p w14:paraId="230C3B0A" w14:textId="77777777" w:rsidR="00151467" w:rsidRPr="007B6BD5" w:rsidRDefault="00151467">
      <w:pPr>
        <w:jc w:val="center"/>
        <w:rPr>
          <w:rFonts w:ascii="Caladea" w:eastAsia="Times New Roman" w:hAnsi="Caladea" w:cs="Times New Roman"/>
          <w:sz w:val="24"/>
          <w:szCs w:val="24"/>
        </w:rPr>
      </w:pPr>
    </w:p>
    <w:p w14:paraId="2741A9FA" w14:textId="77777777" w:rsidR="00151467" w:rsidRPr="007B6BD5" w:rsidRDefault="00151467">
      <w:pPr>
        <w:rPr>
          <w:rFonts w:ascii="Caladea" w:hAnsi="Caladea"/>
        </w:rPr>
      </w:pPr>
    </w:p>
    <w:sectPr w:rsidR="00151467" w:rsidRPr="007B6BD5" w:rsidSect="00F95A70">
      <w:headerReference w:type="default" r:id="rId16"/>
      <w:footerReference w:type="default" r:id="rId17"/>
      <w:headerReference w:type="first" r:id="rId18"/>
      <w:footerReference w:type="first" r:id="rId19"/>
      <w:pgSz w:w="11909" w:h="16834"/>
      <w:pgMar w:top="1418" w:right="1418" w:bottom="1134" w:left="1418" w:header="510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25E4" w14:textId="77777777" w:rsidR="00DC630C" w:rsidRDefault="00DC630C">
      <w:pPr>
        <w:spacing w:line="240" w:lineRule="auto"/>
      </w:pPr>
      <w:r>
        <w:separator/>
      </w:r>
    </w:p>
  </w:endnote>
  <w:endnote w:type="continuationSeparator" w:id="0">
    <w:p w14:paraId="4790EEB6" w14:textId="77777777" w:rsidR="00DC630C" w:rsidRDefault="00DC6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1C9B" w14:textId="79E1DC73" w:rsidR="00A23109" w:rsidRDefault="00D81D37">
    <w:pPr>
      <w:pStyle w:val="Rodap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8D327AE" wp14:editId="6D66445A">
          <wp:simplePos x="0" y="0"/>
          <wp:positionH relativeFrom="margin">
            <wp:posOffset>-132080</wp:posOffset>
          </wp:positionH>
          <wp:positionV relativeFrom="paragraph">
            <wp:posOffset>-318135</wp:posOffset>
          </wp:positionV>
          <wp:extent cx="6127750" cy="631821"/>
          <wp:effectExtent l="0" t="0" r="0" b="0"/>
          <wp:wrapNone/>
          <wp:docPr id="65605768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57687" name="Imagem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2010" r="-5" b="2010"/>
                  <a:stretch>
                    <a:fillRect/>
                  </a:stretch>
                </pic:blipFill>
                <pic:spPr bwMode="auto">
                  <a:xfrm>
                    <a:off x="0" y="0"/>
                    <a:ext cx="6133108" cy="6323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628243"/>
      <w:docPartObj>
        <w:docPartGallery w:val="Page Numbers (Top of Page)"/>
        <w:docPartUnique/>
      </w:docPartObj>
    </w:sdtPr>
    <w:sdtEndPr>
      <w:rPr>
        <w:rFonts w:ascii="Dreaming Outloud Pro" w:hAnsi="Dreaming Outloud Pro" w:cs="Dreaming Outloud Pro"/>
      </w:rPr>
    </w:sdtEndPr>
    <w:sdtContent>
      <w:p w14:paraId="49803C10" w14:textId="77777777" w:rsidR="002B6A84" w:rsidRDefault="002B6A84" w:rsidP="00A23109">
        <w:pPr>
          <w:pStyle w:val="Cabealho"/>
          <w:ind w:left="1134"/>
        </w:pPr>
      </w:p>
      <w:p w14:paraId="2E27E730" w14:textId="5AB4146B" w:rsidR="00A23109" w:rsidRPr="007671E8" w:rsidRDefault="00BE2EF6" w:rsidP="00A23109">
        <w:pPr>
          <w:pStyle w:val="Cabealho"/>
          <w:ind w:left="1134"/>
          <w:rPr>
            <w:rFonts w:ascii="Dreaming Outloud Pro" w:hAnsi="Dreaming Outloud Pro" w:cs="Dreaming Outloud Pro"/>
            <w:sz w:val="24"/>
            <w:szCs w:val="24"/>
          </w:rPr>
        </w:pPr>
        <w:r w:rsidRPr="00BE2EF6">
          <w:rPr>
            <w:rFonts w:ascii="Arial Nova Cond" w:eastAsia="Aptos" w:hAnsi="Arial Nova Cond" w:cs="Times New Roman"/>
            <w:i/>
            <w:iCs/>
            <w:noProof/>
            <w:kern w:val="2"/>
            <w:lang w:eastAsia="en-US"/>
            <w14:ligatures w14:val="standardContextual"/>
          </w:rPr>
          <w:drawing>
            <wp:anchor distT="0" distB="0" distL="114300" distR="114300" simplePos="0" relativeHeight="251669504" behindDoc="1" locked="0" layoutInCell="1" allowOverlap="1" wp14:anchorId="2D3FF5F6" wp14:editId="5EC34172">
              <wp:simplePos x="0" y="0"/>
              <wp:positionH relativeFrom="margin">
                <wp:align>right</wp:align>
              </wp:positionH>
              <wp:positionV relativeFrom="paragraph">
                <wp:posOffset>172720</wp:posOffset>
              </wp:positionV>
              <wp:extent cx="612355" cy="353059"/>
              <wp:effectExtent l="0" t="0" r="0" b="9525"/>
              <wp:wrapNone/>
              <wp:docPr id="1458390057" name="Imagem 6" descr="Logotipo, Ícone&#10;&#10;O conteúdo gerado por IA pode estar incorreto.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9465380" name="Imagem 6" descr="Logotipo, Ícone&#10;&#10;O conteúdo gerado por IA pode estar incorreto.">
                        <a:hlinkClick r:id="rId1"/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837473B0-CC2E-450A-ABE3-18F120FF3D39}">
                            <a1611:picAttrSrcUrl xmlns:a1611="http://schemas.microsoft.com/office/drawing/2016/11/main" r:i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355" cy="3530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23109"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057DF3FC" wp14:editId="7A094829">
                  <wp:simplePos x="0" y="0"/>
                  <wp:positionH relativeFrom="margin">
                    <wp:align>left</wp:align>
                  </wp:positionH>
                  <wp:positionV relativeFrom="paragraph">
                    <wp:posOffset>59055</wp:posOffset>
                  </wp:positionV>
                  <wp:extent cx="548640" cy="237490"/>
                  <wp:effectExtent l="0" t="0" r="22860" b="10160"/>
                  <wp:wrapThrough wrapText="bothSides">
                    <wp:wrapPolygon edited="0">
                      <wp:start x="0" y="0"/>
                      <wp:lineTo x="0" y="20791"/>
                      <wp:lineTo x="21750" y="20791"/>
                      <wp:lineTo x="21750" y="0"/>
                      <wp:lineTo x="0" y="0"/>
                    </wp:wrapPolygon>
                  </wp:wrapThrough>
                  <wp:docPr id="1598598375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73265507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980581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AEBB05"/>
                            </a:solidFill>
                            <a:ln w="9525">
                              <a:solidFill>
                                <a:srgbClr val="AEBB05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88919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AEBB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BCA92" w14:textId="77777777" w:rsidR="00A23109" w:rsidRDefault="00A23109" w:rsidP="00A2310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7DF3FC" id="_x0000_s1034" style="position:absolute;left:0;text-align:left;margin-left:0;margin-top:4.65pt;width:43.2pt;height:18.7pt;z-index:251662336;mso-position-horizontal:left;mso-position-horizontal-relative:margin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">
                  <v:roundrect id="AutoShape 42" o:spid="_x0000_s1035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" strokecolor="#e4be84"/>
                  <v:roundrect id="AutoShape 43" o:spid="_x0000_s1036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" fillcolor="#aebb05" strokecolor="#aebb0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7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" fillcolor="#aebb05" stroked="f">
                    <v:textbox inset="0,0,0,0">
                      <w:txbxContent>
                        <w:p w14:paraId="522BCA92" w14:textId="77777777" w:rsidR="00A23109" w:rsidRDefault="00A23109" w:rsidP="00A2310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type="through" anchorx="margin"/>
                </v:group>
              </w:pict>
            </mc:Fallback>
          </mc:AlternateContent>
        </w:r>
        <w:r w:rsidR="00A23109" w:rsidRPr="007671E8">
          <w:rPr>
            <w:rFonts w:ascii="Dreaming Outloud Pro" w:hAnsi="Dreaming Outloud Pro" w:cs="Dreaming Outloud Pro"/>
            <w:sz w:val="24"/>
            <w:szCs w:val="24"/>
          </w:rPr>
          <w:t>Anais do 3º Simpósio Brasileiro de Educação Matemática com Pessoas Adultas, Jovens e Idosas</w:t>
        </w:r>
        <w:r w:rsidR="00A23109">
          <w:rPr>
            <w:rFonts w:ascii="Dreaming Outloud Pro" w:hAnsi="Dreaming Outloud Pro" w:cs="Dreaming Outloud Pro"/>
            <w:sz w:val="24"/>
            <w:szCs w:val="24"/>
          </w:rPr>
          <w:t xml:space="preserve"> – Vitória da Conquista, Bahia</w:t>
        </w:r>
      </w:p>
      <w:p w14:paraId="66993455" w14:textId="1BE304F6" w:rsidR="007671E8" w:rsidRPr="00A23109" w:rsidRDefault="00A23109" w:rsidP="00A23109">
        <w:pPr>
          <w:pStyle w:val="Cabealho"/>
          <w:ind w:left="1134"/>
          <w:rPr>
            <w:rFonts w:ascii="Dreaming Outloud Pro" w:hAnsi="Dreaming Outloud Pro" w:cs="Dreaming Outloud Pro"/>
            <w:sz w:val="24"/>
            <w:szCs w:val="24"/>
          </w:rPr>
        </w:pPr>
        <w:r w:rsidRPr="007671E8">
          <w:rPr>
            <w:rFonts w:ascii="Dreaming Outloud Pro" w:hAnsi="Dreaming Outloud Pro" w:cs="Dreaming Outloud Pro"/>
            <w:sz w:val="24"/>
            <w:szCs w:val="24"/>
          </w:rPr>
          <w:t>V. 1, n. 3, p. 1-</w:t>
        </w:r>
        <w:r w:rsidR="002B6A84">
          <w:rPr>
            <w:rFonts w:ascii="Dreaming Outloud Pro" w:hAnsi="Dreaming Outloud Pro" w:cs="Dreaming Outloud Pro"/>
            <w:sz w:val="24"/>
            <w:szCs w:val="24"/>
          </w:rPr>
          <w:t>5</w:t>
        </w:r>
        <w:r w:rsidRPr="007671E8">
          <w:rPr>
            <w:rFonts w:ascii="Dreaming Outloud Pro" w:hAnsi="Dreaming Outloud Pro" w:cs="Dreaming Outloud Pro"/>
            <w:sz w:val="24"/>
            <w:szCs w:val="24"/>
          </w:rPr>
          <w:t>,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B2F6" w14:textId="77777777" w:rsidR="00DC630C" w:rsidRDefault="00DC630C">
      <w:pPr>
        <w:spacing w:line="240" w:lineRule="auto"/>
      </w:pPr>
      <w:r>
        <w:separator/>
      </w:r>
    </w:p>
  </w:footnote>
  <w:footnote w:type="continuationSeparator" w:id="0">
    <w:p w14:paraId="4DA6D556" w14:textId="77777777" w:rsidR="00DC630C" w:rsidRDefault="00DC6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699040"/>
      <w:docPartObj>
        <w:docPartGallery w:val="Page Numbers (Top of Page)"/>
        <w:docPartUnique/>
      </w:docPartObj>
    </w:sdtPr>
    <w:sdtEndPr>
      <w:rPr>
        <w:rFonts w:ascii="Dreaming Outloud Pro" w:hAnsi="Dreaming Outloud Pro" w:cs="Dreaming Outloud Pro"/>
      </w:rPr>
    </w:sdtEndPr>
    <w:sdtContent>
      <w:p w14:paraId="52AFC120" w14:textId="37F2B9D5" w:rsidR="007168FF" w:rsidRPr="002129D4" w:rsidRDefault="004761DD" w:rsidP="00893E4E">
        <w:pPr>
          <w:pStyle w:val="Cabealho"/>
          <w:ind w:left="1134"/>
          <w:rPr>
            <w:rFonts w:ascii="Dreaming Outloud Pro" w:hAnsi="Dreaming Outloud Pro" w:cs="Dreaming Outloud Pro"/>
            <w:sz w:val="24"/>
            <w:szCs w:val="24"/>
          </w:rPr>
        </w:pPr>
        <w:r w:rsidRPr="002129D4"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F4A53F2" wp14:editId="33EE5D81">
                  <wp:simplePos x="0" y="0"/>
                  <wp:positionH relativeFrom="margin">
                    <wp:align>left</wp:align>
                  </wp:positionH>
                  <wp:positionV relativeFrom="paragraph">
                    <wp:posOffset>59055</wp:posOffset>
                  </wp:positionV>
                  <wp:extent cx="548640" cy="237490"/>
                  <wp:effectExtent l="0" t="0" r="22860" b="10160"/>
                  <wp:wrapThrough wrapText="bothSides">
                    <wp:wrapPolygon edited="0">
                      <wp:start x="0" y="0"/>
                      <wp:lineTo x="0" y="20791"/>
                      <wp:lineTo x="21750" y="20791"/>
                      <wp:lineTo x="21750" y="0"/>
                      <wp:lineTo x="0" y="0"/>
                    </wp:wrapPolygon>
                  </wp:wrapThrough>
                  <wp:docPr id="1723203467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890107417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234920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AEBB05"/>
                            </a:solidFill>
                            <a:ln w="9525">
                              <a:solidFill>
                                <a:srgbClr val="AEBB05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2300172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AEBB05"/>
                            </a:solidFill>
                            <a:ln w="9525">
                              <a:solidFill>
                                <a:srgbClr val="AEBB05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E7E4CE" w14:textId="77777777" w:rsidR="004761DD" w:rsidRDefault="004761DD" w:rsidP="007671E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4A53F2" id="Agrupar 2" o:spid="_x0000_s1029" style="position:absolute;left:0;text-align:left;margin-left:0;margin-top:4.65pt;width:43.2pt;height:18.7pt;z-index:251660288;mso-position-horizontal:left;mso-position-horizontal-relative:margin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">
                  <v:roundrect id="AutoShape 4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" strokecolor="#e4be84"/>
                  <v:roundrect id="AutoShape 4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" fillcolor="#aebb05" strokecolor="#aebb0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" fillcolor="#aebb05" strokecolor="#aebb05">
                    <v:textbox inset="0,0,0,0">
                      <w:txbxContent>
                        <w:p w14:paraId="40E7E4CE" w14:textId="77777777" w:rsidR="004761DD" w:rsidRDefault="004761DD" w:rsidP="007671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type="through" anchorx="margin"/>
                </v:group>
              </w:pict>
            </mc:Fallback>
          </mc:AlternateContent>
        </w:r>
        <w:r w:rsidRPr="002129D4">
          <w:rPr>
            <w:rFonts w:ascii="Dreaming Outloud Pro" w:hAnsi="Dreaming Outloud Pro" w:cs="Dreaming Outloud Pro"/>
            <w:sz w:val="24"/>
            <w:szCs w:val="24"/>
          </w:rPr>
          <w:t xml:space="preserve">Anais do 3º Simpósio Brasileiro de Educação Matemática com Pessoas Adultas, </w:t>
        </w:r>
        <w:r w:rsidR="00697ADB" w:rsidRPr="002129D4">
          <w:rPr>
            <w:rFonts w:ascii="Dreaming Outloud Pro" w:hAnsi="Dreaming Outloud Pro" w:cs="Dreaming Outloud Pro"/>
            <w:sz w:val="24"/>
            <w:szCs w:val="24"/>
          </w:rPr>
          <w:t>Jovens e Idosas</w:t>
        </w:r>
        <w:r w:rsidR="007671E8" w:rsidRPr="002129D4">
          <w:rPr>
            <w:rFonts w:ascii="Dreaming Outloud Pro" w:hAnsi="Dreaming Outloud Pro" w:cs="Dreaming Outloud Pro"/>
            <w:sz w:val="24"/>
            <w:szCs w:val="24"/>
          </w:rPr>
          <w:t xml:space="preserve"> – Vitória da Conquista, Bahia</w:t>
        </w:r>
      </w:p>
      <w:p w14:paraId="588ED4A8" w14:textId="68532474" w:rsidR="007168FF" w:rsidRPr="002129D4" w:rsidRDefault="007168FF" w:rsidP="00893E4E">
        <w:pPr>
          <w:pStyle w:val="Cabealho"/>
          <w:ind w:left="1134"/>
          <w:rPr>
            <w:rFonts w:ascii="Dreaming Outloud Pro" w:hAnsi="Dreaming Outloud Pro" w:cs="Dreaming Outloud Pro"/>
            <w:sz w:val="24"/>
            <w:szCs w:val="24"/>
          </w:rPr>
        </w:pPr>
        <w:r w:rsidRPr="002129D4">
          <w:rPr>
            <w:rFonts w:ascii="Dreaming Outloud Pro" w:hAnsi="Dreaming Outloud Pro" w:cs="Dreaming Outloud Pro"/>
            <w:sz w:val="24"/>
            <w:szCs w:val="24"/>
          </w:rPr>
          <w:t>V. 1, n. 3, p. 1-</w:t>
        </w:r>
        <w:r w:rsidR="002B6A84">
          <w:rPr>
            <w:rFonts w:ascii="Dreaming Outloud Pro" w:hAnsi="Dreaming Outloud Pro" w:cs="Dreaming Outloud Pro"/>
            <w:sz w:val="24"/>
            <w:szCs w:val="24"/>
          </w:rPr>
          <w:t>5</w:t>
        </w:r>
        <w:r w:rsidR="007671E8" w:rsidRPr="002129D4">
          <w:rPr>
            <w:rFonts w:ascii="Dreaming Outloud Pro" w:hAnsi="Dreaming Outloud Pro" w:cs="Dreaming Outloud Pro"/>
            <w:sz w:val="24"/>
            <w:szCs w:val="24"/>
          </w:rPr>
          <w:t>, 2026</w:t>
        </w:r>
      </w:p>
      <w:p w14:paraId="3D87D178" w14:textId="0BF1B4BF" w:rsidR="004761DD" w:rsidRPr="0066146A" w:rsidRDefault="003744FA" w:rsidP="007168FF">
        <w:pPr>
          <w:pStyle w:val="Cabealho"/>
          <w:ind w:left="-862"/>
          <w:rPr>
            <w:rFonts w:ascii="Dreaming Outloud Pro" w:hAnsi="Dreaming Outloud Pro" w:cs="Dreaming Outloud Pro"/>
          </w:rPr>
        </w:pPr>
      </w:p>
    </w:sdtContent>
  </w:sdt>
  <w:p w14:paraId="24D130EF" w14:textId="2B73EBA4" w:rsidR="00151467" w:rsidRDefault="0015146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0B7E" w14:textId="1EAC1E49" w:rsidR="0095126F" w:rsidRDefault="006C5504">
    <w:pPr>
      <w:pStyle w:val="Cabealho"/>
    </w:pPr>
    <w:r w:rsidRPr="006C5504">
      <w:rPr>
        <w:rFonts w:ascii="Aptos" w:eastAsia="Aptos" w:hAnsi="Aptos" w:cs="Times New Roman"/>
        <w:noProof/>
        <w:kern w:val="2"/>
        <w:lang w:val="pt-PT"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3997BC" wp14:editId="2E0E8129">
              <wp:simplePos x="0" y="0"/>
              <wp:positionH relativeFrom="column">
                <wp:posOffset>2687320</wp:posOffset>
              </wp:positionH>
              <wp:positionV relativeFrom="paragraph">
                <wp:posOffset>1301750</wp:posOffset>
              </wp:positionV>
              <wp:extent cx="857250" cy="284018"/>
              <wp:effectExtent l="0" t="0" r="0" b="1905"/>
              <wp:wrapNone/>
              <wp:docPr id="182187544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2840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06BE1F" w14:textId="4B440800" w:rsidR="006C5504" w:rsidRPr="006C5504" w:rsidRDefault="006C5504" w:rsidP="0069134E">
                          <w:pPr>
                            <w:spacing w:before="20" w:after="20" w:line="240" w:lineRule="auto"/>
                            <w:rPr>
                              <w:rFonts w:ascii="Dreaming Outloud Pro" w:hAnsi="Dreaming Outloud Pro" w:cs="Dreaming Outloud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997B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3" type="#_x0000_t202" style="position:absolute;margin-left:211.6pt;margin-top:102.5pt;width:67.5pt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" filled="f" stroked="f">
              <v:textbox>
                <w:txbxContent>
                  <w:p w14:paraId="1706BE1F" w14:textId="4B440800" w:rsidR="006C5504" w:rsidRPr="006C5504" w:rsidRDefault="006C5504" w:rsidP="0069134E">
                    <w:pPr>
                      <w:spacing w:before="20" w:after="20" w:line="240" w:lineRule="auto"/>
                      <w:rPr>
                        <w:rFonts w:ascii="Dreaming Outloud Pro" w:hAnsi="Dreaming Outloud Pro" w:cs="Dreaming Outloud Pro"/>
                      </w:rPr>
                    </w:pPr>
                  </w:p>
                </w:txbxContent>
              </v:textbox>
            </v:shape>
          </w:pict>
        </mc:Fallback>
      </mc:AlternateContent>
    </w:r>
    <w:r w:rsidR="00CA503F" w:rsidRPr="0095126F">
      <w:rPr>
        <w:rFonts w:ascii="Aptos" w:eastAsia="Times New Roman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B4D162A" wp14:editId="4C12A1BF">
          <wp:simplePos x="0" y="0"/>
          <wp:positionH relativeFrom="page">
            <wp:align>left</wp:align>
          </wp:positionH>
          <wp:positionV relativeFrom="paragraph">
            <wp:posOffset>-327025</wp:posOffset>
          </wp:positionV>
          <wp:extent cx="7559040" cy="1889551"/>
          <wp:effectExtent l="0" t="0" r="3810" b="0"/>
          <wp:wrapNone/>
          <wp:docPr id="182370971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70971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89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75">
      <w:rPr>
        <w:noProof/>
      </w:rPr>
      <w:drawing>
        <wp:anchor distT="0" distB="0" distL="114300" distR="114300" simplePos="0" relativeHeight="251670528" behindDoc="0" locked="0" layoutInCell="1" allowOverlap="1" wp14:anchorId="7C8D291E" wp14:editId="13CF3999">
          <wp:simplePos x="0" y="0"/>
          <wp:positionH relativeFrom="column">
            <wp:posOffset>3543300</wp:posOffset>
          </wp:positionH>
          <wp:positionV relativeFrom="paragraph">
            <wp:posOffset>1360170</wp:posOffset>
          </wp:positionV>
          <wp:extent cx="418129" cy="155575"/>
          <wp:effectExtent l="0" t="0" r="1270" b="0"/>
          <wp:wrapNone/>
          <wp:docPr id="19244460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29" cy="155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67"/>
    <w:rsid w:val="00040C52"/>
    <w:rsid w:val="0011229F"/>
    <w:rsid w:val="0014479C"/>
    <w:rsid w:val="00151467"/>
    <w:rsid w:val="00183DE3"/>
    <w:rsid w:val="001942F6"/>
    <w:rsid w:val="001C12F5"/>
    <w:rsid w:val="001F5AA9"/>
    <w:rsid w:val="002129D4"/>
    <w:rsid w:val="002B6A84"/>
    <w:rsid w:val="002E7F09"/>
    <w:rsid w:val="003744FA"/>
    <w:rsid w:val="003F023B"/>
    <w:rsid w:val="004149FD"/>
    <w:rsid w:val="00457583"/>
    <w:rsid w:val="004761DD"/>
    <w:rsid w:val="0056122A"/>
    <w:rsid w:val="006113C9"/>
    <w:rsid w:val="006226DB"/>
    <w:rsid w:val="00646E97"/>
    <w:rsid w:val="0066146A"/>
    <w:rsid w:val="0069134E"/>
    <w:rsid w:val="00697ADB"/>
    <w:rsid w:val="006C5504"/>
    <w:rsid w:val="006E4558"/>
    <w:rsid w:val="006F5F81"/>
    <w:rsid w:val="007168FF"/>
    <w:rsid w:val="007671E8"/>
    <w:rsid w:val="007943AC"/>
    <w:rsid w:val="007B6BD5"/>
    <w:rsid w:val="00893E4E"/>
    <w:rsid w:val="008E13C9"/>
    <w:rsid w:val="0093414F"/>
    <w:rsid w:val="0095126F"/>
    <w:rsid w:val="009545ED"/>
    <w:rsid w:val="009F0DA2"/>
    <w:rsid w:val="00A23109"/>
    <w:rsid w:val="00A44E1A"/>
    <w:rsid w:val="00AC6FCF"/>
    <w:rsid w:val="00B5059C"/>
    <w:rsid w:val="00B94C91"/>
    <w:rsid w:val="00BE2EF6"/>
    <w:rsid w:val="00BE644B"/>
    <w:rsid w:val="00BF071A"/>
    <w:rsid w:val="00C33175"/>
    <w:rsid w:val="00C517D1"/>
    <w:rsid w:val="00CA503F"/>
    <w:rsid w:val="00CF36BD"/>
    <w:rsid w:val="00D028E9"/>
    <w:rsid w:val="00D81D37"/>
    <w:rsid w:val="00DC630C"/>
    <w:rsid w:val="00DE115E"/>
    <w:rsid w:val="00E322E2"/>
    <w:rsid w:val="00E54088"/>
    <w:rsid w:val="00E7319A"/>
    <w:rsid w:val="00E744A5"/>
    <w:rsid w:val="00E77416"/>
    <w:rsid w:val="00E77EA5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CE13"/>
  <w15:docId w15:val="{E24AABBE-12B9-4682-9BBC-7542DE6C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83D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DE3"/>
  </w:style>
  <w:style w:type="paragraph" w:styleId="Rodap">
    <w:name w:val="footer"/>
    <w:basedOn w:val="Normal"/>
    <w:link w:val="RodapChar"/>
    <w:uiPriority w:val="99"/>
    <w:unhideWhenUsed/>
    <w:rsid w:val="00183D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sv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scirp.org/journal/paperinformation.aspx?paperid=100650" TargetMode="External"/><Relationship Id="rId12" Type="http://schemas.openxmlformats.org/officeDocument/2006/relationships/image" Target="media/image20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cirp.org/journal/paperinformation.aspx?paperid=10065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ntalidadesmatematicas.org.br/as-eternas-licoes-de-ubiratan-dambrosio/" TargetMode="External"/><Relationship Id="rId10" Type="http://schemas.openxmlformats.org/officeDocument/2006/relationships/image" Target="media/image10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ummit.cckorea.org/keywords.html" TargetMode="External"/><Relationship Id="rId2" Type="http://schemas.openxmlformats.org/officeDocument/2006/relationships/image" Target="media/image8.png"/><Relationship Id="rId1" Type="http://schemas.openxmlformats.org/officeDocument/2006/relationships/hyperlink" Target="https://www.sbembrasil.org.br/eventos/index.php/ebem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847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Avaliador</cp:lastModifiedBy>
  <cp:revision>41</cp:revision>
  <dcterms:created xsi:type="dcterms:W3CDTF">2025-11-17T19:58:00Z</dcterms:created>
  <dcterms:modified xsi:type="dcterms:W3CDTF">2025-11-30T20:49:00Z</dcterms:modified>
</cp:coreProperties>
</file>