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88C" w:rsidRPr="005B6912" w:rsidRDefault="00CA5B9D" w:rsidP="00275D2E">
      <w:pPr>
        <w:spacing w:after="0" w:line="240" w:lineRule="auto"/>
        <w:jc w:val="center"/>
        <w:rPr>
          <w:rFonts w:ascii="Times New Roman" w:hAnsi="Times New Roman"/>
          <w:b/>
          <w:sz w:val="24"/>
          <w:szCs w:val="24"/>
        </w:rPr>
      </w:pPr>
      <w:r w:rsidRPr="005B6912">
        <w:rPr>
          <w:rFonts w:ascii="Times New Roman" w:hAnsi="Times New Roman"/>
          <w:b/>
          <w:sz w:val="24"/>
          <w:szCs w:val="24"/>
        </w:rPr>
        <w:t xml:space="preserve">A INFLUÊNCIA DA IGREJA LUTERANA NO ENSINO DA </w:t>
      </w:r>
      <w:r w:rsidR="00927361" w:rsidRPr="005B6912">
        <w:rPr>
          <w:rFonts w:ascii="Times New Roman" w:hAnsi="Times New Roman"/>
          <w:b/>
          <w:sz w:val="24"/>
          <w:szCs w:val="24"/>
        </w:rPr>
        <w:t>MATEMÁTICA</w:t>
      </w:r>
      <w:r w:rsidRPr="005B6912">
        <w:rPr>
          <w:rFonts w:ascii="Times New Roman" w:hAnsi="Times New Roman"/>
          <w:b/>
          <w:sz w:val="24"/>
          <w:szCs w:val="24"/>
        </w:rPr>
        <w:t xml:space="preserve"> NAS ESCOLAS PAROQUIAIS DO </w:t>
      </w:r>
      <w:r w:rsidR="00F504A1" w:rsidRPr="005B6912">
        <w:rPr>
          <w:rFonts w:ascii="Times New Roman" w:hAnsi="Times New Roman"/>
          <w:b/>
          <w:sz w:val="24"/>
          <w:szCs w:val="24"/>
        </w:rPr>
        <w:t xml:space="preserve">SÉCULO XX NO </w:t>
      </w:r>
      <w:r w:rsidRPr="005B6912">
        <w:rPr>
          <w:rFonts w:ascii="Times New Roman" w:hAnsi="Times New Roman"/>
          <w:b/>
          <w:sz w:val="24"/>
          <w:szCs w:val="24"/>
        </w:rPr>
        <w:t>RIO GRANDE DO SUL</w:t>
      </w:r>
    </w:p>
    <w:p w:rsidR="009509B1" w:rsidRPr="00B50A99" w:rsidRDefault="009509B1" w:rsidP="008C2F08">
      <w:pPr>
        <w:pStyle w:val="Textodenotaderodap"/>
        <w:ind w:firstLine="0"/>
        <w:jc w:val="center"/>
        <w:rPr>
          <w:i/>
          <w:sz w:val="24"/>
          <w:szCs w:val="24"/>
        </w:rPr>
      </w:pPr>
      <w:bookmarkStart w:id="0" w:name="_GoBack"/>
      <w:bookmarkEnd w:id="0"/>
    </w:p>
    <w:p w:rsidR="00804266" w:rsidRPr="00B50A99" w:rsidRDefault="00CA5B9D" w:rsidP="00CA5B9D">
      <w:pPr>
        <w:spacing w:after="0" w:line="240" w:lineRule="auto"/>
        <w:jc w:val="right"/>
        <w:rPr>
          <w:rFonts w:ascii="Times New Roman" w:hAnsi="Times New Roman"/>
          <w:b/>
          <w:i/>
          <w:sz w:val="20"/>
          <w:szCs w:val="20"/>
        </w:rPr>
      </w:pPr>
      <w:proofErr w:type="spellStart"/>
      <w:r w:rsidRPr="00B50A99">
        <w:rPr>
          <w:rFonts w:ascii="Times New Roman" w:hAnsi="Times New Roman"/>
          <w:b/>
          <w:i/>
          <w:sz w:val="20"/>
          <w:szCs w:val="20"/>
        </w:rPr>
        <w:t>Malcus</w:t>
      </w:r>
      <w:proofErr w:type="spellEnd"/>
      <w:r w:rsidRPr="00B50A99">
        <w:rPr>
          <w:rFonts w:ascii="Times New Roman" w:hAnsi="Times New Roman"/>
          <w:b/>
          <w:i/>
          <w:sz w:val="20"/>
          <w:szCs w:val="20"/>
        </w:rPr>
        <w:t xml:space="preserve"> Cassiano Kuhn</w:t>
      </w:r>
    </w:p>
    <w:p w:rsidR="00CA5B9D" w:rsidRPr="00B50A99" w:rsidRDefault="00CA5B9D" w:rsidP="00CA5B9D">
      <w:pPr>
        <w:spacing w:after="0" w:line="240" w:lineRule="auto"/>
        <w:jc w:val="right"/>
        <w:rPr>
          <w:rFonts w:ascii="Times New Roman" w:hAnsi="Times New Roman"/>
          <w:b/>
          <w:i/>
          <w:sz w:val="20"/>
          <w:szCs w:val="20"/>
        </w:rPr>
      </w:pPr>
      <w:r w:rsidRPr="00B50A99">
        <w:rPr>
          <w:rFonts w:ascii="Times New Roman" w:hAnsi="Times New Roman"/>
          <w:b/>
          <w:i/>
          <w:sz w:val="20"/>
          <w:szCs w:val="20"/>
        </w:rPr>
        <w:t>Arno Bayer</w:t>
      </w:r>
    </w:p>
    <w:p w:rsidR="009B4D74" w:rsidRDefault="009B4D74" w:rsidP="00D9410A">
      <w:pPr>
        <w:spacing w:after="0" w:line="240" w:lineRule="auto"/>
        <w:jc w:val="both"/>
        <w:rPr>
          <w:rFonts w:ascii="Times New Roman" w:hAnsi="Times New Roman"/>
          <w:b/>
          <w:sz w:val="24"/>
          <w:szCs w:val="24"/>
        </w:rPr>
      </w:pPr>
    </w:p>
    <w:p w:rsidR="00FB57F9" w:rsidRPr="00893D45" w:rsidRDefault="005253B6" w:rsidP="00D9410A">
      <w:pPr>
        <w:spacing w:after="0" w:line="240" w:lineRule="auto"/>
        <w:jc w:val="both"/>
        <w:rPr>
          <w:rFonts w:ascii="Times New Roman" w:hAnsi="Times New Roman"/>
          <w:b/>
          <w:sz w:val="24"/>
          <w:szCs w:val="24"/>
        </w:rPr>
      </w:pPr>
      <w:r>
        <w:rPr>
          <w:rFonts w:ascii="Times New Roman" w:hAnsi="Times New Roman"/>
          <w:b/>
          <w:sz w:val="24"/>
          <w:szCs w:val="24"/>
        </w:rPr>
        <w:t>Resumo</w:t>
      </w:r>
      <w:r w:rsidR="00FB57F9" w:rsidRPr="00893D45">
        <w:rPr>
          <w:rFonts w:ascii="Times New Roman" w:hAnsi="Times New Roman"/>
          <w:b/>
          <w:sz w:val="24"/>
          <w:szCs w:val="24"/>
        </w:rPr>
        <w:t xml:space="preserve"> </w:t>
      </w:r>
    </w:p>
    <w:p w:rsidR="00221583" w:rsidRDefault="00804266" w:rsidP="00D9410A">
      <w:pPr>
        <w:pStyle w:val="Recuodecorpodetexto2"/>
        <w:spacing w:after="0" w:line="240" w:lineRule="auto"/>
        <w:ind w:left="0"/>
        <w:jc w:val="both"/>
        <w:rPr>
          <w:rFonts w:ascii="Times New Roman" w:hAnsi="Times New Roman"/>
          <w:bCs/>
          <w:sz w:val="24"/>
          <w:szCs w:val="24"/>
        </w:rPr>
      </w:pPr>
      <w:r w:rsidRPr="0057755D">
        <w:rPr>
          <w:rFonts w:ascii="Times New Roman" w:hAnsi="Times New Roman"/>
          <w:sz w:val="24"/>
          <w:szCs w:val="24"/>
          <w:lang w:eastAsia="es-ES_tradnl"/>
        </w:rPr>
        <w:t>O</w:t>
      </w:r>
      <w:r w:rsidR="003E2138" w:rsidRPr="0057755D">
        <w:rPr>
          <w:rFonts w:ascii="Times New Roman" w:hAnsi="Times New Roman"/>
          <w:sz w:val="24"/>
          <w:szCs w:val="24"/>
          <w:lang w:eastAsia="es-ES_tradnl"/>
        </w:rPr>
        <w:t xml:space="preserve"> </w:t>
      </w:r>
      <w:r w:rsidR="0057755D" w:rsidRPr="0057755D">
        <w:rPr>
          <w:rFonts w:ascii="Times New Roman" w:hAnsi="Times New Roman"/>
          <w:sz w:val="24"/>
          <w:szCs w:val="24"/>
          <w:lang w:eastAsia="es-ES_tradnl"/>
        </w:rPr>
        <w:t>artigo discute</w:t>
      </w:r>
      <w:r w:rsidR="00FB57F9" w:rsidRPr="0057755D">
        <w:rPr>
          <w:rFonts w:ascii="Times New Roman" w:hAnsi="Times New Roman"/>
          <w:sz w:val="24"/>
          <w:szCs w:val="24"/>
          <w:lang w:eastAsia="es-ES_tradnl"/>
        </w:rPr>
        <w:t xml:space="preserve"> </w:t>
      </w:r>
      <w:r w:rsidR="00417299">
        <w:rPr>
          <w:rFonts w:ascii="Times New Roman" w:hAnsi="Times New Roman"/>
          <w:color w:val="000000"/>
          <w:sz w:val="24"/>
          <w:szCs w:val="24"/>
        </w:rPr>
        <w:t>a influência d</w:t>
      </w:r>
      <w:r w:rsidR="004E63C3">
        <w:rPr>
          <w:rFonts w:ascii="Times New Roman" w:hAnsi="Times New Roman"/>
          <w:color w:val="000000"/>
          <w:sz w:val="24"/>
          <w:szCs w:val="24"/>
        </w:rPr>
        <w:t>a Igreja Luterana no ensino da M</w:t>
      </w:r>
      <w:r w:rsidR="00927361">
        <w:rPr>
          <w:rFonts w:ascii="Times New Roman" w:hAnsi="Times New Roman"/>
          <w:color w:val="000000"/>
          <w:sz w:val="24"/>
          <w:szCs w:val="24"/>
        </w:rPr>
        <w:t>atemática</w:t>
      </w:r>
      <w:r w:rsidR="00417299">
        <w:rPr>
          <w:rFonts w:ascii="Times New Roman" w:hAnsi="Times New Roman"/>
          <w:color w:val="000000"/>
          <w:sz w:val="24"/>
          <w:szCs w:val="24"/>
        </w:rPr>
        <w:t xml:space="preserve"> </w:t>
      </w:r>
      <w:r w:rsidR="00FB57F9" w:rsidRPr="0057755D">
        <w:rPr>
          <w:rFonts w:ascii="Times New Roman" w:hAnsi="Times New Roman"/>
          <w:color w:val="000000"/>
          <w:sz w:val="24"/>
          <w:szCs w:val="24"/>
        </w:rPr>
        <w:t>nas escolas paroquiais luteranas do</w:t>
      </w:r>
      <w:r w:rsidR="008953BB">
        <w:rPr>
          <w:rFonts w:ascii="Times New Roman" w:hAnsi="Times New Roman"/>
          <w:color w:val="000000"/>
          <w:sz w:val="24"/>
          <w:szCs w:val="24"/>
        </w:rPr>
        <w:t xml:space="preserve"> século XX no</w:t>
      </w:r>
      <w:r w:rsidR="00FB57F9" w:rsidRPr="0057755D">
        <w:rPr>
          <w:rFonts w:ascii="Times New Roman" w:hAnsi="Times New Roman"/>
          <w:color w:val="000000"/>
          <w:sz w:val="24"/>
          <w:szCs w:val="24"/>
        </w:rPr>
        <w:t xml:space="preserve"> Rio Grande do Sul</w:t>
      </w:r>
      <w:r w:rsidR="00417299">
        <w:rPr>
          <w:rFonts w:ascii="Times New Roman" w:hAnsi="Times New Roman"/>
          <w:color w:val="000000"/>
          <w:sz w:val="24"/>
          <w:szCs w:val="24"/>
        </w:rPr>
        <w:t xml:space="preserve">. </w:t>
      </w:r>
      <w:r w:rsidR="003E2138" w:rsidRPr="0057755D">
        <w:rPr>
          <w:rFonts w:ascii="Times New Roman" w:hAnsi="Times New Roman"/>
          <w:sz w:val="24"/>
          <w:szCs w:val="24"/>
        </w:rPr>
        <w:t>Em</w:t>
      </w:r>
      <w:r w:rsidR="00FB57F9" w:rsidRPr="0057755D">
        <w:rPr>
          <w:rFonts w:ascii="Times New Roman" w:hAnsi="Times New Roman"/>
          <w:sz w:val="24"/>
          <w:szCs w:val="24"/>
        </w:rPr>
        <w:t xml:space="preserve"> </w:t>
      </w:r>
      <w:r w:rsidR="00F504A1">
        <w:rPr>
          <w:rFonts w:ascii="Times New Roman" w:hAnsi="Times New Roman"/>
          <w:sz w:val="24"/>
          <w:szCs w:val="24"/>
        </w:rPr>
        <w:t xml:space="preserve">meados de </w:t>
      </w:r>
      <w:r w:rsidR="00FB57F9" w:rsidRPr="0057755D">
        <w:rPr>
          <w:rFonts w:ascii="Times New Roman" w:hAnsi="Times New Roman"/>
          <w:sz w:val="24"/>
          <w:szCs w:val="24"/>
        </w:rPr>
        <w:t>1900, o Sí</w:t>
      </w:r>
      <w:r w:rsidR="00FA6B38">
        <w:rPr>
          <w:rFonts w:ascii="Times New Roman" w:hAnsi="Times New Roman"/>
          <w:sz w:val="24"/>
          <w:szCs w:val="24"/>
        </w:rPr>
        <w:t xml:space="preserve">nodo </w:t>
      </w:r>
      <w:r w:rsidR="00F504A1">
        <w:rPr>
          <w:rFonts w:ascii="Times New Roman" w:hAnsi="Times New Roman"/>
          <w:sz w:val="24"/>
          <w:szCs w:val="24"/>
        </w:rPr>
        <w:t xml:space="preserve">Evangélico Luterano Alemão </w:t>
      </w:r>
      <w:r w:rsidR="00FB57F9" w:rsidRPr="0057755D">
        <w:rPr>
          <w:rFonts w:ascii="Times New Roman" w:hAnsi="Times New Roman"/>
          <w:sz w:val="24"/>
          <w:szCs w:val="24"/>
        </w:rPr>
        <w:t>de Missouri, hoje Igreja Evangélica Luterana do Brasil, iniciou sua missão nas colô</w:t>
      </w:r>
      <w:r w:rsidR="00A94E88" w:rsidRPr="0057755D">
        <w:rPr>
          <w:rFonts w:ascii="Times New Roman" w:hAnsi="Times New Roman"/>
          <w:sz w:val="24"/>
          <w:szCs w:val="24"/>
        </w:rPr>
        <w:t>nias alemãs gaúchas</w:t>
      </w:r>
      <w:r w:rsidR="00FB57F9" w:rsidRPr="0057755D">
        <w:rPr>
          <w:rFonts w:ascii="Times New Roman" w:hAnsi="Times New Roman"/>
          <w:sz w:val="24"/>
          <w:szCs w:val="24"/>
        </w:rPr>
        <w:t>, fundando congregações religiosas e escolas</w:t>
      </w:r>
      <w:r w:rsidR="00F504A1">
        <w:rPr>
          <w:rFonts w:ascii="Times New Roman" w:hAnsi="Times New Roman"/>
          <w:sz w:val="24"/>
          <w:szCs w:val="24"/>
        </w:rPr>
        <w:t xml:space="preserve"> paroquiais</w:t>
      </w:r>
      <w:r w:rsidR="00FB57F9" w:rsidRPr="0057755D">
        <w:rPr>
          <w:rFonts w:ascii="Times New Roman" w:hAnsi="Times New Roman"/>
          <w:sz w:val="24"/>
          <w:szCs w:val="24"/>
        </w:rPr>
        <w:t>.</w:t>
      </w:r>
      <w:r w:rsidRPr="0057755D">
        <w:rPr>
          <w:rFonts w:ascii="Times New Roman" w:hAnsi="Times New Roman"/>
          <w:sz w:val="24"/>
          <w:szCs w:val="24"/>
        </w:rPr>
        <w:t xml:space="preserve"> </w:t>
      </w:r>
      <w:r w:rsidR="0057755D" w:rsidRPr="0057755D">
        <w:rPr>
          <w:rFonts w:ascii="Times New Roman" w:hAnsi="Times New Roman"/>
          <w:sz w:val="24"/>
          <w:szCs w:val="24"/>
        </w:rPr>
        <w:t xml:space="preserve">Estas </w:t>
      </w:r>
      <w:r w:rsidR="00417299">
        <w:rPr>
          <w:rFonts w:ascii="Times New Roman" w:hAnsi="Times New Roman"/>
          <w:sz w:val="24"/>
          <w:szCs w:val="24"/>
        </w:rPr>
        <w:t xml:space="preserve">escolas </w:t>
      </w:r>
      <w:r w:rsidR="0057755D" w:rsidRPr="0057755D">
        <w:rPr>
          <w:rFonts w:ascii="Times New Roman" w:hAnsi="Times New Roman"/>
          <w:sz w:val="24"/>
          <w:szCs w:val="24"/>
        </w:rPr>
        <w:t xml:space="preserve">buscavam ensinar </w:t>
      </w:r>
      <w:r w:rsidR="00927361">
        <w:rPr>
          <w:rFonts w:ascii="Times New Roman" w:hAnsi="Times New Roman"/>
          <w:sz w:val="24"/>
          <w:szCs w:val="24"/>
        </w:rPr>
        <w:t>a língua materna, a Matemática</w:t>
      </w:r>
      <w:r w:rsidR="00475EED" w:rsidRPr="0057755D">
        <w:rPr>
          <w:rFonts w:ascii="Times New Roman" w:hAnsi="Times New Roman"/>
          <w:sz w:val="24"/>
          <w:szCs w:val="24"/>
        </w:rPr>
        <w:t xml:space="preserve">, </w:t>
      </w:r>
      <w:r w:rsidR="00BE2380" w:rsidRPr="0057755D">
        <w:rPr>
          <w:rFonts w:ascii="Times New Roman" w:hAnsi="Times New Roman"/>
          <w:sz w:val="24"/>
          <w:szCs w:val="24"/>
        </w:rPr>
        <w:t>valores culturais, sociais e</w:t>
      </w:r>
      <w:r w:rsidR="00B028E8">
        <w:rPr>
          <w:rFonts w:ascii="Times New Roman" w:hAnsi="Times New Roman"/>
          <w:sz w:val="24"/>
          <w:szCs w:val="24"/>
        </w:rPr>
        <w:t>, principalmente</w:t>
      </w:r>
      <w:r w:rsidR="00BE2380" w:rsidRPr="0057755D">
        <w:rPr>
          <w:rFonts w:ascii="Times New Roman" w:hAnsi="Times New Roman"/>
          <w:sz w:val="24"/>
          <w:szCs w:val="24"/>
        </w:rPr>
        <w:t xml:space="preserve"> </w:t>
      </w:r>
      <w:r w:rsidR="003E2138" w:rsidRPr="0057755D">
        <w:rPr>
          <w:rFonts w:ascii="Times New Roman" w:hAnsi="Times New Roman"/>
          <w:sz w:val="24"/>
          <w:szCs w:val="24"/>
        </w:rPr>
        <w:t xml:space="preserve">religiosos. </w:t>
      </w:r>
      <w:r w:rsidR="00F504A1">
        <w:rPr>
          <w:rFonts w:ascii="Times New Roman" w:hAnsi="Times New Roman"/>
          <w:sz w:val="24"/>
          <w:szCs w:val="24"/>
        </w:rPr>
        <w:t>Com base</w:t>
      </w:r>
      <w:r w:rsidR="00417299" w:rsidRPr="0057755D">
        <w:rPr>
          <w:rFonts w:ascii="Times New Roman" w:hAnsi="Times New Roman"/>
          <w:sz w:val="24"/>
          <w:szCs w:val="24"/>
        </w:rPr>
        <w:t xml:space="preserve"> na </w:t>
      </w:r>
      <w:r w:rsidR="00417299">
        <w:rPr>
          <w:rFonts w:ascii="Times New Roman" w:hAnsi="Times New Roman"/>
          <w:sz w:val="24"/>
          <w:szCs w:val="24"/>
        </w:rPr>
        <w:t xml:space="preserve">pesquisa histórica e na </w:t>
      </w:r>
      <w:r w:rsidR="00417299" w:rsidRPr="0057755D">
        <w:rPr>
          <w:rFonts w:ascii="Times New Roman" w:hAnsi="Times New Roman"/>
          <w:sz w:val="24"/>
          <w:szCs w:val="24"/>
        </w:rPr>
        <w:t>históri</w:t>
      </w:r>
      <w:r w:rsidR="008E69C3">
        <w:rPr>
          <w:rFonts w:ascii="Times New Roman" w:hAnsi="Times New Roman"/>
          <w:sz w:val="24"/>
          <w:szCs w:val="24"/>
        </w:rPr>
        <w:t>a cultural</w:t>
      </w:r>
      <w:r w:rsidR="00B50A99">
        <w:rPr>
          <w:rFonts w:ascii="Times New Roman" w:hAnsi="Times New Roman"/>
          <w:sz w:val="24"/>
          <w:szCs w:val="24"/>
        </w:rPr>
        <w:t>,</w:t>
      </w:r>
      <w:r w:rsidR="008E69C3">
        <w:rPr>
          <w:rFonts w:ascii="Times New Roman" w:hAnsi="Times New Roman"/>
          <w:sz w:val="24"/>
          <w:szCs w:val="24"/>
        </w:rPr>
        <w:t xml:space="preserve"> foi verificado</w:t>
      </w:r>
      <w:r w:rsidR="008953BB">
        <w:rPr>
          <w:rFonts w:ascii="Times New Roman" w:hAnsi="Times New Roman"/>
          <w:sz w:val="24"/>
          <w:szCs w:val="24"/>
        </w:rPr>
        <w:t xml:space="preserve"> que a Igreja Luterana produziu</w:t>
      </w:r>
      <w:r w:rsidR="00417299">
        <w:rPr>
          <w:rFonts w:ascii="Times New Roman" w:hAnsi="Times New Roman"/>
          <w:sz w:val="24"/>
          <w:szCs w:val="24"/>
        </w:rPr>
        <w:t xml:space="preserve"> </w:t>
      </w:r>
      <w:r w:rsidR="008953BB">
        <w:rPr>
          <w:rFonts w:ascii="Times New Roman" w:hAnsi="Times New Roman"/>
          <w:sz w:val="24"/>
          <w:szCs w:val="24"/>
        </w:rPr>
        <w:t xml:space="preserve">duas séries de </w:t>
      </w:r>
      <w:r w:rsidR="00221583">
        <w:rPr>
          <w:rFonts w:ascii="Times New Roman" w:hAnsi="Times New Roman"/>
          <w:sz w:val="24"/>
          <w:szCs w:val="24"/>
        </w:rPr>
        <w:t xml:space="preserve">livros </w:t>
      </w:r>
      <w:r w:rsidR="008953BB">
        <w:rPr>
          <w:rFonts w:ascii="Times New Roman" w:hAnsi="Times New Roman"/>
          <w:sz w:val="24"/>
          <w:szCs w:val="24"/>
        </w:rPr>
        <w:t xml:space="preserve">de aritmética </w:t>
      </w:r>
      <w:r w:rsidRPr="0057755D">
        <w:rPr>
          <w:rFonts w:ascii="Times New Roman" w:hAnsi="Times New Roman"/>
          <w:bCs/>
          <w:sz w:val="24"/>
          <w:szCs w:val="24"/>
        </w:rPr>
        <w:t>para suas escolas</w:t>
      </w:r>
      <w:r w:rsidR="00F504A1">
        <w:rPr>
          <w:rFonts w:ascii="Times New Roman" w:hAnsi="Times New Roman"/>
          <w:bCs/>
          <w:sz w:val="24"/>
          <w:szCs w:val="24"/>
        </w:rPr>
        <w:t xml:space="preserve"> paroquiais</w:t>
      </w:r>
      <w:r w:rsidR="00E53021">
        <w:rPr>
          <w:rFonts w:ascii="Times New Roman" w:hAnsi="Times New Roman"/>
          <w:bCs/>
          <w:sz w:val="24"/>
          <w:szCs w:val="24"/>
        </w:rPr>
        <w:t>, além de periódicos de cunho pedagógico e teológico</w:t>
      </w:r>
      <w:r w:rsidR="00221583">
        <w:rPr>
          <w:rFonts w:ascii="Times New Roman" w:hAnsi="Times New Roman"/>
          <w:bCs/>
          <w:sz w:val="24"/>
          <w:szCs w:val="24"/>
        </w:rPr>
        <w:t xml:space="preserve">. </w:t>
      </w:r>
      <w:r w:rsidR="00E53021">
        <w:rPr>
          <w:rFonts w:ascii="Times New Roman" w:hAnsi="Times New Roman"/>
          <w:bCs/>
          <w:sz w:val="24"/>
          <w:szCs w:val="24"/>
        </w:rPr>
        <w:t>Nos livros de aritmética foram encontrados registros da prática religiosa luterana e nos periódicos são apresentadas orientaç</w:t>
      </w:r>
      <w:r w:rsidR="00927361">
        <w:rPr>
          <w:rFonts w:ascii="Times New Roman" w:hAnsi="Times New Roman"/>
          <w:bCs/>
          <w:sz w:val="24"/>
          <w:szCs w:val="24"/>
        </w:rPr>
        <w:t>ões didáticas para o ensino da Matemática</w:t>
      </w:r>
      <w:r w:rsidR="00E53021">
        <w:rPr>
          <w:rFonts w:ascii="Times New Roman" w:hAnsi="Times New Roman"/>
          <w:bCs/>
          <w:sz w:val="24"/>
          <w:szCs w:val="24"/>
        </w:rPr>
        <w:t>, propagandas dos livros de aritmética</w:t>
      </w:r>
      <w:r w:rsidR="008E69C3">
        <w:rPr>
          <w:rFonts w:ascii="Times New Roman" w:hAnsi="Times New Roman"/>
          <w:bCs/>
          <w:sz w:val="24"/>
          <w:szCs w:val="24"/>
        </w:rPr>
        <w:t xml:space="preserve">, curiosidades e desafios matemáticos. </w:t>
      </w:r>
      <w:r w:rsidR="008953BB">
        <w:rPr>
          <w:rFonts w:ascii="Times New Roman" w:hAnsi="Times New Roman"/>
          <w:bCs/>
          <w:sz w:val="24"/>
          <w:szCs w:val="24"/>
        </w:rPr>
        <w:t xml:space="preserve">Ressalta-se que estes materiais didáticos foram editados </w:t>
      </w:r>
      <w:r w:rsidR="008953BB" w:rsidRPr="00684727">
        <w:rPr>
          <w:rFonts w:ascii="Times New Roman" w:hAnsi="Times New Roman"/>
          <w:sz w:val="24"/>
          <w:szCs w:val="24"/>
        </w:rPr>
        <w:t xml:space="preserve">com base em </w:t>
      </w:r>
      <w:r w:rsidR="008953BB" w:rsidRPr="00684727">
        <w:rPr>
          <w:rFonts w:ascii="Times New Roman" w:eastAsia="Times New Roman" w:hAnsi="Times New Roman"/>
          <w:sz w:val="24"/>
          <w:szCs w:val="24"/>
          <w:lang w:val="pt-PT" w:eastAsia="pt-BR"/>
        </w:rPr>
        <w:t>princípios morais e</w:t>
      </w:r>
      <w:r w:rsidR="008953BB">
        <w:rPr>
          <w:rFonts w:ascii="Times New Roman" w:eastAsia="Times New Roman" w:hAnsi="Times New Roman"/>
          <w:sz w:val="24"/>
          <w:szCs w:val="24"/>
          <w:lang w:val="pt-PT" w:eastAsia="pt-BR"/>
        </w:rPr>
        <w:t xml:space="preserve"> educacionais idealizados pela Igreja Luterana.</w:t>
      </w:r>
    </w:p>
    <w:p w:rsidR="00FB57F9" w:rsidRPr="00893D45" w:rsidRDefault="00FB57F9" w:rsidP="00D9410A">
      <w:pPr>
        <w:spacing w:after="0" w:line="240" w:lineRule="auto"/>
        <w:jc w:val="both"/>
        <w:rPr>
          <w:rFonts w:ascii="Times New Roman" w:hAnsi="Times New Roman"/>
          <w:sz w:val="24"/>
          <w:szCs w:val="24"/>
        </w:rPr>
      </w:pPr>
      <w:proofErr w:type="spellStart"/>
      <w:r w:rsidRPr="00893D45">
        <w:rPr>
          <w:rFonts w:ascii="Times New Roman" w:hAnsi="Times New Roman"/>
          <w:b/>
          <w:sz w:val="24"/>
          <w:szCs w:val="24"/>
        </w:rPr>
        <w:t>Palavras-chave</w:t>
      </w:r>
      <w:proofErr w:type="spellEnd"/>
      <w:r w:rsidRPr="00893D45">
        <w:rPr>
          <w:rFonts w:ascii="Times New Roman" w:hAnsi="Times New Roman"/>
          <w:b/>
          <w:sz w:val="24"/>
          <w:szCs w:val="24"/>
        </w:rPr>
        <w:t xml:space="preserve">: </w:t>
      </w:r>
      <w:r w:rsidR="00A03D10">
        <w:rPr>
          <w:rFonts w:ascii="Times New Roman" w:hAnsi="Times New Roman"/>
          <w:sz w:val="24"/>
          <w:szCs w:val="24"/>
        </w:rPr>
        <w:t>Igreja Luterana</w:t>
      </w:r>
      <w:r w:rsidR="00C74E76">
        <w:rPr>
          <w:rFonts w:ascii="Times New Roman" w:hAnsi="Times New Roman"/>
          <w:sz w:val="24"/>
          <w:szCs w:val="24"/>
        </w:rPr>
        <w:t xml:space="preserve">. </w:t>
      </w:r>
      <w:r w:rsidR="008E69C3">
        <w:rPr>
          <w:rFonts w:ascii="Times New Roman" w:hAnsi="Times New Roman"/>
          <w:sz w:val="24"/>
          <w:szCs w:val="24"/>
        </w:rPr>
        <w:t xml:space="preserve">Materiais Didáticos. </w:t>
      </w:r>
      <w:r w:rsidR="009E5B06">
        <w:rPr>
          <w:rFonts w:ascii="Times New Roman" w:hAnsi="Times New Roman"/>
          <w:sz w:val="24"/>
          <w:szCs w:val="24"/>
        </w:rPr>
        <w:t xml:space="preserve">Ensino da </w:t>
      </w:r>
      <w:r w:rsidR="00927361">
        <w:rPr>
          <w:rFonts w:ascii="Times New Roman" w:hAnsi="Times New Roman"/>
          <w:sz w:val="24"/>
          <w:szCs w:val="24"/>
        </w:rPr>
        <w:t>Matemática</w:t>
      </w:r>
      <w:r w:rsidR="00D81E0F">
        <w:rPr>
          <w:rFonts w:ascii="Times New Roman" w:hAnsi="Times New Roman"/>
          <w:noProof/>
          <w:sz w:val="24"/>
          <w:szCs w:val="24"/>
        </w:rPr>
        <w:t>.</w:t>
      </w:r>
      <w:r w:rsidRPr="00893D45">
        <w:rPr>
          <w:rFonts w:ascii="Times New Roman" w:hAnsi="Times New Roman"/>
          <w:i/>
          <w:noProof/>
          <w:sz w:val="24"/>
          <w:szCs w:val="24"/>
        </w:rPr>
        <w:t xml:space="preserve"> </w:t>
      </w:r>
      <w:r>
        <w:rPr>
          <w:rFonts w:ascii="Times New Roman" w:hAnsi="Times New Roman"/>
          <w:noProof/>
          <w:sz w:val="24"/>
          <w:szCs w:val="24"/>
        </w:rPr>
        <w:t>Escola</w:t>
      </w:r>
      <w:r w:rsidR="009E5B06">
        <w:rPr>
          <w:rFonts w:ascii="Times New Roman" w:hAnsi="Times New Roman"/>
          <w:noProof/>
          <w:sz w:val="24"/>
          <w:szCs w:val="24"/>
        </w:rPr>
        <w:t>s Paroquiais Luteranas</w:t>
      </w:r>
      <w:r w:rsidR="00A03D10">
        <w:rPr>
          <w:rFonts w:ascii="Times New Roman" w:hAnsi="Times New Roman"/>
          <w:noProof/>
          <w:sz w:val="24"/>
          <w:szCs w:val="24"/>
        </w:rPr>
        <w:t xml:space="preserve"> Gaúchas</w:t>
      </w:r>
      <w:r>
        <w:rPr>
          <w:rFonts w:ascii="Times New Roman" w:hAnsi="Times New Roman"/>
          <w:noProof/>
          <w:sz w:val="24"/>
          <w:szCs w:val="24"/>
        </w:rPr>
        <w:t>.</w:t>
      </w:r>
      <w:r w:rsidR="00B50A99">
        <w:rPr>
          <w:rFonts w:ascii="Times New Roman" w:hAnsi="Times New Roman"/>
          <w:noProof/>
          <w:sz w:val="24"/>
          <w:szCs w:val="24"/>
        </w:rPr>
        <w:t xml:space="preserve"> </w:t>
      </w:r>
    </w:p>
    <w:p w:rsidR="004D00D5" w:rsidRDefault="004D00D5" w:rsidP="00D9410A">
      <w:pPr>
        <w:spacing w:after="0" w:line="240" w:lineRule="auto"/>
        <w:jc w:val="both"/>
        <w:rPr>
          <w:rFonts w:ascii="Times New Roman" w:hAnsi="Times New Roman"/>
          <w:b/>
          <w:bCs/>
          <w:sz w:val="24"/>
          <w:szCs w:val="24"/>
        </w:rPr>
      </w:pPr>
    </w:p>
    <w:p w:rsidR="00855663" w:rsidRPr="00B028E8" w:rsidRDefault="00855663" w:rsidP="00855663">
      <w:pPr>
        <w:spacing w:after="0" w:line="240" w:lineRule="auto"/>
        <w:jc w:val="center"/>
        <w:rPr>
          <w:rFonts w:ascii="Times New Roman" w:eastAsia="Times New Roman" w:hAnsi="Times New Roman"/>
          <w:b/>
          <w:sz w:val="24"/>
          <w:szCs w:val="24"/>
          <w:lang w:val="en-US" w:eastAsia="pt-BR"/>
        </w:rPr>
      </w:pPr>
      <w:r w:rsidRPr="008C2F08">
        <w:rPr>
          <w:rFonts w:ascii="Times New Roman" w:eastAsia="Times New Roman" w:hAnsi="Times New Roman"/>
          <w:b/>
          <w:sz w:val="24"/>
          <w:szCs w:val="24"/>
          <w:lang w:val="en-US" w:eastAsia="pt-BR"/>
        </w:rPr>
        <w:t xml:space="preserve">The </w:t>
      </w:r>
      <w:r>
        <w:rPr>
          <w:rFonts w:ascii="Times New Roman" w:eastAsia="Times New Roman" w:hAnsi="Times New Roman"/>
          <w:b/>
          <w:sz w:val="24"/>
          <w:szCs w:val="24"/>
          <w:lang w:val="en-US" w:eastAsia="pt-BR"/>
        </w:rPr>
        <w:t>i</w:t>
      </w:r>
      <w:r w:rsidRPr="008C2F08">
        <w:rPr>
          <w:rFonts w:ascii="Times New Roman" w:eastAsia="Times New Roman" w:hAnsi="Times New Roman"/>
          <w:b/>
          <w:sz w:val="24"/>
          <w:szCs w:val="24"/>
          <w:lang w:val="en-US" w:eastAsia="pt-BR"/>
        </w:rPr>
        <w:t xml:space="preserve">nfluence </w:t>
      </w:r>
      <w:r>
        <w:rPr>
          <w:rFonts w:ascii="Times New Roman" w:eastAsia="Times New Roman" w:hAnsi="Times New Roman"/>
          <w:b/>
          <w:sz w:val="24"/>
          <w:szCs w:val="24"/>
          <w:lang w:val="en-US" w:eastAsia="pt-BR"/>
        </w:rPr>
        <w:t>o</w:t>
      </w:r>
      <w:r w:rsidRPr="008C2F08">
        <w:rPr>
          <w:rFonts w:ascii="Times New Roman" w:eastAsia="Times New Roman" w:hAnsi="Times New Roman"/>
          <w:b/>
          <w:sz w:val="24"/>
          <w:szCs w:val="24"/>
          <w:lang w:val="en-US" w:eastAsia="pt-BR"/>
        </w:rPr>
        <w:t xml:space="preserve">f </w:t>
      </w:r>
      <w:r>
        <w:rPr>
          <w:rFonts w:ascii="Times New Roman" w:eastAsia="Times New Roman" w:hAnsi="Times New Roman"/>
          <w:b/>
          <w:sz w:val="24"/>
          <w:szCs w:val="24"/>
          <w:lang w:val="en-US" w:eastAsia="pt-BR"/>
        </w:rPr>
        <w:t>t</w:t>
      </w:r>
      <w:r w:rsidRPr="008C2F08">
        <w:rPr>
          <w:rFonts w:ascii="Times New Roman" w:eastAsia="Times New Roman" w:hAnsi="Times New Roman"/>
          <w:b/>
          <w:sz w:val="24"/>
          <w:szCs w:val="24"/>
          <w:lang w:val="en-US" w:eastAsia="pt-BR"/>
        </w:rPr>
        <w:t xml:space="preserve">he Lutheran Church </w:t>
      </w:r>
      <w:r>
        <w:rPr>
          <w:rFonts w:ascii="Times New Roman" w:eastAsia="Times New Roman" w:hAnsi="Times New Roman"/>
          <w:b/>
          <w:sz w:val="24"/>
          <w:szCs w:val="24"/>
          <w:lang w:val="en-US" w:eastAsia="pt-BR"/>
        </w:rPr>
        <w:t>i</w:t>
      </w:r>
      <w:r w:rsidRPr="008C2F08">
        <w:rPr>
          <w:rFonts w:ascii="Times New Roman" w:eastAsia="Times New Roman" w:hAnsi="Times New Roman"/>
          <w:b/>
          <w:sz w:val="24"/>
          <w:szCs w:val="24"/>
          <w:lang w:val="en-US" w:eastAsia="pt-BR"/>
        </w:rPr>
        <w:t xml:space="preserve">n </w:t>
      </w:r>
      <w:r>
        <w:rPr>
          <w:rFonts w:ascii="Times New Roman" w:eastAsia="Times New Roman" w:hAnsi="Times New Roman"/>
          <w:b/>
          <w:sz w:val="24"/>
          <w:szCs w:val="24"/>
          <w:lang w:val="en-US" w:eastAsia="pt-BR"/>
        </w:rPr>
        <w:t>the Mathematics t</w:t>
      </w:r>
      <w:r w:rsidRPr="008C2F08">
        <w:rPr>
          <w:rFonts w:ascii="Times New Roman" w:eastAsia="Times New Roman" w:hAnsi="Times New Roman"/>
          <w:b/>
          <w:sz w:val="24"/>
          <w:szCs w:val="24"/>
          <w:lang w:val="en-US" w:eastAsia="pt-BR"/>
        </w:rPr>
        <w:t xml:space="preserve">eaching </w:t>
      </w:r>
      <w:r>
        <w:rPr>
          <w:rFonts w:ascii="Times New Roman" w:eastAsia="Times New Roman" w:hAnsi="Times New Roman"/>
          <w:b/>
          <w:sz w:val="24"/>
          <w:szCs w:val="24"/>
          <w:lang w:val="en-US" w:eastAsia="pt-BR"/>
        </w:rPr>
        <w:t>i</w:t>
      </w:r>
      <w:r w:rsidRPr="008C2F08">
        <w:rPr>
          <w:rFonts w:ascii="Times New Roman" w:eastAsia="Times New Roman" w:hAnsi="Times New Roman"/>
          <w:b/>
          <w:sz w:val="24"/>
          <w:szCs w:val="24"/>
          <w:lang w:val="en-US" w:eastAsia="pt-BR"/>
        </w:rPr>
        <w:t xml:space="preserve">n </w:t>
      </w:r>
      <w:r>
        <w:rPr>
          <w:rFonts w:ascii="Times New Roman" w:eastAsia="Times New Roman" w:hAnsi="Times New Roman"/>
          <w:b/>
          <w:sz w:val="24"/>
          <w:szCs w:val="24"/>
          <w:lang w:val="en-US" w:eastAsia="pt-BR"/>
        </w:rPr>
        <w:t>t</w:t>
      </w:r>
      <w:r w:rsidRPr="008C2F08">
        <w:rPr>
          <w:rFonts w:ascii="Times New Roman" w:eastAsia="Times New Roman" w:hAnsi="Times New Roman"/>
          <w:b/>
          <w:sz w:val="24"/>
          <w:szCs w:val="24"/>
          <w:lang w:val="en-US" w:eastAsia="pt-BR"/>
        </w:rPr>
        <w:t xml:space="preserve">he </w:t>
      </w:r>
      <w:r>
        <w:rPr>
          <w:rFonts w:ascii="Times New Roman" w:eastAsia="Times New Roman" w:hAnsi="Times New Roman"/>
          <w:b/>
          <w:sz w:val="24"/>
          <w:szCs w:val="24"/>
          <w:lang w:val="en-US" w:eastAsia="pt-BR"/>
        </w:rPr>
        <w:t xml:space="preserve">parochial </w:t>
      </w:r>
      <w:proofErr w:type="gramStart"/>
      <w:r>
        <w:rPr>
          <w:rFonts w:ascii="Times New Roman" w:eastAsia="Times New Roman" w:hAnsi="Times New Roman"/>
          <w:b/>
          <w:sz w:val="24"/>
          <w:szCs w:val="24"/>
          <w:lang w:val="en-US" w:eastAsia="pt-BR"/>
        </w:rPr>
        <w:t>s</w:t>
      </w:r>
      <w:r w:rsidRPr="008C2F08">
        <w:rPr>
          <w:rFonts w:ascii="Times New Roman" w:eastAsia="Times New Roman" w:hAnsi="Times New Roman"/>
          <w:b/>
          <w:sz w:val="24"/>
          <w:szCs w:val="24"/>
          <w:lang w:val="en-US" w:eastAsia="pt-BR"/>
        </w:rPr>
        <w:t>chools</w:t>
      </w:r>
      <w:proofErr w:type="gramEnd"/>
      <w:r w:rsidRPr="008C2F08">
        <w:rPr>
          <w:rFonts w:ascii="Times New Roman" w:eastAsia="Times New Roman" w:hAnsi="Times New Roman"/>
          <w:b/>
          <w:sz w:val="24"/>
          <w:szCs w:val="24"/>
          <w:lang w:val="en-US" w:eastAsia="pt-BR"/>
        </w:rPr>
        <w:t xml:space="preserve"> </w:t>
      </w:r>
      <w:r>
        <w:rPr>
          <w:rFonts w:ascii="Times New Roman" w:eastAsia="Times New Roman" w:hAnsi="Times New Roman"/>
          <w:b/>
          <w:sz w:val="24"/>
          <w:szCs w:val="24"/>
          <w:lang w:val="en-US" w:eastAsia="pt-BR"/>
        </w:rPr>
        <w:t>of t</w:t>
      </w:r>
      <w:r w:rsidRPr="008C2F08">
        <w:rPr>
          <w:rFonts w:ascii="Times New Roman" w:eastAsia="Times New Roman" w:hAnsi="Times New Roman"/>
          <w:b/>
          <w:sz w:val="24"/>
          <w:szCs w:val="24"/>
          <w:lang w:val="en-US" w:eastAsia="pt-BR"/>
        </w:rPr>
        <w:t xml:space="preserve">he Twentieth Century </w:t>
      </w:r>
      <w:r>
        <w:rPr>
          <w:rFonts w:ascii="Times New Roman" w:eastAsia="Times New Roman" w:hAnsi="Times New Roman"/>
          <w:b/>
          <w:sz w:val="24"/>
          <w:szCs w:val="24"/>
          <w:lang w:val="en-US" w:eastAsia="pt-BR"/>
        </w:rPr>
        <w:t>i</w:t>
      </w:r>
      <w:r w:rsidRPr="008C2F08">
        <w:rPr>
          <w:rFonts w:ascii="Times New Roman" w:eastAsia="Times New Roman" w:hAnsi="Times New Roman"/>
          <w:b/>
          <w:sz w:val="24"/>
          <w:szCs w:val="24"/>
          <w:lang w:val="en-US" w:eastAsia="pt-BR"/>
        </w:rPr>
        <w:t xml:space="preserve">n </w:t>
      </w:r>
      <w:r>
        <w:rPr>
          <w:rFonts w:ascii="Times New Roman" w:eastAsia="Times New Roman" w:hAnsi="Times New Roman"/>
          <w:b/>
          <w:sz w:val="24"/>
          <w:szCs w:val="24"/>
          <w:lang w:val="en-US" w:eastAsia="pt-BR"/>
        </w:rPr>
        <w:t>t</w:t>
      </w:r>
      <w:r w:rsidRPr="008C2F08">
        <w:rPr>
          <w:rFonts w:ascii="Times New Roman" w:eastAsia="Times New Roman" w:hAnsi="Times New Roman"/>
          <w:b/>
          <w:sz w:val="24"/>
          <w:szCs w:val="24"/>
          <w:lang w:val="en-US" w:eastAsia="pt-BR"/>
        </w:rPr>
        <w:t xml:space="preserve">he Rio Grande </w:t>
      </w:r>
      <w:r>
        <w:rPr>
          <w:rFonts w:ascii="Times New Roman" w:eastAsia="Times New Roman" w:hAnsi="Times New Roman"/>
          <w:b/>
          <w:sz w:val="24"/>
          <w:szCs w:val="24"/>
          <w:lang w:val="en-US" w:eastAsia="pt-BR"/>
        </w:rPr>
        <w:t>d</w:t>
      </w:r>
      <w:r w:rsidRPr="008C2F08">
        <w:rPr>
          <w:rFonts w:ascii="Times New Roman" w:eastAsia="Times New Roman" w:hAnsi="Times New Roman"/>
          <w:b/>
          <w:sz w:val="24"/>
          <w:szCs w:val="24"/>
          <w:lang w:val="en-US" w:eastAsia="pt-BR"/>
        </w:rPr>
        <w:t xml:space="preserve">o </w:t>
      </w:r>
      <w:proofErr w:type="spellStart"/>
      <w:r w:rsidRPr="008C2F08">
        <w:rPr>
          <w:rFonts w:ascii="Times New Roman" w:eastAsia="Times New Roman" w:hAnsi="Times New Roman"/>
          <w:b/>
          <w:sz w:val="24"/>
          <w:szCs w:val="24"/>
          <w:lang w:val="en-US" w:eastAsia="pt-BR"/>
        </w:rPr>
        <w:t>Sul</w:t>
      </w:r>
      <w:proofErr w:type="spellEnd"/>
    </w:p>
    <w:p w:rsidR="00855663" w:rsidRPr="00855663" w:rsidRDefault="00855663" w:rsidP="00D9410A">
      <w:pPr>
        <w:spacing w:after="0" w:line="240" w:lineRule="auto"/>
        <w:jc w:val="both"/>
        <w:rPr>
          <w:rFonts w:ascii="Times New Roman" w:hAnsi="Times New Roman"/>
          <w:b/>
          <w:bCs/>
          <w:sz w:val="24"/>
          <w:szCs w:val="24"/>
          <w:lang w:val="en-US"/>
        </w:rPr>
      </w:pPr>
    </w:p>
    <w:p w:rsidR="004D00D5" w:rsidRPr="00D54900" w:rsidRDefault="004D00D5" w:rsidP="00D9410A">
      <w:pPr>
        <w:spacing w:after="0" w:line="240" w:lineRule="auto"/>
        <w:jc w:val="both"/>
        <w:rPr>
          <w:rFonts w:ascii="Times New Roman" w:hAnsi="Times New Roman"/>
          <w:b/>
          <w:bCs/>
          <w:color w:val="FF0000"/>
          <w:sz w:val="24"/>
          <w:szCs w:val="24"/>
          <w:lang w:val="en-US"/>
        </w:rPr>
      </w:pPr>
      <w:r w:rsidRPr="00D54900">
        <w:rPr>
          <w:rFonts w:ascii="Times New Roman" w:hAnsi="Times New Roman"/>
          <w:b/>
          <w:bCs/>
          <w:sz w:val="24"/>
          <w:szCs w:val="24"/>
          <w:lang w:val="en-US"/>
        </w:rPr>
        <w:t>Abstract</w:t>
      </w:r>
    </w:p>
    <w:p w:rsidR="005B6912" w:rsidRPr="009B4D74" w:rsidRDefault="00D07E3C" w:rsidP="00D9410A">
      <w:pPr>
        <w:spacing w:after="0" w:line="240" w:lineRule="auto"/>
        <w:jc w:val="both"/>
        <w:rPr>
          <w:rFonts w:ascii="Times New Roman" w:eastAsia="Times New Roman" w:hAnsi="Times New Roman"/>
          <w:sz w:val="24"/>
          <w:szCs w:val="24"/>
          <w:lang w:val="en-US" w:eastAsia="pt-BR"/>
        </w:rPr>
      </w:pPr>
      <w:r w:rsidRPr="00D07E3C">
        <w:rPr>
          <w:rFonts w:ascii="Times New Roman" w:eastAsia="Times New Roman" w:hAnsi="Times New Roman"/>
          <w:sz w:val="24"/>
          <w:szCs w:val="24"/>
          <w:lang w:val="en-US" w:eastAsia="pt-BR"/>
        </w:rPr>
        <w:t xml:space="preserve">The article discusses the influence of the Lutheran Church in </w:t>
      </w:r>
      <w:r w:rsidR="00D9410A">
        <w:rPr>
          <w:rFonts w:ascii="Times New Roman" w:eastAsia="Times New Roman" w:hAnsi="Times New Roman"/>
          <w:sz w:val="24"/>
          <w:szCs w:val="24"/>
          <w:lang w:val="en-US" w:eastAsia="pt-BR"/>
        </w:rPr>
        <w:t xml:space="preserve">the </w:t>
      </w:r>
      <w:r w:rsidR="004E63C3">
        <w:rPr>
          <w:rFonts w:ascii="Times New Roman" w:eastAsia="Times New Roman" w:hAnsi="Times New Roman"/>
          <w:sz w:val="24"/>
          <w:szCs w:val="24"/>
          <w:lang w:val="en-US" w:eastAsia="pt-BR"/>
        </w:rPr>
        <w:t>M</w:t>
      </w:r>
      <w:r w:rsidRPr="00D07E3C">
        <w:rPr>
          <w:rFonts w:ascii="Times New Roman" w:eastAsia="Times New Roman" w:hAnsi="Times New Roman"/>
          <w:sz w:val="24"/>
          <w:szCs w:val="24"/>
          <w:lang w:val="en-US" w:eastAsia="pt-BR"/>
        </w:rPr>
        <w:t xml:space="preserve">athematics teaching in the Lutheran parochial schools of the twentieth century in the Rio Grande do </w:t>
      </w:r>
      <w:proofErr w:type="spellStart"/>
      <w:r w:rsidRPr="00D07E3C">
        <w:rPr>
          <w:rFonts w:ascii="Times New Roman" w:eastAsia="Times New Roman" w:hAnsi="Times New Roman"/>
          <w:sz w:val="24"/>
          <w:szCs w:val="24"/>
          <w:lang w:val="en-US" w:eastAsia="pt-BR"/>
        </w:rPr>
        <w:t>Sul</w:t>
      </w:r>
      <w:proofErr w:type="spellEnd"/>
      <w:r w:rsidRPr="00D07E3C">
        <w:rPr>
          <w:rFonts w:ascii="Times New Roman" w:eastAsia="Times New Roman" w:hAnsi="Times New Roman"/>
          <w:sz w:val="24"/>
          <w:szCs w:val="24"/>
          <w:lang w:val="en-US" w:eastAsia="pt-BR"/>
        </w:rPr>
        <w:t>. In mid 1900, the Evangelical Lutheran Synod of Missouri German, today Evangelical Lutheran Church of Brazil, began his mission in the gaucho German colonies, founding religious congregations and parochial schools. These schools sought to teach the mother tongue, mathematics, cultural, social and, especially, religious values. Based on the historical research and on the cultural history was verifying that the Lutheran Church has produced two series of arithmetic books for their parochial schools, besides of journals of pedagogical and theological nature. In the arithmetic books were found records of the Lutheran religious practice and in the journals are presented didactic guidelines for the mathematics teaching, advertisements of arithmetic books, curios and mathematical challenges. It is noteworthy that these didactic materials were edited based on moral and educational principles idealized by the Lutheran Church.</w:t>
      </w:r>
    </w:p>
    <w:p w:rsidR="001A4EEE" w:rsidRPr="00D9410A" w:rsidRDefault="004D00D5" w:rsidP="00D9410A">
      <w:pPr>
        <w:spacing w:after="0" w:line="240" w:lineRule="auto"/>
        <w:jc w:val="both"/>
        <w:rPr>
          <w:rFonts w:ascii="Times New Roman" w:eastAsia="Times New Roman" w:hAnsi="Times New Roman"/>
          <w:sz w:val="24"/>
          <w:szCs w:val="24"/>
          <w:lang w:val="en-US" w:eastAsia="pt-BR"/>
        </w:rPr>
      </w:pPr>
      <w:r w:rsidRPr="00D54900">
        <w:rPr>
          <w:rFonts w:ascii="Times New Roman" w:hAnsi="Times New Roman"/>
          <w:b/>
          <w:bCs/>
          <w:sz w:val="24"/>
          <w:szCs w:val="24"/>
          <w:lang w:val="en-US"/>
        </w:rPr>
        <w:t>Keywords:</w:t>
      </w:r>
      <w:r w:rsidR="00404BF5" w:rsidRPr="008C2F08">
        <w:rPr>
          <w:rFonts w:ascii="Times New Roman" w:hAnsi="Times New Roman"/>
          <w:sz w:val="24"/>
          <w:szCs w:val="24"/>
          <w:lang w:val="en-US"/>
        </w:rPr>
        <w:t xml:space="preserve"> </w:t>
      </w:r>
      <w:r w:rsidR="00DB43DF" w:rsidRPr="008C2F08">
        <w:rPr>
          <w:rFonts w:ascii="Times New Roman" w:hAnsi="Times New Roman"/>
          <w:sz w:val="24"/>
          <w:szCs w:val="24"/>
          <w:lang w:val="en-US"/>
        </w:rPr>
        <w:t>Lutheran Church</w:t>
      </w:r>
      <w:r w:rsidR="009509B1" w:rsidRPr="008C2F08">
        <w:rPr>
          <w:rFonts w:ascii="Times New Roman" w:hAnsi="Times New Roman"/>
          <w:sz w:val="24"/>
          <w:szCs w:val="24"/>
          <w:lang w:val="en-US"/>
        </w:rPr>
        <w:t>.</w:t>
      </w:r>
      <w:r w:rsidR="00446AA0" w:rsidRPr="008C2F08">
        <w:rPr>
          <w:rStyle w:val="Ttulo1Char"/>
          <w:rFonts w:ascii="Times New Roman" w:eastAsia="Calibri" w:hAnsi="Times New Roman"/>
          <w:szCs w:val="24"/>
          <w:lang w:val="en-US"/>
        </w:rPr>
        <w:t xml:space="preserve"> </w:t>
      </w:r>
      <w:proofErr w:type="gramStart"/>
      <w:r w:rsidR="00446AA0" w:rsidRPr="008C2F08">
        <w:rPr>
          <w:rStyle w:val="alt-edited"/>
          <w:rFonts w:ascii="Times New Roman" w:hAnsi="Times New Roman"/>
          <w:sz w:val="24"/>
          <w:szCs w:val="24"/>
          <w:lang w:val="en-US"/>
        </w:rPr>
        <w:t>Didactic Materials</w:t>
      </w:r>
      <w:r w:rsidR="008E69C3" w:rsidRPr="008C2F08">
        <w:rPr>
          <w:rFonts w:ascii="Times New Roman" w:hAnsi="Times New Roman"/>
          <w:sz w:val="24"/>
          <w:szCs w:val="24"/>
          <w:lang w:val="en-US"/>
        </w:rPr>
        <w:t>.</w:t>
      </w:r>
      <w:proofErr w:type="gramEnd"/>
      <w:r w:rsidR="008E69C3" w:rsidRPr="008C2F08">
        <w:rPr>
          <w:rFonts w:ascii="Times New Roman" w:hAnsi="Times New Roman"/>
          <w:sz w:val="24"/>
          <w:szCs w:val="24"/>
          <w:lang w:val="en-US"/>
        </w:rPr>
        <w:t xml:space="preserve"> </w:t>
      </w:r>
      <w:proofErr w:type="gramStart"/>
      <w:r w:rsidRPr="00446AA0">
        <w:rPr>
          <w:rFonts w:ascii="Times New Roman" w:eastAsia="Times New Roman" w:hAnsi="Times New Roman"/>
          <w:sz w:val="24"/>
          <w:szCs w:val="24"/>
          <w:lang w:val="en-US" w:eastAsia="pt-BR"/>
        </w:rPr>
        <w:t>Mathematics Teaching.</w:t>
      </w:r>
      <w:proofErr w:type="gramEnd"/>
      <w:r w:rsidRPr="00446AA0">
        <w:rPr>
          <w:rFonts w:ascii="Times New Roman" w:eastAsia="Times New Roman" w:hAnsi="Times New Roman"/>
          <w:sz w:val="24"/>
          <w:szCs w:val="24"/>
          <w:lang w:val="en-US" w:eastAsia="pt-BR"/>
        </w:rPr>
        <w:t xml:space="preserve"> </w:t>
      </w:r>
      <w:proofErr w:type="gramStart"/>
      <w:r w:rsidR="00DB43DF" w:rsidRPr="00446AA0">
        <w:rPr>
          <w:rFonts w:ascii="Times New Roman" w:eastAsia="Times New Roman" w:hAnsi="Times New Roman"/>
          <w:sz w:val="24"/>
          <w:szCs w:val="24"/>
          <w:lang w:val="en-US" w:eastAsia="pt-BR"/>
        </w:rPr>
        <w:t xml:space="preserve">Gaucho </w:t>
      </w:r>
      <w:r w:rsidRPr="008C2F08">
        <w:rPr>
          <w:rStyle w:val="hps"/>
          <w:rFonts w:ascii="Times New Roman" w:hAnsi="Times New Roman"/>
          <w:sz w:val="24"/>
          <w:szCs w:val="24"/>
          <w:lang w:val="en-US"/>
        </w:rPr>
        <w:t>Lutheran</w:t>
      </w:r>
      <w:r w:rsidRPr="008C2F08">
        <w:rPr>
          <w:rFonts w:ascii="Times New Roman" w:hAnsi="Times New Roman"/>
          <w:sz w:val="24"/>
          <w:szCs w:val="24"/>
          <w:lang w:val="en-US"/>
        </w:rPr>
        <w:t xml:space="preserve"> </w:t>
      </w:r>
      <w:r w:rsidRPr="008C2F08">
        <w:rPr>
          <w:rStyle w:val="hps"/>
          <w:rFonts w:ascii="Times New Roman" w:hAnsi="Times New Roman"/>
          <w:sz w:val="24"/>
          <w:szCs w:val="24"/>
          <w:lang w:val="en-US"/>
        </w:rPr>
        <w:t>Parochial</w:t>
      </w:r>
      <w:r w:rsidRPr="008C2F08">
        <w:rPr>
          <w:rFonts w:ascii="Times New Roman" w:hAnsi="Times New Roman"/>
          <w:sz w:val="24"/>
          <w:szCs w:val="24"/>
          <w:lang w:val="en-US"/>
        </w:rPr>
        <w:t xml:space="preserve"> </w:t>
      </w:r>
      <w:r w:rsidRPr="008C2F08">
        <w:rPr>
          <w:rStyle w:val="hps"/>
          <w:rFonts w:ascii="Times New Roman" w:hAnsi="Times New Roman"/>
          <w:sz w:val="24"/>
          <w:szCs w:val="24"/>
          <w:lang w:val="en-US"/>
        </w:rPr>
        <w:t>School</w:t>
      </w:r>
      <w:r w:rsidR="00404BF5" w:rsidRPr="008C2F08">
        <w:rPr>
          <w:rStyle w:val="hps"/>
          <w:rFonts w:ascii="Times New Roman" w:hAnsi="Times New Roman"/>
          <w:sz w:val="24"/>
          <w:szCs w:val="24"/>
          <w:lang w:val="en-US"/>
        </w:rPr>
        <w:t>s</w:t>
      </w:r>
      <w:r w:rsidRPr="008C2F08">
        <w:rPr>
          <w:rStyle w:val="hps"/>
          <w:rFonts w:ascii="Times New Roman" w:hAnsi="Times New Roman"/>
          <w:sz w:val="24"/>
          <w:szCs w:val="24"/>
          <w:lang w:val="en-US"/>
        </w:rPr>
        <w:t>.</w:t>
      </w:r>
      <w:proofErr w:type="gramEnd"/>
      <w:r w:rsidRPr="008C2F08">
        <w:rPr>
          <w:rFonts w:ascii="Times New Roman" w:hAnsi="Times New Roman"/>
          <w:sz w:val="24"/>
          <w:szCs w:val="24"/>
          <w:lang w:val="en-US"/>
        </w:rPr>
        <w:t xml:space="preserve"> </w:t>
      </w:r>
    </w:p>
    <w:p w:rsidR="00735898" w:rsidRPr="00B028E8" w:rsidRDefault="00735898" w:rsidP="00735898">
      <w:pPr>
        <w:spacing w:after="0" w:line="360" w:lineRule="auto"/>
        <w:jc w:val="both"/>
        <w:rPr>
          <w:rFonts w:ascii="Times New Roman" w:hAnsi="Times New Roman"/>
          <w:b/>
          <w:bCs/>
          <w:sz w:val="24"/>
          <w:szCs w:val="24"/>
          <w:lang w:val="en-US"/>
        </w:rPr>
      </w:pPr>
    </w:p>
    <w:p w:rsidR="00E95DF8" w:rsidRDefault="00E95DF8" w:rsidP="00D268F4">
      <w:pPr>
        <w:spacing w:after="0" w:line="360" w:lineRule="auto"/>
        <w:jc w:val="both"/>
        <w:rPr>
          <w:rFonts w:ascii="Times New Roman" w:hAnsi="Times New Roman"/>
          <w:b/>
          <w:bCs/>
          <w:sz w:val="24"/>
          <w:szCs w:val="24"/>
        </w:rPr>
      </w:pPr>
      <w:proofErr w:type="gramStart"/>
      <w:r>
        <w:rPr>
          <w:rFonts w:ascii="Times New Roman" w:hAnsi="Times New Roman"/>
          <w:b/>
          <w:bCs/>
          <w:sz w:val="24"/>
          <w:szCs w:val="24"/>
        </w:rPr>
        <w:t>1</w:t>
      </w:r>
      <w:proofErr w:type="gramEnd"/>
      <w:r>
        <w:rPr>
          <w:rFonts w:ascii="Times New Roman" w:hAnsi="Times New Roman"/>
          <w:b/>
          <w:bCs/>
          <w:sz w:val="24"/>
          <w:szCs w:val="24"/>
        </w:rPr>
        <w:t xml:space="preserve"> </w:t>
      </w:r>
      <w:r w:rsidR="00E9788C" w:rsidRPr="004A51AC">
        <w:rPr>
          <w:rFonts w:ascii="Times New Roman" w:hAnsi="Times New Roman"/>
          <w:b/>
          <w:bCs/>
          <w:sz w:val="24"/>
          <w:szCs w:val="24"/>
        </w:rPr>
        <w:t>Introdução</w:t>
      </w:r>
    </w:p>
    <w:p w:rsidR="00A76DD0" w:rsidRPr="00B028E8" w:rsidRDefault="00A76DD0" w:rsidP="00D268F4">
      <w:pPr>
        <w:spacing w:after="0" w:line="360" w:lineRule="auto"/>
        <w:jc w:val="both"/>
        <w:rPr>
          <w:rFonts w:ascii="Times New Roman" w:hAnsi="Times New Roman"/>
          <w:b/>
          <w:bCs/>
          <w:sz w:val="24"/>
          <w:szCs w:val="24"/>
        </w:rPr>
      </w:pPr>
    </w:p>
    <w:p w:rsidR="00927361" w:rsidRDefault="008F747E" w:rsidP="00D268F4">
      <w:pPr>
        <w:tabs>
          <w:tab w:val="left" w:pos="0"/>
        </w:tabs>
        <w:spacing w:after="0" w:line="360" w:lineRule="auto"/>
        <w:ind w:firstLine="851"/>
        <w:jc w:val="both"/>
        <w:rPr>
          <w:rFonts w:ascii="Times New Roman" w:hAnsi="Times New Roman"/>
          <w:color w:val="000000"/>
          <w:sz w:val="24"/>
          <w:szCs w:val="24"/>
        </w:rPr>
      </w:pPr>
      <w:r>
        <w:rPr>
          <w:rFonts w:ascii="Times New Roman" w:hAnsi="Times New Roman"/>
          <w:color w:val="000000"/>
          <w:sz w:val="24"/>
          <w:szCs w:val="24"/>
        </w:rPr>
        <w:t>Este</w:t>
      </w:r>
      <w:r w:rsidR="00E9788C">
        <w:rPr>
          <w:rFonts w:ascii="Times New Roman" w:hAnsi="Times New Roman"/>
          <w:color w:val="000000"/>
          <w:sz w:val="24"/>
          <w:szCs w:val="24"/>
        </w:rPr>
        <w:t xml:space="preserve"> artigo ab</w:t>
      </w:r>
      <w:r w:rsidR="00C146BA">
        <w:rPr>
          <w:rFonts w:ascii="Times New Roman" w:hAnsi="Times New Roman"/>
          <w:color w:val="000000"/>
          <w:sz w:val="24"/>
          <w:szCs w:val="24"/>
        </w:rPr>
        <w:t xml:space="preserve">orda a influência da Igreja </w:t>
      </w:r>
      <w:r w:rsidR="009B4D74">
        <w:rPr>
          <w:rFonts w:ascii="Times New Roman" w:hAnsi="Times New Roman"/>
          <w:color w:val="000000"/>
          <w:sz w:val="24"/>
          <w:szCs w:val="24"/>
        </w:rPr>
        <w:t>Evangélica Luterana do Brasil (IELB)</w:t>
      </w:r>
      <w:r w:rsidR="00C146BA">
        <w:rPr>
          <w:rFonts w:ascii="Times New Roman" w:hAnsi="Times New Roman"/>
          <w:color w:val="000000"/>
          <w:sz w:val="24"/>
          <w:szCs w:val="24"/>
        </w:rPr>
        <w:t xml:space="preserve"> no ensino da </w:t>
      </w:r>
      <w:r w:rsidR="004E63C3">
        <w:rPr>
          <w:rFonts w:ascii="Times New Roman" w:hAnsi="Times New Roman"/>
          <w:color w:val="000000"/>
          <w:sz w:val="24"/>
          <w:szCs w:val="24"/>
        </w:rPr>
        <w:t>M</w:t>
      </w:r>
      <w:r w:rsidR="00927361">
        <w:rPr>
          <w:rFonts w:ascii="Times New Roman" w:hAnsi="Times New Roman"/>
          <w:color w:val="000000"/>
          <w:sz w:val="24"/>
          <w:szCs w:val="24"/>
        </w:rPr>
        <w:t>atemática</w:t>
      </w:r>
      <w:r w:rsidR="00C146BA">
        <w:rPr>
          <w:rFonts w:ascii="Times New Roman" w:hAnsi="Times New Roman"/>
          <w:color w:val="000000"/>
          <w:sz w:val="24"/>
          <w:szCs w:val="24"/>
        </w:rPr>
        <w:t xml:space="preserve"> </w:t>
      </w:r>
      <w:r w:rsidR="00C146BA" w:rsidRPr="0057755D">
        <w:rPr>
          <w:rFonts w:ascii="Times New Roman" w:hAnsi="Times New Roman"/>
          <w:color w:val="000000"/>
          <w:sz w:val="24"/>
          <w:szCs w:val="24"/>
        </w:rPr>
        <w:t xml:space="preserve">nas escolas paroquiais luteranas do </w:t>
      </w:r>
      <w:r>
        <w:rPr>
          <w:rFonts w:ascii="Times New Roman" w:hAnsi="Times New Roman"/>
          <w:color w:val="000000"/>
          <w:sz w:val="24"/>
          <w:szCs w:val="24"/>
        </w:rPr>
        <w:t xml:space="preserve">século XX no </w:t>
      </w:r>
      <w:r w:rsidR="00C146BA" w:rsidRPr="0057755D">
        <w:rPr>
          <w:rFonts w:ascii="Times New Roman" w:hAnsi="Times New Roman"/>
          <w:color w:val="000000"/>
          <w:sz w:val="24"/>
          <w:szCs w:val="24"/>
        </w:rPr>
        <w:t>Rio Grande do Sul</w:t>
      </w:r>
      <w:r w:rsidR="009B4D74">
        <w:rPr>
          <w:rFonts w:ascii="Times New Roman" w:hAnsi="Times New Roman"/>
          <w:color w:val="000000"/>
          <w:sz w:val="24"/>
          <w:szCs w:val="24"/>
        </w:rPr>
        <w:t xml:space="preserve"> (</w:t>
      </w:r>
      <w:r>
        <w:rPr>
          <w:rFonts w:ascii="Times New Roman" w:hAnsi="Times New Roman"/>
          <w:color w:val="000000"/>
          <w:sz w:val="24"/>
          <w:szCs w:val="24"/>
        </w:rPr>
        <w:t>RS</w:t>
      </w:r>
      <w:r w:rsidR="009B4D74">
        <w:rPr>
          <w:rFonts w:ascii="Times New Roman" w:hAnsi="Times New Roman"/>
          <w:color w:val="000000"/>
          <w:sz w:val="24"/>
          <w:szCs w:val="24"/>
        </w:rPr>
        <w:t>)</w:t>
      </w:r>
      <w:r w:rsidR="00C146BA">
        <w:rPr>
          <w:rFonts w:ascii="Times New Roman" w:hAnsi="Times New Roman"/>
          <w:color w:val="000000"/>
          <w:sz w:val="24"/>
          <w:szCs w:val="24"/>
        </w:rPr>
        <w:t xml:space="preserve">. </w:t>
      </w:r>
      <w:r w:rsidR="007545A0">
        <w:rPr>
          <w:rFonts w:ascii="Times New Roman" w:hAnsi="Times New Roman"/>
          <w:color w:val="000000"/>
          <w:sz w:val="24"/>
          <w:szCs w:val="24"/>
        </w:rPr>
        <w:t>Trata-se de um estudo iniciado dura</w:t>
      </w:r>
      <w:r w:rsidR="00927361">
        <w:rPr>
          <w:rFonts w:ascii="Times New Roman" w:hAnsi="Times New Roman"/>
          <w:color w:val="000000"/>
          <w:sz w:val="24"/>
          <w:szCs w:val="24"/>
        </w:rPr>
        <w:t xml:space="preserve">nte a elaboração da tese sobre </w:t>
      </w:r>
      <w:r w:rsidR="00927361" w:rsidRPr="00927361">
        <w:rPr>
          <w:rFonts w:ascii="Times New Roman" w:hAnsi="Times New Roman"/>
          <w:i/>
          <w:color w:val="000000"/>
          <w:sz w:val="24"/>
          <w:szCs w:val="24"/>
        </w:rPr>
        <w:t>O</w:t>
      </w:r>
      <w:r w:rsidR="007545A0" w:rsidRPr="00927361">
        <w:rPr>
          <w:rFonts w:ascii="Times New Roman" w:hAnsi="Times New Roman"/>
          <w:i/>
          <w:color w:val="000000"/>
          <w:sz w:val="24"/>
          <w:szCs w:val="24"/>
        </w:rPr>
        <w:t xml:space="preserve"> ensino da </w:t>
      </w:r>
      <w:r w:rsidR="00927361" w:rsidRPr="00927361">
        <w:rPr>
          <w:rFonts w:ascii="Times New Roman" w:hAnsi="Times New Roman"/>
          <w:i/>
          <w:color w:val="000000"/>
          <w:sz w:val="24"/>
          <w:szCs w:val="24"/>
        </w:rPr>
        <w:lastRenderedPageBreak/>
        <w:t>Matemática</w:t>
      </w:r>
      <w:r w:rsidR="007545A0" w:rsidRPr="00927361">
        <w:rPr>
          <w:rFonts w:ascii="Times New Roman" w:hAnsi="Times New Roman"/>
          <w:i/>
          <w:color w:val="000000"/>
          <w:sz w:val="24"/>
          <w:szCs w:val="24"/>
        </w:rPr>
        <w:t xml:space="preserve"> nas Escolas Evangélicas Luteranas do Rio Grande do Sul durante a primeira metade do século XX</w:t>
      </w:r>
      <w:r w:rsidR="007545A0">
        <w:rPr>
          <w:rFonts w:ascii="Times New Roman" w:hAnsi="Times New Roman"/>
          <w:color w:val="000000"/>
          <w:sz w:val="24"/>
          <w:szCs w:val="24"/>
        </w:rPr>
        <w:t xml:space="preserve"> e aprofundado durante o estágio </w:t>
      </w:r>
      <w:r w:rsidR="0040541A">
        <w:rPr>
          <w:rFonts w:ascii="Times New Roman" w:hAnsi="Times New Roman"/>
          <w:color w:val="000000"/>
          <w:sz w:val="24"/>
          <w:szCs w:val="24"/>
        </w:rPr>
        <w:t>p</w:t>
      </w:r>
      <w:r w:rsidR="007545A0">
        <w:rPr>
          <w:rFonts w:ascii="Times New Roman" w:hAnsi="Times New Roman"/>
          <w:color w:val="000000"/>
          <w:sz w:val="24"/>
          <w:szCs w:val="24"/>
        </w:rPr>
        <w:t>ós-doutoral</w:t>
      </w:r>
      <w:r w:rsidR="00927361">
        <w:rPr>
          <w:rFonts w:ascii="Times New Roman" w:hAnsi="Times New Roman"/>
          <w:color w:val="000000"/>
          <w:sz w:val="24"/>
          <w:szCs w:val="24"/>
        </w:rPr>
        <w:t>,</w:t>
      </w:r>
      <w:r w:rsidR="007545A0">
        <w:rPr>
          <w:rFonts w:ascii="Times New Roman" w:hAnsi="Times New Roman"/>
          <w:color w:val="000000"/>
          <w:sz w:val="24"/>
          <w:szCs w:val="24"/>
        </w:rPr>
        <w:t xml:space="preserve"> junto ao Programa de Pós-Graduação em Ensino de Ciências e </w:t>
      </w:r>
      <w:r w:rsidR="00927361">
        <w:rPr>
          <w:rFonts w:ascii="Times New Roman" w:hAnsi="Times New Roman"/>
          <w:color w:val="000000"/>
          <w:sz w:val="24"/>
          <w:szCs w:val="24"/>
        </w:rPr>
        <w:t>Matemática</w:t>
      </w:r>
      <w:r w:rsidR="007545A0">
        <w:rPr>
          <w:rFonts w:ascii="Times New Roman" w:hAnsi="Times New Roman"/>
          <w:color w:val="000000"/>
          <w:sz w:val="24"/>
          <w:szCs w:val="24"/>
        </w:rPr>
        <w:t xml:space="preserve"> </w:t>
      </w:r>
      <w:r w:rsidR="00927361">
        <w:rPr>
          <w:rFonts w:ascii="Times New Roman" w:hAnsi="Times New Roman"/>
          <w:color w:val="000000"/>
          <w:sz w:val="24"/>
          <w:szCs w:val="24"/>
        </w:rPr>
        <w:t>(PPGECIM)</w:t>
      </w:r>
      <w:r w:rsidR="007545A0">
        <w:rPr>
          <w:rFonts w:ascii="Times New Roman" w:hAnsi="Times New Roman"/>
          <w:color w:val="000000"/>
          <w:sz w:val="24"/>
          <w:szCs w:val="24"/>
        </w:rPr>
        <w:t xml:space="preserve"> da Universidade Luterana do Brasil </w:t>
      </w:r>
      <w:r w:rsidR="00927361">
        <w:rPr>
          <w:rFonts w:ascii="Times New Roman" w:hAnsi="Times New Roman"/>
          <w:color w:val="000000"/>
          <w:sz w:val="24"/>
          <w:szCs w:val="24"/>
        </w:rPr>
        <w:t>(</w:t>
      </w:r>
      <w:r w:rsidR="007545A0">
        <w:rPr>
          <w:rFonts w:ascii="Times New Roman" w:hAnsi="Times New Roman"/>
          <w:color w:val="000000"/>
          <w:sz w:val="24"/>
          <w:szCs w:val="24"/>
        </w:rPr>
        <w:t>ULBRA</w:t>
      </w:r>
      <w:r w:rsidR="00927361">
        <w:rPr>
          <w:rFonts w:ascii="Times New Roman" w:hAnsi="Times New Roman"/>
          <w:color w:val="000000"/>
          <w:sz w:val="24"/>
          <w:szCs w:val="24"/>
        </w:rPr>
        <w:t>), do município de Canoas, Rio Grande do Sul.</w:t>
      </w:r>
      <w:r w:rsidR="007545A0">
        <w:rPr>
          <w:rFonts w:ascii="Times New Roman" w:hAnsi="Times New Roman"/>
          <w:color w:val="000000"/>
          <w:sz w:val="24"/>
          <w:szCs w:val="24"/>
        </w:rPr>
        <w:t xml:space="preserve"> </w:t>
      </w:r>
    </w:p>
    <w:p w:rsidR="00417299" w:rsidRDefault="00404BF5" w:rsidP="00927361">
      <w:pPr>
        <w:tabs>
          <w:tab w:val="left" w:pos="0"/>
        </w:tabs>
        <w:spacing w:after="0" w:line="360" w:lineRule="auto"/>
        <w:ind w:firstLine="851"/>
        <w:jc w:val="both"/>
        <w:rPr>
          <w:rFonts w:ascii="Times New Roman" w:hAnsi="Times New Roman"/>
          <w:sz w:val="24"/>
          <w:szCs w:val="24"/>
          <w:lang w:eastAsia="pt-BR"/>
        </w:rPr>
      </w:pPr>
      <w:r>
        <w:rPr>
          <w:rFonts w:ascii="Times New Roman" w:hAnsi="Times New Roman"/>
          <w:color w:val="000000"/>
          <w:sz w:val="24"/>
          <w:szCs w:val="24"/>
        </w:rPr>
        <w:t xml:space="preserve">O aporte metodológico </w:t>
      </w:r>
      <w:r w:rsidR="00C146BA">
        <w:rPr>
          <w:rFonts w:ascii="Times New Roman" w:hAnsi="Times New Roman"/>
          <w:color w:val="000000"/>
          <w:sz w:val="24"/>
          <w:szCs w:val="24"/>
        </w:rPr>
        <w:t xml:space="preserve">desta investigação </w:t>
      </w:r>
      <w:r>
        <w:rPr>
          <w:rFonts w:ascii="Times New Roman" w:hAnsi="Times New Roman"/>
          <w:color w:val="000000"/>
          <w:sz w:val="24"/>
          <w:szCs w:val="24"/>
        </w:rPr>
        <w:t xml:space="preserve">está fundamentado </w:t>
      </w:r>
      <w:r w:rsidR="00C146BA">
        <w:rPr>
          <w:rFonts w:ascii="Times New Roman" w:hAnsi="Times New Roman"/>
          <w:color w:val="000000"/>
          <w:sz w:val="24"/>
          <w:szCs w:val="24"/>
        </w:rPr>
        <w:t xml:space="preserve">na pesquisa histórica e </w:t>
      </w:r>
      <w:r>
        <w:rPr>
          <w:rFonts w:ascii="Times New Roman" w:hAnsi="Times New Roman"/>
          <w:color w:val="000000"/>
          <w:sz w:val="24"/>
          <w:szCs w:val="24"/>
        </w:rPr>
        <w:t>na história c</w:t>
      </w:r>
      <w:r w:rsidR="00C146BA">
        <w:rPr>
          <w:rFonts w:ascii="Times New Roman" w:hAnsi="Times New Roman"/>
          <w:color w:val="000000"/>
          <w:sz w:val="24"/>
          <w:szCs w:val="24"/>
        </w:rPr>
        <w:t>ultural</w:t>
      </w:r>
      <w:r>
        <w:rPr>
          <w:rFonts w:ascii="Times New Roman" w:hAnsi="Times New Roman"/>
          <w:color w:val="000000"/>
          <w:sz w:val="24"/>
          <w:szCs w:val="24"/>
        </w:rPr>
        <w:t xml:space="preserve">. </w:t>
      </w:r>
      <w:r w:rsidR="00414818">
        <w:rPr>
          <w:rFonts w:ascii="Times New Roman" w:hAnsi="Times New Roman"/>
          <w:sz w:val="24"/>
          <w:szCs w:val="24"/>
          <w:lang w:eastAsia="pt-BR"/>
        </w:rPr>
        <w:t xml:space="preserve">De acordo com </w:t>
      </w:r>
      <w:proofErr w:type="spellStart"/>
      <w:r w:rsidR="00414818" w:rsidRPr="00497D1F">
        <w:rPr>
          <w:rFonts w:ascii="Times New Roman" w:hAnsi="Times New Roman"/>
          <w:sz w:val="24"/>
          <w:szCs w:val="24"/>
          <w:lang w:eastAsia="pt-BR"/>
        </w:rPr>
        <w:t>Certeau</w:t>
      </w:r>
      <w:proofErr w:type="spellEnd"/>
      <w:r w:rsidR="00414818" w:rsidRPr="00497D1F">
        <w:rPr>
          <w:rFonts w:ascii="Times New Roman" w:hAnsi="Times New Roman"/>
          <w:sz w:val="24"/>
          <w:szCs w:val="24"/>
          <w:lang w:eastAsia="pt-BR"/>
        </w:rPr>
        <w:t xml:space="preserve"> (1982), a </w:t>
      </w:r>
      <w:r w:rsidR="00414818">
        <w:rPr>
          <w:rFonts w:ascii="Times New Roman" w:hAnsi="Times New Roman"/>
          <w:sz w:val="24"/>
          <w:szCs w:val="24"/>
          <w:lang w:eastAsia="pt-BR"/>
        </w:rPr>
        <w:t xml:space="preserve">pesquisa </w:t>
      </w:r>
      <w:r w:rsidR="00414818" w:rsidRPr="00497D1F">
        <w:rPr>
          <w:rFonts w:ascii="Times New Roman" w:hAnsi="Times New Roman"/>
          <w:sz w:val="24"/>
          <w:szCs w:val="24"/>
          <w:lang w:eastAsia="pt-BR"/>
        </w:rPr>
        <w:t>históri</w:t>
      </w:r>
      <w:r w:rsidR="00414818">
        <w:rPr>
          <w:rFonts w:ascii="Times New Roman" w:hAnsi="Times New Roman"/>
          <w:sz w:val="24"/>
          <w:szCs w:val="24"/>
          <w:lang w:eastAsia="pt-BR"/>
        </w:rPr>
        <w:t xml:space="preserve">ca </w:t>
      </w:r>
      <w:r w:rsidR="00414818" w:rsidRPr="00497D1F">
        <w:rPr>
          <w:rFonts w:ascii="Times New Roman" w:hAnsi="Times New Roman"/>
          <w:sz w:val="24"/>
          <w:szCs w:val="24"/>
          <w:lang w:eastAsia="pt-BR"/>
        </w:rPr>
        <w:t>tem a tripla tarefa de convocar o passado que já não está em um discurso presente, mostrar as co</w:t>
      </w:r>
      <w:r w:rsidR="00C146BA">
        <w:rPr>
          <w:rFonts w:ascii="Times New Roman" w:hAnsi="Times New Roman"/>
          <w:sz w:val="24"/>
          <w:szCs w:val="24"/>
          <w:lang w:eastAsia="pt-BR"/>
        </w:rPr>
        <w:t>mpetências do historiador (dono</w:t>
      </w:r>
      <w:r w:rsidR="00414818" w:rsidRPr="00497D1F">
        <w:rPr>
          <w:rFonts w:ascii="Times New Roman" w:hAnsi="Times New Roman"/>
          <w:sz w:val="24"/>
          <w:szCs w:val="24"/>
          <w:lang w:eastAsia="pt-BR"/>
        </w:rPr>
        <w:t xml:space="preserve"> das fontes) e convencer o leitor.</w:t>
      </w:r>
      <w:r w:rsidR="00414818">
        <w:rPr>
          <w:rFonts w:ascii="Times New Roman" w:hAnsi="Times New Roman"/>
          <w:sz w:val="24"/>
          <w:szCs w:val="24"/>
          <w:lang w:eastAsia="pt-BR"/>
        </w:rPr>
        <w:t xml:space="preserve"> O mesmo autor </w:t>
      </w:r>
      <w:r w:rsidR="00417299">
        <w:rPr>
          <w:rFonts w:ascii="Times New Roman" w:hAnsi="Times New Roman"/>
          <w:sz w:val="24"/>
          <w:szCs w:val="24"/>
          <w:lang w:eastAsia="pt-BR"/>
        </w:rPr>
        <w:t>d</w:t>
      </w:r>
      <w:r w:rsidR="00414818">
        <w:rPr>
          <w:rFonts w:ascii="Times New Roman" w:hAnsi="Times New Roman"/>
          <w:sz w:val="24"/>
          <w:szCs w:val="24"/>
          <w:lang w:eastAsia="pt-BR"/>
        </w:rPr>
        <w:t xml:space="preserve">efine o fazer histórico como uma </w:t>
      </w:r>
      <w:r w:rsidR="00417299">
        <w:rPr>
          <w:rFonts w:ascii="Times New Roman" w:hAnsi="Times New Roman"/>
          <w:sz w:val="24"/>
          <w:szCs w:val="24"/>
          <w:lang w:eastAsia="pt-BR"/>
        </w:rPr>
        <w:t>produção baseada na construção e na desconstrução, uma prática que faz parte do cotidiano da</w:t>
      </w:r>
      <w:r w:rsidR="00414818">
        <w:rPr>
          <w:rFonts w:ascii="Times New Roman" w:hAnsi="Times New Roman"/>
          <w:sz w:val="24"/>
          <w:szCs w:val="24"/>
          <w:lang w:eastAsia="pt-BR"/>
        </w:rPr>
        <w:t xml:space="preserve"> </w:t>
      </w:r>
      <w:r w:rsidR="00417299">
        <w:rPr>
          <w:rFonts w:ascii="Times New Roman" w:hAnsi="Times New Roman"/>
          <w:sz w:val="24"/>
          <w:szCs w:val="24"/>
          <w:lang w:eastAsia="pt-BR"/>
        </w:rPr>
        <w:t>operação historiográfica.</w:t>
      </w:r>
      <w:r w:rsidR="00414818" w:rsidRPr="00414818">
        <w:rPr>
          <w:rFonts w:ascii="Times New Roman" w:hAnsi="Times New Roman"/>
          <w:sz w:val="24"/>
          <w:szCs w:val="24"/>
          <w:lang w:eastAsia="pt-BR"/>
        </w:rPr>
        <w:t xml:space="preserve"> </w:t>
      </w:r>
      <w:r w:rsidR="00414818" w:rsidRPr="00497D1F">
        <w:rPr>
          <w:rFonts w:ascii="Times New Roman" w:hAnsi="Times New Roman"/>
          <w:sz w:val="24"/>
          <w:szCs w:val="24"/>
          <w:lang w:eastAsia="pt-BR"/>
        </w:rPr>
        <w:t xml:space="preserve">Para </w:t>
      </w:r>
      <w:proofErr w:type="spellStart"/>
      <w:r w:rsidR="00414818" w:rsidRPr="00497D1F">
        <w:rPr>
          <w:rFonts w:ascii="Times New Roman" w:hAnsi="Times New Roman"/>
          <w:sz w:val="24"/>
          <w:szCs w:val="24"/>
          <w:lang w:eastAsia="pt-BR"/>
        </w:rPr>
        <w:t>Certeau</w:t>
      </w:r>
      <w:proofErr w:type="spellEnd"/>
      <w:r w:rsidR="00414818" w:rsidRPr="00497D1F">
        <w:rPr>
          <w:rFonts w:ascii="Times New Roman" w:hAnsi="Times New Roman"/>
          <w:sz w:val="24"/>
          <w:szCs w:val="24"/>
          <w:lang w:eastAsia="pt-BR"/>
        </w:rPr>
        <w:t xml:space="preserve"> (1982)</w:t>
      </w:r>
      <w:r w:rsidR="0040541A">
        <w:rPr>
          <w:rFonts w:ascii="Times New Roman" w:hAnsi="Times New Roman"/>
          <w:sz w:val="24"/>
          <w:szCs w:val="24"/>
          <w:lang w:eastAsia="pt-BR"/>
        </w:rPr>
        <w:t>,</w:t>
      </w:r>
      <w:r w:rsidR="00414818" w:rsidRPr="00497D1F">
        <w:rPr>
          <w:rFonts w:ascii="Times New Roman" w:hAnsi="Times New Roman"/>
          <w:sz w:val="24"/>
          <w:szCs w:val="24"/>
          <w:lang w:eastAsia="pt-BR"/>
        </w:rPr>
        <w:t xml:space="preserve"> a história não se reduz ao exercício de práticas e de técnicas, e sim </w:t>
      </w:r>
      <w:r w:rsidR="00414818">
        <w:rPr>
          <w:rFonts w:ascii="Times New Roman" w:hAnsi="Times New Roman"/>
          <w:sz w:val="24"/>
          <w:szCs w:val="24"/>
          <w:lang w:eastAsia="pt-BR"/>
        </w:rPr>
        <w:t>à</w:t>
      </w:r>
      <w:r w:rsidR="00414818" w:rsidRPr="00497D1F">
        <w:rPr>
          <w:rFonts w:ascii="Times New Roman" w:hAnsi="Times New Roman"/>
          <w:sz w:val="24"/>
          <w:szCs w:val="24"/>
          <w:lang w:eastAsia="pt-BR"/>
        </w:rPr>
        <w:t xml:space="preserve"> capacidade de interpretar as fontes. Assim, o trabalho do pesquisador consiste, sobretudo, em transformar o dado, o documento (a natureza) em texto escrito (a cultura). </w:t>
      </w:r>
    </w:p>
    <w:p w:rsidR="00404BF5" w:rsidRPr="00E649FA" w:rsidRDefault="00E9788C" w:rsidP="003B23E5">
      <w:pPr>
        <w:spacing w:after="0" w:line="360" w:lineRule="auto"/>
        <w:ind w:firstLine="851"/>
        <w:jc w:val="both"/>
        <w:rPr>
          <w:rFonts w:ascii="Times New Roman" w:hAnsi="Times New Roman"/>
          <w:sz w:val="24"/>
          <w:szCs w:val="24"/>
          <w:lang w:eastAsia="pt-BR"/>
        </w:rPr>
      </w:pPr>
      <w:r w:rsidRPr="00497D1F">
        <w:rPr>
          <w:rFonts w:ascii="Times New Roman" w:hAnsi="Times New Roman"/>
          <w:sz w:val="24"/>
          <w:szCs w:val="24"/>
        </w:rPr>
        <w:t>Julia (2001) define a cultura escolar</w:t>
      </w:r>
      <w:r w:rsidRPr="00497D1F">
        <w:rPr>
          <w:rFonts w:ascii="Times New Roman" w:hAnsi="Times New Roman"/>
          <w:iCs/>
          <w:sz w:val="24"/>
          <w:szCs w:val="24"/>
          <w:lang w:eastAsia="pt-BR"/>
        </w:rPr>
        <w:t xml:space="preserve"> como um conjunto de normas que estabelecem conhecimentos a ensinar e condutas a inspirar, e um conjunto de práticas que permitem a transmissão desses conhecimentos e a incorporação desses comportamentos</w:t>
      </w:r>
      <w:r>
        <w:rPr>
          <w:rFonts w:ascii="Times New Roman" w:hAnsi="Times New Roman"/>
          <w:sz w:val="24"/>
          <w:szCs w:val="24"/>
        </w:rPr>
        <w:t xml:space="preserve">. </w:t>
      </w:r>
      <w:proofErr w:type="spellStart"/>
      <w:r w:rsidR="00404BF5" w:rsidRPr="00497D1F">
        <w:rPr>
          <w:rFonts w:ascii="Times New Roman" w:hAnsi="Times New Roman"/>
          <w:sz w:val="24"/>
          <w:szCs w:val="24"/>
        </w:rPr>
        <w:t>Cher</w:t>
      </w:r>
      <w:r w:rsidR="00C146BA">
        <w:rPr>
          <w:rFonts w:ascii="Times New Roman" w:hAnsi="Times New Roman"/>
          <w:sz w:val="24"/>
          <w:szCs w:val="24"/>
        </w:rPr>
        <w:t>vel</w:t>
      </w:r>
      <w:proofErr w:type="spellEnd"/>
      <w:r w:rsidR="00C146BA">
        <w:rPr>
          <w:rFonts w:ascii="Times New Roman" w:hAnsi="Times New Roman"/>
          <w:sz w:val="24"/>
          <w:szCs w:val="24"/>
        </w:rPr>
        <w:t xml:space="preserve"> (1990) considera importante </w:t>
      </w:r>
      <w:r w:rsidR="00404BF5" w:rsidRPr="00497D1F">
        <w:rPr>
          <w:rFonts w:ascii="Times New Roman" w:hAnsi="Times New Roman"/>
          <w:sz w:val="24"/>
          <w:szCs w:val="24"/>
        </w:rPr>
        <w:t>o estudo histórico da cultura escolar recebida pelos alunos</w:t>
      </w:r>
      <w:r w:rsidR="00404BF5">
        <w:rPr>
          <w:rFonts w:ascii="Times New Roman" w:hAnsi="Times New Roman"/>
          <w:sz w:val="24"/>
          <w:szCs w:val="24"/>
          <w:lang w:eastAsia="pt-BR"/>
        </w:rPr>
        <w:t xml:space="preserve"> para</w:t>
      </w:r>
      <w:r w:rsidR="00404BF5" w:rsidRPr="00497D1F">
        <w:rPr>
          <w:rFonts w:ascii="Times New Roman" w:hAnsi="Times New Roman"/>
          <w:sz w:val="24"/>
          <w:szCs w:val="24"/>
          <w:lang w:eastAsia="pt-BR"/>
        </w:rPr>
        <w:t xml:space="preserve"> a compreensão dos elementos que participam da produção/elaboração/constituição dos saberes escolares e, em particular, da </w:t>
      </w:r>
      <w:r w:rsidR="00927361">
        <w:rPr>
          <w:rFonts w:ascii="Times New Roman" w:hAnsi="Times New Roman"/>
          <w:sz w:val="24"/>
          <w:szCs w:val="24"/>
          <w:lang w:eastAsia="pt-BR"/>
        </w:rPr>
        <w:t>Matemática</w:t>
      </w:r>
      <w:r w:rsidR="00404BF5" w:rsidRPr="00497D1F">
        <w:rPr>
          <w:rFonts w:ascii="Times New Roman" w:hAnsi="Times New Roman"/>
          <w:sz w:val="24"/>
          <w:szCs w:val="24"/>
          <w:lang w:eastAsia="pt-BR"/>
        </w:rPr>
        <w:t xml:space="preserve"> escolar e sua histó</w:t>
      </w:r>
      <w:r w:rsidR="00404BF5">
        <w:rPr>
          <w:rFonts w:ascii="Times New Roman" w:hAnsi="Times New Roman"/>
          <w:sz w:val="24"/>
          <w:szCs w:val="24"/>
          <w:lang w:eastAsia="pt-BR"/>
        </w:rPr>
        <w:t>ria.</w:t>
      </w:r>
    </w:p>
    <w:p w:rsidR="00E9788C" w:rsidRDefault="00112F4E" w:rsidP="003B23E5">
      <w:pPr>
        <w:spacing w:after="0" w:line="360" w:lineRule="auto"/>
        <w:ind w:firstLine="851"/>
        <w:jc w:val="both"/>
        <w:rPr>
          <w:rFonts w:ascii="Times New Roman" w:hAnsi="Times New Roman"/>
          <w:sz w:val="24"/>
          <w:szCs w:val="24"/>
          <w:lang w:eastAsia="pt-BR"/>
        </w:rPr>
      </w:pPr>
      <w:r>
        <w:rPr>
          <w:rFonts w:ascii="Times New Roman" w:hAnsi="Times New Roman"/>
          <w:sz w:val="24"/>
          <w:szCs w:val="24"/>
        </w:rPr>
        <w:t>A aborda</w:t>
      </w:r>
      <w:r w:rsidR="0064470C">
        <w:rPr>
          <w:rFonts w:ascii="Times New Roman" w:hAnsi="Times New Roman"/>
          <w:sz w:val="24"/>
          <w:szCs w:val="24"/>
        </w:rPr>
        <w:t xml:space="preserve">gem </w:t>
      </w:r>
      <w:r w:rsidR="00C146BA">
        <w:rPr>
          <w:rFonts w:ascii="Times New Roman" w:hAnsi="Times New Roman"/>
          <w:sz w:val="24"/>
          <w:szCs w:val="24"/>
        </w:rPr>
        <w:t>d</w:t>
      </w:r>
      <w:r w:rsidR="00C146BA">
        <w:rPr>
          <w:rFonts w:ascii="Times New Roman" w:hAnsi="Times New Roman"/>
          <w:color w:val="000000"/>
          <w:sz w:val="24"/>
          <w:szCs w:val="24"/>
        </w:rPr>
        <w:t xml:space="preserve">a influência da IELB no ensino da </w:t>
      </w:r>
      <w:r w:rsidR="004E63C3">
        <w:rPr>
          <w:rFonts w:ascii="Times New Roman" w:hAnsi="Times New Roman"/>
          <w:color w:val="000000"/>
          <w:sz w:val="24"/>
          <w:szCs w:val="24"/>
        </w:rPr>
        <w:t>M</w:t>
      </w:r>
      <w:r w:rsidR="00927361">
        <w:rPr>
          <w:rFonts w:ascii="Times New Roman" w:hAnsi="Times New Roman"/>
          <w:color w:val="000000"/>
          <w:sz w:val="24"/>
          <w:szCs w:val="24"/>
        </w:rPr>
        <w:t>atemática</w:t>
      </w:r>
      <w:r w:rsidR="00C146BA">
        <w:rPr>
          <w:rFonts w:ascii="Times New Roman" w:hAnsi="Times New Roman"/>
          <w:color w:val="000000"/>
          <w:sz w:val="24"/>
          <w:szCs w:val="24"/>
        </w:rPr>
        <w:t xml:space="preserve"> </w:t>
      </w:r>
      <w:r w:rsidR="00C146BA" w:rsidRPr="0057755D">
        <w:rPr>
          <w:rFonts w:ascii="Times New Roman" w:hAnsi="Times New Roman"/>
          <w:color w:val="000000"/>
          <w:sz w:val="24"/>
          <w:szCs w:val="24"/>
        </w:rPr>
        <w:t>nas escolas paroquiai</w:t>
      </w:r>
      <w:r w:rsidR="00C146BA">
        <w:rPr>
          <w:rFonts w:ascii="Times New Roman" w:hAnsi="Times New Roman"/>
          <w:color w:val="000000"/>
          <w:sz w:val="24"/>
          <w:szCs w:val="24"/>
        </w:rPr>
        <w:t xml:space="preserve">s luteranas gaúchas </w:t>
      </w:r>
      <w:r w:rsidR="00E9788C">
        <w:rPr>
          <w:rFonts w:ascii="Times New Roman" w:hAnsi="Times New Roman"/>
          <w:sz w:val="24"/>
          <w:szCs w:val="24"/>
        </w:rPr>
        <w:t xml:space="preserve">é realizada por meio de uma </w:t>
      </w:r>
      <w:r w:rsidR="008F747E">
        <w:rPr>
          <w:rFonts w:ascii="Times New Roman" w:hAnsi="Times New Roman"/>
          <w:sz w:val="24"/>
          <w:szCs w:val="24"/>
        </w:rPr>
        <w:t>caracterização</w:t>
      </w:r>
      <w:r w:rsidR="00AB56C1">
        <w:rPr>
          <w:rFonts w:ascii="Times New Roman" w:hAnsi="Times New Roman"/>
          <w:sz w:val="24"/>
          <w:szCs w:val="24"/>
        </w:rPr>
        <w:t xml:space="preserve"> das</w:t>
      </w:r>
      <w:r w:rsidR="00C146BA">
        <w:rPr>
          <w:rFonts w:ascii="Times New Roman" w:hAnsi="Times New Roman"/>
          <w:sz w:val="24"/>
          <w:szCs w:val="24"/>
        </w:rPr>
        <w:t xml:space="preserve"> escolas </w:t>
      </w:r>
      <w:r w:rsidR="00646F0D">
        <w:rPr>
          <w:rFonts w:ascii="Times New Roman" w:hAnsi="Times New Roman"/>
          <w:bCs/>
          <w:sz w:val="24"/>
          <w:szCs w:val="24"/>
        </w:rPr>
        <w:t xml:space="preserve">e </w:t>
      </w:r>
      <w:r w:rsidR="00E86643">
        <w:rPr>
          <w:rFonts w:ascii="Times New Roman" w:hAnsi="Times New Roman"/>
          <w:sz w:val="24"/>
          <w:szCs w:val="24"/>
        </w:rPr>
        <w:t>de um estudo qualitativo de materiais didát</w:t>
      </w:r>
      <w:r w:rsidR="00C146BA">
        <w:rPr>
          <w:rFonts w:ascii="Times New Roman" w:hAnsi="Times New Roman"/>
          <w:sz w:val="24"/>
          <w:szCs w:val="24"/>
        </w:rPr>
        <w:t>icos (livros</w:t>
      </w:r>
      <w:r w:rsidR="008F747E">
        <w:rPr>
          <w:rFonts w:ascii="Times New Roman" w:hAnsi="Times New Roman"/>
          <w:sz w:val="24"/>
          <w:szCs w:val="24"/>
        </w:rPr>
        <w:t xml:space="preserve"> e periódicos</w:t>
      </w:r>
      <w:r w:rsidR="00C146BA">
        <w:rPr>
          <w:rFonts w:ascii="Times New Roman" w:hAnsi="Times New Roman"/>
          <w:sz w:val="24"/>
          <w:szCs w:val="24"/>
        </w:rPr>
        <w:t xml:space="preserve">) relacionados ao ensino da </w:t>
      </w:r>
      <w:r w:rsidR="00927361">
        <w:rPr>
          <w:rFonts w:ascii="Times New Roman" w:hAnsi="Times New Roman"/>
          <w:sz w:val="24"/>
          <w:szCs w:val="24"/>
        </w:rPr>
        <w:t>Matemática</w:t>
      </w:r>
      <w:r w:rsidR="00C146BA">
        <w:rPr>
          <w:rFonts w:ascii="Times New Roman" w:hAnsi="Times New Roman"/>
          <w:sz w:val="24"/>
          <w:szCs w:val="24"/>
        </w:rPr>
        <w:t xml:space="preserve">, produzidos pela IELB </w:t>
      </w:r>
      <w:r w:rsidR="00E86643">
        <w:rPr>
          <w:rFonts w:ascii="Times New Roman" w:hAnsi="Times New Roman"/>
          <w:sz w:val="24"/>
          <w:szCs w:val="24"/>
        </w:rPr>
        <w:t xml:space="preserve">para </w:t>
      </w:r>
      <w:r w:rsidR="00C146BA">
        <w:rPr>
          <w:rFonts w:ascii="Times New Roman" w:hAnsi="Times New Roman"/>
          <w:sz w:val="24"/>
          <w:szCs w:val="24"/>
        </w:rPr>
        <w:t>su</w:t>
      </w:r>
      <w:r w:rsidR="00C146BA">
        <w:rPr>
          <w:rFonts w:ascii="Times New Roman" w:hAnsi="Times New Roman"/>
          <w:bCs/>
          <w:sz w:val="24"/>
          <w:szCs w:val="24"/>
        </w:rPr>
        <w:t xml:space="preserve">as escolas no </w:t>
      </w:r>
      <w:r w:rsidR="00E86643">
        <w:rPr>
          <w:rFonts w:ascii="Times New Roman" w:hAnsi="Times New Roman"/>
          <w:bCs/>
          <w:sz w:val="24"/>
          <w:szCs w:val="24"/>
        </w:rPr>
        <w:t>século XX</w:t>
      </w:r>
      <w:r w:rsidR="00E86643" w:rsidRPr="005E66A8">
        <w:rPr>
          <w:rFonts w:ascii="Times New Roman" w:hAnsi="Times New Roman"/>
          <w:bCs/>
          <w:sz w:val="24"/>
          <w:szCs w:val="24"/>
        </w:rPr>
        <w:t>.</w:t>
      </w:r>
      <w:r w:rsidR="00E86643">
        <w:rPr>
          <w:rFonts w:ascii="Times New Roman" w:hAnsi="Times New Roman"/>
          <w:bCs/>
          <w:sz w:val="24"/>
          <w:szCs w:val="24"/>
        </w:rPr>
        <w:t xml:space="preserve"> </w:t>
      </w:r>
    </w:p>
    <w:p w:rsidR="00E86643" w:rsidRDefault="00E86643" w:rsidP="005C07E6">
      <w:pPr>
        <w:tabs>
          <w:tab w:val="left" w:pos="0"/>
        </w:tabs>
        <w:spacing w:after="0" w:line="360" w:lineRule="auto"/>
        <w:jc w:val="both"/>
        <w:rPr>
          <w:rFonts w:ascii="Times New Roman" w:hAnsi="Times New Roman"/>
          <w:b/>
          <w:color w:val="000000"/>
          <w:sz w:val="24"/>
          <w:szCs w:val="24"/>
        </w:rPr>
      </w:pPr>
    </w:p>
    <w:p w:rsidR="003B23E5" w:rsidRDefault="00E95DF8" w:rsidP="00D20F98">
      <w:pPr>
        <w:tabs>
          <w:tab w:val="left" w:pos="0"/>
        </w:tabs>
        <w:spacing w:after="0" w:line="360" w:lineRule="auto"/>
        <w:jc w:val="both"/>
        <w:rPr>
          <w:rFonts w:ascii="Times New Roman" w:hAnsi="Times New Roman"/>
          <w:b/>
          <w:color w:val="000000"/>
          <w:sz w:val="24"/>
          <w:szCs w:val="24"/>
        </w:rPr>
      </w:pPr>
      <w:proofErr w:type="gramStart"/>
      <w:r>
        <w:rPr>
          <w:rFonts w:ascii="Times New Roman" w:hAnsi="Times New Roman"/>
          <w:b/>
          <w:color w:val="000000"/>
          <w:sz w:val="24"/>
          <w:szCs w:val="24"/>
        </w:rPr>
        <w:t>2</w:t>
      </w:r>
      <w:proofErr w:type="gramEnd"/>
      <w:r w:rsidR="00E9788C">
        <w:rPr>
          <w:rFonts w:ascii="Times New Roman" w:hAnsi="Times New Roman"/>
          <w:b/>
          <w:color w:val="000000"/>
          <w:sz w:val="24"/>
          <w:szCs w:val="24"/>
        </w:rPr>
        <w:t xml:space="preserve"> </w:t>
      </w:r>
      <w:r w:rsidR="008F747E">
        <w:rPr>
          <w:rFonts w:ascii="Times New Roman" w:hAnsi="Times New Roman"/>
          <w:b/>
          <w:color w:val="000000"/>
          <w:sz w:val="24"/>
          <w:szCs w:val="24"/>
        </w:rPr>
        <w:t>A</w:t>
      </w:r>
      <w:r w:rsidR="00E9788C" w:rsidRPr="00EB13B3">
        <w:rPr>
          <w:rFonts w:ascii="Times New Roman" w:hAnsi="Times New Roman"/>
          <w:b/>
          <w:color w:val="000000"/>
          <w:sz w:val="24"/>
          <w:szCs w:val="24"/>
        </w:rPr>
        <w:t xml:space="preserve">s escolas paroquiais luteranas </w:t>
      </w:r>
      <w:r>
        <w:rPr>
          <w:rFonts w:ascii="Times New Roman" w:hAnsi="Times New Roman"/>
          <w:b/>
          <w:color w:val="000000"/>
          <w:sz w:val="24"/>
          <w:szCs w:val="24"/>
        </w:rPr>
        <w:t>gaúchas</w:t>
      </w:r>
    </w:p>
    <w:p w:rsidR="0040541A" w:rsidRPr="00D20F98" w:rsidRDefault="0040541A" w:rsidP="00D20F98">
      <w:pPr>
        <w:tabs>
          <w:tab w:val="left" w:pos="0"/>
        </w:tabs>
        <w:spacing w:after="0" w:line="360" w:lineRule="auto"/>
        <w:jc w:val="both"/>
        <w:rPr>
          <w:rFonts w:ascii="Times New Roman" w:hAnsi="Times New Roman"/>
          <w:b/>
          <w:color w:val="000000"/>
          <w:sz w:val="24"/>
          <w:szCs w:val="24"/>
        </w:rPr>
      </w:pPr>
    </w:p>
    <w:p w:rsidR="00FB4CF9" w:rsidRPr="00F61F98" w:rsidRDefault="005C07E6" w:rsidP="003B23E5">
      <w:pPr>
        <w:pStyle w:val="Recuodecorpodetexto2"/>
        <w:tabs>
          <w:tab w:val="left" w:pos="709"/>
        </w:tabs>
        <w:spacing w:after="0" w:line="360" w:lineRule="auto"/>
        <w:ind w:left="0" w:firstLine="851"/>
        <w:jc w:val="both"/>
        <w:rPr>
          <w:rFonts w:ascii="Times New Roman" w:hAnsi="Times New Roman"/>
          <w:sz w:val="24"/>
          <w:szCs w:val="24"/>
        </w:rPr>
      </w:pPr>
      <w:r>
        <w:rPr>
          <w:rFonts w:ascii="Times New Roman" w:hAnsi="Times New Roman"/>
          <w:sz w:val="24"/>
          <w:szCs w:val="24"/>
        </w:rPr>
        <w:t>De acordo com estudos realizados por Kuhn (2015)</w:t>
      </w:r>
      <w:r w:rsidR="008F747E">
        <w:rPr>
          <w:rFonts w:ascii="Times New Roman" w:hAnsi="Times New Roman"/>
          <w:sz w:val="24"/>
          <w:szCs w:val="24"/>
        </w:rPr>
        <w:t>,</w:t>
      </w:r>
      <w:r>
        <w:rPr>
          <w:rFonts w:ascii="Times New Roman" w:hAnsi="Times New Roman"/>
          <w:sz w:val="24"/>
          <w:szCs w:val="24"/>
        </w:rPr>
        <w:t xml:space="preserve"> </w:t>
      </w:r>
      <w:r w:rsidRPr="00F61F98">
        <w:rPr>
          <w:rFonts w:ascii="Times New Roman" w:hAnsi="Times New Roman"/>
          <w:sz w:val="24"/>
          <w:szCs w:val="24"/>
        </w:rPr>
        <w:t>a imigraçã</w:t>
      </w:r>
      <w:r>
        <w:rPr>
          <w:rFonts w:ascii="Times New Roman" w:hAnsi="Times New Roman"/>
          <w:sz w:val="24"/>
          <w:szCs w:val="24"/>
        </w:rPr>
        <w:t>o alemã para o RS</w:t>
      </w:r>
      <w:r w:rsidRPr="00F61F98">
        <w:rPr>
          <w:rFonts w:ascii="Times New Roman" w:hAnsi="Times New Roman"/>
          <w:sz w:val="24"/>
          <w:szCs w:val="24"/>
        </w:rPr>
        <w:t>, a partir de 1824, contribuiu significativamente para o desenvolvime</w:t>
      </w:r>
      <w:r>
        <w:rPr>
          <w:rFonts w:ascii="Times New Roman" w:hAnsi="Times New Roman"/>
          <w:sz w:val="24"/>
          <w:szCs w:val="24"/>
        </w:rPr>
        <w:t>nto do E</w:t>
      </w:r>
      <w:r w:rsidRPr="00F61F98">
        <w:rPr>
          <w:rFonts w:ascii="Times New Roman" w:hAnsi="Times New Roman"/>
          <w:sz w:val="24"/>
          <w:szCs w:val="24"/>
        </w:rPr>
        <w:t>stado através da colonização de regiões cobertas por florestas e ainda não exploradas. Os primeiros anos dessa colonização foram marcados p</w:t>
      </w:r>
      <w:r w:rsidR="0040541A">
        <w:rPr>
          <w:rFonts w:ascii="Times New Roman" w:hAnsi="Times New Roman"/>
          <w:sz w:val="24"/>
          <w:szCs w:val="24"/>
        </w:rPr>
        <w:t>or</w:t>
      </w:r>
      <w:r w:rsidRPr="00F61F98">
        <w:rPr>
          <w:rFonts w:ascii="Times New Roman" w:hAnsi="Times New Roman"/>
          <w:sz w:val="24"/>
          <w:szCs w:val="24"/>
        </w:rPr>
        <w:t xml:space="preserve"> luta p</w:t>
      </w:r>
      <w:r w:rsidR="0040541A">
        <w:rPr>
          <w:rFonts w:ascii="Times New Roman" w:hAnsi="Times New Roman"/>
          <w:sz w:val="24"/>
          <w:szCs w:val="24"/>
        </w:rPr>
        <w:t>ela</w:t>
      </w:r>
      <w:r w:rsidRPr="00F61F98">
        <w:rPr>
          <w:rFonts w:ascii="Times New Roman" w:hAnsi="Times New Roman"/>
          <w:sz w:val="24"/>
          <w:szCs w:val="24"/>
        </w:rPr>
        <w:t xml:space="preserve"> sobrevivência em meio ao desbravamento das matas, </w:t>
      </w:r>
      <w:r w:rsidR="0040541A">
        <w:rPr>
          <w:rFonts w:ascii="Times New Roman" w:hAnsi="Times New Roman"/>
          <w:sz w:val="24"/>
          <w:szCs w:val="24"/>
        </w:rPr>
        <w:t>em que se enfrentavam as</w:t>
      </w:r>
      <w:r w:rsidRPr="00F61F98">
        <w:rPr>
          <w:rFonts w:ascii="Times New Roman" w:hAnsi="Times New Roman"/>
          <w:sz w:val="24"/>
          <w:szCs w:val="24"/>
        </w:rPr>
        <w:t xml:space="preserve"> mais diversas adversidad</w:t>
      </w:r>
      <w:r>
        <w:rPr>
          <w:rFonts w:ascii="Times New Roman" w:hAnsi="Times New Roman"/>
          <w:sz w:val="24"/>
          <w:szCs w:val="24"/>
        </w:rPr>
        <w:t>es. Aos poucos, a estrutura da picada, linha ou comunidade</w:t>
      </w:r>
      <w:r w:rsidRPr="00F61F98">
        <w:rPr>
          <w:rFonts w:ascii="Times New Roman" w:hAnsi="Times New Roman"/>
          <w:sz w:val="24"/>
          <w:szCs w:val="24"/>
        </w:rPr>
        <w:t xml:space="preserve"> foi</w:t>
      </w:r>
      <w:r w:rsidR="0040541A">
        <w:rPr>
          <w:rFonts w:ascii="Times New Roman" w:hAnsi="Times New Roman"/>
          <w:sz w:val="24"/>
          <w:szCs w:val="24"/>
        </w:rPr>
        <w:t>-</w:t>
      </w:r>
      <w:r w:rsidRPr="00F61F98">
        <w:rPr>
          <w:rFonts w:ascii="Times New Roman" w:hAnsi="Times New Roman"/>
          <w:sz w:val="24"/>
          <w:szCs w:val="24"/>
        </w:rPr>
        <w:t>se constituindo com as casas e as benfeitorias dos colonos, a igreja (</w:t>
      </w:r>
      <w:proofErr w:type="gramStart"/>
      <w:r w:rsidRPr="00F61F98">
        <w:rPr>
          <w:rFonts w:ascii="Times New Roman" w:hAnsi="Times New Roman"/>
          <w:sz w:val="24"/>
          <w:szCs w:val="24"/>
        </w:rPr>
        <w:t>católica/evangélica</w:t>
      </w:r>
      <w:proofErr w:type="gramEnd"/>
      <w:r w:rsidRPr="00F61F98">
        <w:rPr>
          <w:rFonts w:ascii="Times New Roman" w:hAnsi="Times New Roman"/>
          <w:sz w:val="24"/>
          <w:szCs w:val="24"/>
        </w:rPr>
        <w:t>), a escola, a casa do professor/padre/pastor, o cemitério, o salão de festas e a casa comercial. Assim, os principais eixos institucionais da picada estavam constituídos: religião, escola, agricultura, arte e diversões.</w:t>
      </w:r>
    </w:p>
    <w:p w:rsidR="00FB4CF9" w:rsidRPr="00DA26EE" w:rsidRDefault="00FB4CF9" w:rsidP="003B23E5">
      <w:pPr>
        <w:tabs>
          <w:tab w:val="left" w:pos="709"/>
        </w:tabs>
        <w:autoSpaceDE w:val="0"/>
        <w:autoSpaceDN w:val="0"/>
        <w:adjustRightInd w:val="0"/>
        <w:spacing w:after="0" w:line="360" w:lineRule="auto"/>
        <w:ind w:firstLine="851"/>
        <w:jc w:val="both"/>
        <w:rPr>
          <w:rFonts w:ascii="Times New Roman" w:hAnsi="Times New Roman"/>
          <w:sz w:val="24"/>
          <w:szCs w:val="24"/>
        </w:rPr>
      </w:pPr>
      <w:r w:rsidRPr="00F61F98">
        <w:rPr>
          <w:rFonts w:ascii="Times New Roman" w:hAnsi="Times New Roman"/>
          <w:sz w:val="24"/>
          <w:szCs w:val="24"/>
        </w:rPr>
        <w:lastRenderedPageBreak/>
        <w:t xml:space="preserve">Com o início do trabalho missionário do Sínodo </w:t>
      </w:r>
      <w:r w:rsidRPr="0080735E">
        <w:rPr>
          <w:rFonts w:ascii="Times New Roman" w:hAnsi="Times New Roman"/>
          <w:sz w:val="24"/>
          <w:szCs w:val="24"/>
        </w:rPr>
        <w:t>Evangélico L</w:t>
      </w:r>
      <w:r>
        <w:rPr>
          <w:rFonts w:ascii="Times New Roman" w:hAnsi="Times New Roman"/>
          <w:sz w:val="24"/>
          <w:szCs w:val="24"/>
        </w:rPr>
        <w:t>uterano Alemão de Missouri, atualmente</w:t>
      </w:r>
      <w:r w:rsidR="00461AD8">
        <w:rPr>
          <w:rFonts w:ascii="Times New Roman" w:hAnsi="Times New Roman"/>
          <w:sz w:val="24"/>
          <w:szCs w:val="24"/>
        </w:rPr>
        <w:t xml:space="preserve"> </w:t>
      </w:r>
      <w:r>
        <w:rPr>
          <w:rFonts w:ascii="Times New Roman" w:hAnsi="Times New Roman"/>
          <w:sz w:val="24"/>
          <w:szCs w:val="24"/>
        </w:rPr>
        <w:t xml:space="preserve">IELB, </w:t>
      </w:r>
      <w:r w:rsidRPr="00F61F98">
        <w:rPr>
          <w:rFonts w:ascii="Times New Roman" w:hAnsi="Times New Roman"/>
          <w:sz w:val="24"/>
          <w:szCs w:val="24"/>
        </w:rPr>
        <w:t xml:space="preserve">em </w:t>
      </w:r>
      <w:r w:rsidR="008F747E">
        <w:rPr>
          <w:rFonts w:ascii="Times New Roman" w:hAnsi="Times New Roman"/>
          <w:sz w:val="24"/>
          <w:szCs w:val="24"/>
        </w:rPr>
        <w:t xml:space="preserve">meados de </w:t>
      </w:r>
      <w:r w:rsidRPr="00F61F98">
        <w:rPr>
          <w:rFonts w:ascii="Times New Roman" w:hAnsi="Times New Roman"/>
          <w:sz w:val="24"/>
          <w:szCs w:val="24"/>
        </w:rPr>
        <w:t xml:space="preserve">1900, </w:t>
      </w:r>
      <w:r>
        <w:rPr>
          <w:rFonts w:ascii="Times New Roman" w:hAnsi="Times New Roman"/>
          <w:sz w:val="24"/>
          <w:szCs w:val="24"/>
        </w:rPr>
        <w:t xml:space="preserve">no RS, </w:t>
      </w:r>
      <w:r w:rsidRPr="00F61F98">
        <w:rPr>
          <w:rFonts w:ascii="Times New Roman" w:hAnsi="Times New Roman"/>
          <w:sz w:val="24"/>
          <w:szCs w:val="24"/>
        </w:rPr>
        <w:t xml:space="preserve">além das congregações luteranas, começaram a </w:t>
      </w:r>
      <w:proofErr w:type="gramStart"/>
      <w:r w:rsidR="00927361" w:rsidRPr="00F61F98">
        <w:rPr>
          <w:rFonts w:ascii="Times New Roman" w:hAnsi="Times New Roman"/>
          <w:sz w:val="24"/>
          <w:szCs w:val="24"/>
        </w:rPr>
        <w:t>ser</w:t>
      </w:r>
      <w:proofErr w:type="gramEnd"/>
      <w:r w:rsidRPr="00F61F98">
        <w:rPr>
          <w:rFonts w:ascii="Times New Roman" w:hAnsi="Times New Roman"/>
          <w:sz w:val="24"/>
          <w:szCs w:val="24"/>
        </w:rPr>
        <w:t xml:space="preserve"> fundadas as escolas paroquiais. Para o Sínodo de Missouri, o sucesso da missão passava pela valorização da escola paroquial. Era necessário consolidar um campo religioso e fortalecê-lo investindo na escola, e também influenciar o campo familiar dos seus possíveis fiéis.</w:t>
      </w:r>
      <w:r>
        <w:rPr>
          <w:rFonts w:ascii="Times New Roman" w:hAnsi="Times New Roman"/>
          <w:sz w:val="24"/>
          <w:szCs w:val="24"/>
        </w:rPr>
        <w:t xml:space="preserve"> </w:t>
      </w:r>
      <w:r w:rsidRPr="00DA26EE">
        <w:rPr>
          <w:rFonts w:ascii="Times New Roman" w:hAnsi="Times New Roman"/>
          <w:sz w:val="24"/>
          <w:szCs w:val="24"/>
        </w:rPr>
        <w:t>“A escola paroquial se revelou como uma grande b</w:t>
      </w:r>
      <w:r w:rsidR="0040541A">
        <w:rPr>
          <w:rFonts w:ascii="Times New Roman" w:hAnsi="Times New Roman"/>
          <w:sz w:val="24"/>
          <w:szCs w:val="24"/>
        </w:rPr>
        <w:t>ê</w:t>
      </w:r>
      <w:r w:rsidRPr="00DA26EE">
        <w:rPr>
          <w:rFonts w:ascii="Times New Roman" w:hAnsi="Times New Roman"/>
          <w:sz w:val="24"/>
          <w:szCs w:val="24"/>
        </w:rPr>
        <w:t xml:space="preserve">nção para o bem e o desenvolvimento da </w:t>
      </w:r>
      <w:r>
        <w:rPr>
          <w:rFonts w:ascii="Times New Roman" w:hAnsi="Times New Roman"/>
          <w:sz w:val="24"/>
          <w:szCs w:val="24"/>
        </w:rPr>
        <w:t>Igreja Luterana</w:t>
      </w:r>
      <w:r w:rsidRPr="00DA26EE">
        <w:rPr>
          <w:rFonts w:ascii="Times New Roman" w:hAnsi="Times New Roman"/>
          <w:sz w:val="24"/>
          <w:szCs w:val="24"/>
        </w:rPr>
        <w:t xml:space="preserve">. As congregações que mantinham escolas paroquiais geralmente eram </w:t>
      </w:r>
      <w:r>
        <w:rPr>
          <w:rFonts w:ascii="Times New Roman" w:hAnsi="Times New Roman"/>
          <w:sz w:val="24"/>
          <w:szCs w:val="24"/>
        </w:rPr>
        <w:t>as melhores congregações” (WARTH</w:t>
      </w:r>
      <w:r w:rsidRPr="00DA26EE">
        <w:rPr>
          <w:rFonts w:ascii="Times New Roman" w:hAnsi="Times New Roman"/>
          <w:sz w:val="24"/>
          <w:szCs w:val="24"/>
        </w:rPr>
        <w:t xml:space="preserve">, 1979, </w:t>
      </w:r>
      <w:r w:rsidR="00B50A99">
        <w:rPr>
          <w:rFonts w:ascii="Times New Roman" w:hAnsi="Times New Roman"/>
          <w:sz w:val="24"/>
          <w:szCs w:val="24"/>
        </w:rPr>
        <w:t>p.</w:t>
      </w:r>
      <w:r w:rsidRPr="00DA26EE">
        <w:rPr>
          <w:rFonts w:ascii="Times New Roman" w:hAnsi="Times New Roman"/>
          <w:sz w:val="24"/>
          <w:szCs w:val="24"/>
        </w:rPr>
        <w:t>195).</w:t>
      </w:r>
      <w:r>
        <w:rPr>
          <w:rFonts w:ascii="Times New Roman" w:hAnsi="Times New Roman"/>
          <w:sz w:val="24"/>
          <w:szCs w:val="24"/>
        </w:rPr>
        <w:t xml:space="preserve"> </w:t>
      </w:r>
      <w:r w:rsidRPr="00DA26EE">
        <w:rPr>
          <w:rFonts w:ascii="Times New Roman" w:hAnsi="Times New Roman"/>
          <w:sz w:val="24"/>
          <w:szCs w:val="24"/>
        </w:rPr>
        <w:t xml:space="preserve">Por isso, </w:t>
      </w:r>
      <w:r>
        <w:rPr>
          <w:rFonts w:ascii="Times New Roman" w:hAnsi="Times New Roman"/>
          <w:sz w:val="24"/>
          <w:szCs w:val="24"/>
        </w:rPr>
        <w:t xml:space="preserve">os </w:t>
      </w:r>
      <w:proofErr w:type="spellStart"/>
      <w:r>
        <w:rPr>
          <w:rFonts w:ascii="Times New Roman" w:hAnsi="Times New Roman"/>
          <w:sz w:val="24"/>
          <w:szCs w:val="24"/>
        </w:rPr>
        <w:t>missourianos</w:t>
      </w:r>
      <w:proofErr w:type="spellEnd"/>
      <w:r>
        <w:rPr>
          <w:rFonts w:ascii="Times New Roman" w:hAnsi="Times New Roman"/>
          <w:sz w:val="24"/>
          <w:szCs w:val="24"/>
        </w:rPr>
        <w:t xml:space="preserve"> </w:t>
      </w:r>
      <w:r w:rsidRPr="00DA26EE">
        <w:rPr>
          <w:rFonts w:ascii="Times New Roman" w:hAnsi="Times New Roman"/>
          <w:sz w:val="24"/>
          <w:szCs w:val="24"/>
        </w:rPr>
        <w:t>não somente cuidaram da formação de minis</w:t>
      </w:r>
      <w:r>
        <w:rPr>
          <w:rFonts w:ascii="Times New Roman" w:hAnsi="Times New Roman"/>
          <w:sz w:val="24"/>
          <w:szCs w:val="24"/>
        </w:rPr>
        <w:t xml:space="preserve">tros como também de professores </w:t>
      </w:r>
      <w:r w:rsidRPr="00783824">
        <w:rPr>
          <w:rFonts w:ascii="Times New Roman" w:hAnsi="Times New Roman"/>
          <w:sz w:val="24"/>
          <w:szCs w:val="24"/>
        </w:rPr>
        <w:t>que atuasse</w:t>
      </w:r>
      <w:r>
        <w:rPr>
          <w:rFonts w:ascii="Times New Roman" w:hAnsi="Times New Roman"/>
          <w:sz w:val="24"/>
          <w:szCs w:val="24"/>
        </w:rPr>
        <w:t>m</w:t>
      </w:r>
      <w:r w:rsidRPr="00783824">
        <w:rPr>
          <w:rFonts w:ascii="Times New Roman" w:hAnsi="Times New Roman"/>
          <w:sz w:val="24"/>
          <w:szCs w:val="24"/>
        </w:rPr>
        <w:t xml:space="preserve"> de acordo com a filosofia educaciona</w:t>
      </w:r>
      <w:r w:rsidR="008F747E">
        <w:rPr>
          <w:rFonts w:ascii="Times New Roman" w:hAnsi="Times New Roman"/>
          <w:sz w:val="24"/>
          <w:szCs w:val="24"/>
        </w:rPr>
        <w:t xml:space="preserve">l </w:t>
      </w:r>
      <w:proofErr w:type="spellStart"/>
      <w:r w:rsidR="008F747E">
        <w:rPr>
          <w:rFonts w:ascii="Times New Roman" w:hAnsi="Times New Roman"/>
          <w:sz w:val="24"/>
          <w:szCs w:val="24"/>
        </w:rPr>
        <w:t>missouriana</w:t>
      </w:r>
      <w:proofErr w:type="spellEnd"/>
      <w:r w:rsidR="008F747E">
        <w:rPr>
          <w:rFonts w:ascii="Times New Roman" w:hAnsi="Times New Roman"/>
          <w:sz w:val="24"/>
          <w:szCs w:val="24"/>
        </w:rPr>
        <w:t xml:space="preserve"> para que as escolas paroquiais</w:t>
      </w:r>
      <w:r w:rsidRPr="00783824">
        <w:rPr>
          <w:rFonts w:ascii="Times New Roman" w:hAnsi="Times New Roman"/>
          <w:sz w:val="24"/>
          <w:szCs w:val="24"/>
        </w:rPr>
        <w:t xml:space="preserve"> atingissem seus objetivos como agência</w:t>
      </w:r>
      <w:r w:rsidR="0040541A">
        <w:rPr>
          <w:rFonts w:ascii="Times New Roman" w:hAnsi="Times New Roman"/>
          <w:sz w:val="24"/>
          <w:szCs w:val="24"/>
        </w:rPr>
        <w:t>s</w:t>
      </w:r>
      <w:r w:rsidRPr="00783824">
        <w:rPr>
          <w:rFonts w:ascii="Times New Roman" w:hAnsi="Times New Roman"/>
          <w:sz w:val="24"/>
          <w:szCs w:val="24"/>
        </w:rPr>
        <w:t xml:space="preserve"> missionária</w:t>
      </w:r>
      <w:r w:rsidR="0040541A">
        <w:rPr>
          <w:rFonts w:ascii="Times New Roman" w:hAnsi="Times New Roman"/>
          <w:sz w:val="24"/>
          <w:szCs w:val="24"/>
        </w:rPr>
        <w:t>s</w:t>
      </w:r>
      <w:r w:rsidRPr="00783824">
        <w:rPr>
          <w:rFonts w:ascii="Times New Roman" w:hAnsi="Times New Roman"/>
          <w:sz w:val="24"/>
          <w:szCs w:val="24"/>
        </w:rPr>
        <w:t xml:space="preserve"> e de educação geral.</w:t>
      </w:r>
    </w:p>
    <w:p w:rsidR="005C07E6" w:rsidRDefault="005C07E6" w:rsidP="003B23E5">
      <w:pPr>
        <w:spacing w:after="0" w:line="360" w:lineRule="auto"/>
        <w:ind w:firstLine="851"/>
        <w:jc w:val="both"/>
        <w:rPr>
          <w:rFonts w:ascii="Times New Roman" w:hAnsi="Times New Roman"/>
          <w:sz w:val="24"/>
          <w:szCs w:val="24"/>
        </w:rPr>
      </w:pPr>
      <w:r>
        <w:rPr>
          <w:rFonts w:ascii="Times New Roman" w:hAnsi="Times New Roman"/>
          <w:sz w:val="24"/>
          <w:szCs w:val="24"/>
        </w:rPr>
        <w:t xml:space="preserve">A criação e promoção de escolas paroquiais foi uma das principais marcas da IELB no primeiro meio século de sua existência no RS. Conforme </w:t>
      </w:r>
      <w:proofErr w:type="spellStart"/>
      <w:r>
        <w:rPr>
          <w:rFonts w:ascii="Times New Roman" w:hAnsi="Times New Roman"/>
          <w:sz w:val="24"/>
          <w:szCs w:val="24"/>
        </w:rPr>
        <w:t>Lemke</w:t>
      </w:r>
      <w:proofErr w:type="spellEnd"/>
      <w:r>
        <w:rPr>
          <w:rFonts w:ascii="Times New Roman" w:hAnsi="Times New Roman"/>
          <w:sz w:val="24"/>
          <w:szCs w:val="24"/>
        </w:rPr>
        <w:t xml:space="preserve"> (2001), os colonos haviam estabelecido dezenas de escolas e congregações que</w:t>
      </w:r>
      <w:r w:rsidR="0040541A">
        <w:rPr>
          <w:rFonts w:ascii="Times New Roman" w:hAnsi="Times New Roman"/>
          <w:sz w:val="24"/>
          <w:szCs w:val="24"/>
        </w:rPr>
        <w:t>,</w:t>
      </w:r>
      <w:r>
        <w:rPr>
          <w:rFonts w:ascii="Times New Roman" w:hAnsi="Times New Roman"/>
          <w:sz w:val="24"/>
          <w:szCs w:val="24"/>
        </w:rPr>
        <w:t xml:space="preserve"> na ausência de pastores ordenados, eram atendid</w:t>
      </w:r>
      <w:r w:rsidR="0040541A">
        <w:rPr>
          <w:rFonts w:ascii="Times New Roman" w:hAnsi="Times New Roman"/>
          <w:sz w:val="24"/>
          <w:szCs w:val="24"/>
        </w:rPr>
        <w:t>a</w:t>
      </w:r>
      <w:r>
        <w:rPr>
          <w:rFonts w:ascii="Times New Roman" w:hAnsi="Times New Roman"/>
          <w:sz w:val="24"/>
          <w:szCs w:val="24"/>
        </w:rPr>
        <w:t>s por leigos sem formação teológica e até mesmo sem qualificação moral para o cargo. Com o início do trabalho do Sínodo de Missouri no RS</w:t>
      </w:r>
      <w:r w:rsidR="0040541A">
        <w:rPr>
          <w:rFonts w:ascii="Times New Roman" w:hAnsi="Times New Roman"/>
          <w:sz w:val="24"/>
          <w:szCs w:val="24"/>
        </w:rPr>
        <w:t>,</w:t>
      </w:r>
      <w:r>
        <w:rPr>
          <w:rFonts w:ascii="Times New Roman" w:hAnsi="Times New Roman"/>
          <w:sz w:val="24"/>
          <w:szCs w:val="24"/>
        </w:rPr>
        <w:t xml:space="preserve"> houve desavenças com os pastores leigos e também com os do Sínodo Rio-</w:t>
      </w:r>
      <w:r w:rsidR="0040541A">
        <w:rPr>
          <w:rFonts w:ascii="Times New Roman" w:hAnsi="Times New Roman"/>
          <w:sz w:val="24"/>
          <w:szCs w:val="24"/>
        </w:rPr>
        <w:t>G</w:t>
      </w:r>
      <w:r>
        <w:rPr>
          <w:rFonts w:ascii="Times New Roman" w:hAnsi="Times New Roman"/>
          <w:sz w:val="24"/>
          <w:szCs w:val="24"/>
        </w:rPr>
        <w:t xml:space="preserve">randense. “Jornais e revistas do Brasil, Alemanha e Estados Unidos acusavam os </w:t>
      </w:r>
      <w:proofErr w:type="spellStart"/>
      <w:r>
        <w:rPr>
          <w:rFonts w:ascii="Times New Roman" w:hAnsi="Times New Roman"/>
          <w:sz w:val="24"/>
          <w:szCs w:val="24"/>
        </w:rPr>
        <w:t>missourianos</w:t>
      </w:r>
      <w:proofErr w:type="spellEnd"/>
      <w:r>
        <w:rPr>
          <w:rFonts w:ascii="Times New Roman" w:hAnsi="Times New Roman"/>
          <w:sz w:val="24"/>
          <w:szCs w:val="24"/>
        </w:rPr>
        <w:t xml:space="preserve"> de serem agentes a serviço de interesses políticos e econômicos dos Estados Unidos. Fatos que tumultuaram o início das escolas da Igreja</w:t>
      </w:r>
      <w:r w:rsidR="007637AB">
        <w:rPr>
          <w:rFonts w:ascii="Times New Roman" w:hAnsi="Times New Roman"/>
          <w:sz w:val="24"/>
          <w:szCs w:val="24"/>
        </w:rPr>
        <w:t xml:space="preserve"> Luterana</w:t>
      </w:r>
      <w:r>
        <w:rPr>
          <w:rFonts w:ascii="Times New Roman" w:hAnsi="Times New Roman"/>
          <w:sz w:val="24"/>
          <w:szCs w:val="24"/>
        </w:rPr>
        <w:t xml:space="preserve">” (LEMKE, 2001, </w:t>
      </w:r>
      <w:r w:rsidR="00B50A99">
        <w:rPr>
          <w:rFonts w:ascii="Times New Roman" w:hAnsi="Times New Roman"/>
          <w:sz w:val="24"/>
          <w:szCs w:val="24"/>
        </w:rPr>
        <w:t>p.</w:t>
      </w:r>
      <w:r>
        <w:rPr>
          <w:rFonts w:ascii="Times New Roman" w:hAnsi="Times New Roman"/>
          <w:sz w:val="24"/>
          <w:szCs w:val="24"/>
        </w:rPr>
        <w:t xml:space="preserve">72). </w:t>
      </w:r>
    </w:p>
    <w:p w:rsidR="00FB4CF9" w:rsidRPr="00DA26EE" w:rsidRDefault="007637AB" w:rsidP="003B23E5">
      <w:pPr>
        <w:spacing w:after="0" w:line="360" w:lineRule="auto"/>
        <w:ind w:firstLine="851"/>
        <w:jc w:val="both"/>
        <w:rPr>
          <w:rFonts w:ascii="Times New Roman" w:hAnsi="Times New Roman"/>
          <w:sz w:val="24"/>
          <w:szCs w:val="24"/>
        </w:rPr>
      </w:pPr>
      <w:r>
        <w:rPr>
          <w:rFonts w:ascii="Times New Roman" w:hAnsi="Times New Roman"/>
          <w:sz w:val="24"/>
          <w:szCs w:val="24"/>
        </w:rPr>
        <w:t>Conforme Kuhn (2015), a</w:t>
      </w:r>
      <w:r w:rsidR="00FB4CF9">
        <w:rPr>
          <w:rFonts w:ascii="Times New Roman" w:hAnsi="Times New Roman"/>
          <w:sz w:val="24"/>
          <w:szCs w:val="24"/>
        </w:rPr>
        <w:t>s</w:t>
      </w:r>
      <w:r w:rsidR="00FB4CF9" w:rsidRPr="0080735E">
        <w:rPr>
          <w:rFonts w:ascii="Times New Roman" w:hAnsi="Times New Roman"/>
          <w:sz w:val="24"/>
          <w:szCs w:val="24"/>
        </w:rPr>
        <w:t xml:space="preserve"> escolas paroquiais </w:t>
      </w:r>
      <w:r w:rsidR="00FB4CF9">
        <w:rPr>
          <w:rFonts w:ascii="Times New Roman" w:hAnsi="Times New Roman"/>
          <w:sz w:val="24"/>
          <w:szCs w:val="24"/>
        </w:rPr>
        <w:t xml:space="preserve">luteranas gaúchas </w:t>
      </w:r>
      <w:r w:rsidR="00FB4CF9" w:rsidRPr="0080735E">
        <w:rPr>
          <w:rFonts w:ascii="Times New Roman" w:hAnsi="Times New Roman"/>
          <w:sz w:val="24"/>
          <w:szCs w:val="24"/>
        </w:rPr>
        <w:t>esta</w:t>
      </w:r>
      <w:r w:rsidR="00FB4CF9">
        <w:rPr>
          <w:rFonts w:ascii="Times New Roman" w:hAnsi="Times New Roman"/>
          <w:sz w:val="24"/>
          <w:szCs w:val="24"/>
        </w:rPr>
        <w:t xml:space="preserve">vam inseridas num projeto </w:t>
      </w:r>
      <w:r w:rsidR="00FB4CF9" w:rsidRPr="0080735E">
        <w:rPr>
          <w:rFonts w:ascii="Times New Roman" w:hAnsi="Times New Roman"/>
          <w:sz w:val="24"/>
          <w:szCs w:val="24"/>
        </w:rPr>
        <w:t>de com</w:t>
      </w:r>
      <w:r w:rsidR="00FB4CF9">
        <w:rPr>
          <w:rFonts w:ascii="Times New Roman" w:hAnsi="Times New Roman"/>
          <w:sz w:val="24"/>
          <w:szCs w:val="24"/>
        </w:rPr>
        <w:t xml:space="preserve">unidade que buscava </w:t>
      </w:r>
      <w:r w:rsidR="00FB4CF9" w:rsidRPr="0080735E">
        <w:rPr>
          <w:rFonts w:ascii="Times New Roman" w:hAnsi="Times New Roman"/>
          <w:sz w:val="24"/>
          <w:szCs w:val="24"/>
        </w:rPr>
        <w:t>ensinar a língua materna</w:t>
      </w:r>
      <w:r w:rsidR="00FB4CF9">
        <w:rPr>
          <w:rFonts w:ascii="Times New Roman" w:hAnsi="Times New Roman"/>
          <w:sz w:val="24"/>
          <w:szCs w:val="24"/>
        </w:rPr>
        <w:t xml:space="preserve">, a </w:t>
      </w:r>
      <w:r w:rsidR="00927361">
        <w:rPr>
          <w:rFonts w:ascii="Times New Roman" w:hAnsi="Times New Roman"/>
          <w:sz w:val="24"/>
          <w:szCs w:val="24"/>
        </w:rPr>
        <w:t>Matemática</w:t>
      </w:r>
      <w:r w:rsidR="00FB4CF9">
        <w:rPr>
          <w:rFonts w:ascii="Times New Roman" w:hAnsi="Times New Roman"/>
          <w:sz w:val="24"/>
          <w:szCs w:val="24"/>
        </w:rPr>
        <w:t xml:space="preserve"> e </w:t>
      </w:r>
      <w:r w:rsidR="00FB4CF9" w:rsidRPr="0080735E">
        <w:rPr>
          <w:rFonts w:ascii="Times New Roman" w:hAnsi="Times New Roman"/>
          <w:sz w:val="24"/>
          <w:szCs w:val="24"/>
        </w:rPr>
        <w:t>valores culturais, sociais</w:t>
      </w:r>
      <w:r w:rsidR="00FB4CF9">
        <w:rPr>
          <w:rFonts w:ascii="Times New Roman" w:hAnsi="Times New Roman"/>
          <w:sz w:val="24"/>
          <w:szCs w:val="24"/>
        </w:rPr>
        <w:t xml:space="preserve"> e, principalmente, religiosos. Es</w:t>
      </w:r>
      <w:r w:rsidR="0040541A">
        <w:rPr>
          <w:rFonts w:ascii="Times New Roman" w:hAnsi="Times New Roman"/>
          <w:sz w:val="24"/>
          <w:szCs w:val="24"/>
        </w:rPr>
        <w:t>s</w:t>
      </w:r>
      <w:r w:rsidR="00FB4CF9">
        <w:rPr>
          <w:rFonts w:ascii="Times New Roman" w:hAnsi="Times New Roman"/>
          <w:sz w:val="24"/>
          <w:szCs w:val="24"/>
        </w:rPr>
        <w:t>as escolas</w:t>
      </w:r>
      <w:r w:rsidR="00FB4CF9" w:rsidRPr="00783824">
        <w:rPr>
          <w:rFonts w:ascii="Times New Roman" w:hAnsi="Times New Roman"/>
          <w:sz w:val="24"/>
          <w:szCs w:val="24"/>
        </w:rPr>
        <w:t xml:space="preserve"> tinham uma responsabilidade para com a comunidade no sentido de, junto e com ela, promover o crescimento e o desenvolvimento pessoal de todos que a</w:t>
      </w:r>
      <w:r w:rsidR="0040541A">
        <w:rPr>
          <w:rFonts w:ascii="Times New Roman" w:hAnsi="Times New Roman"/>
          <w:sz w:val="24"/>
          <w:szCs w:val="24"/>
        </w:rPr>
        <w:t>s</w:t>
      </w:r>
      <w:r w:rsidR="00FB4CF9" w:rsidRPr="00783824">
        <w:rPr>
          <w:rFonts w:ascii="Times New Roman" w:hAnsi="Times New Roman"/>
          <w:sz w:val="24"/>
          <w:szCs w:val="24"/>
        </w:rPr>
        <w:t xml:space="preserve"> comp</w:t>
      </w:r>
      <w:r w:rsidR="0040541A">
        <w:rPr>
          <w:rFonts w:ascii="Times New Roman" w:hAnsi="Times New Roman"/>
          <w:sz w:val="24"/>
          <w:szCs w:val="24"/>
        </w:rPr>
        <w:t>unham</w:t>
      </w:r>
      <w:r w:rsidR="00FB4CF9" w:rsidRPr="00783824">
        <w:rPr>
          <w:rFonts w:ascii="Times New Roman" w:hAnsi="Times New Roman"/>
          <w:sz w:val="24"/>
          <w:szCs w:val="24"/>
        </w:rPr>
        <w:t>, focando, principalmente, a cidadania. Se a escola formasse o ser humano com postura ética e moral exemplar, este poderia promover transformações sólidas em seu contexto social e se</w:t>
      </w:r>
      <w:r w:rsidR="00FB4CF9">
        <w:rPr>
          <w:rFonts w:ascii="Times New Roman" w:hAnsi="Times New Roman"/>
          <w:sz w:val="24"/>
          <w:szCs w:val="24"/>
        </w:rPr>
        <w:t>ri</w:t>
      </w:r>
      <w:r w:rsidR="0040541A">
        <w:rPr>
          <w:rFonts w:ascii="Times New Roman" w:hAnsi="Times New Roman"/>
          <w:sz w:val="24"/>
          <w:szCs w:val="24"/>
        </w:rPr>
        <w:t>a um verdadeiro colaborador na s</w:t>
      </w:r>
      <w:r w:rsidR="00FB4CF9">
        <w:rPr>
          <w:rFonts w:ascii="Times New Roman" w:hAnsi="Times New Roman"/>
          <w:sz w:val="24"/>
          <w:szCs w:val="24"/>
        </w:rPr>
        <w:t>eara de</w:t>
      </w:r>
      <w:r w:rsidR="00FB4CF9" w:rsidRPr="00783824">
        <w:rPr>
          <w:rFonts w:ascii="Times New Roman" w:hAnsi="Times New Roman"/>
          <w:sz w:val="24"/>
          <w:szCs w:val="24"/>
        </w:rPr>
        <w:t xml:space="preserve"> Deus </w:t>
      </w:r>
      <w:r w:rsidR="00FB4CF9">
        <w:rPr>
          <w:rFonts w:ascii="Times New Roman" w:hAnsi="Times New Roman"/>
          <w:sz w:val="24"/>
          <w:szCs w:val="24"/>
        </w:rPr>
        <w:t xml:space="preserve">e </w:t>
      </w:r>
      <w:r w:rsidR="00FB4CF9" w:rsidRPr="00783824">
        <w:rPr>
          <w:rFonts w:ascii="Times New Roman" w:hAnsi="Times New Roman"/>
          <w:sz w:val="24"/>
          <w:szCs w:val="24"/>
        </w:rPr>
        <w:t>para o governo do mundo.</w:t>
      </w:r>
      <w:r w:rsidR="00FB4CF9">
        <w:rPr>
          <w:rFonts w:ascii="Times New Roman" w:hAnsi="Times New Roman"/>
          <w:sz w:val="24"/>
          <w:szCs w:val="24"/>
        </w:rPr>
        <w:t xml:space="preserve"> As escolas paroquiais luteranas eram assim caracterizadas por </w:t>
      </w:r>
      <w:proofErr w:type="spellStart"/>
      <w:r w:rsidR="00FB4CF9" w:rsidRPr="00DA26EE">
        <w:rPr>
          <w:rFonts w:ascii="Times New Roman" w:hAnsi="Times New Roman"/>
          <w:sz w:val="24"/>
          <w:szCs w:val="24"/>
          <w:lang w:eastAsia="pt-BR"/>
        </w:rPr>
        <w:t>Weiduschadt</w:t>
      </w:r>
      <w:proofErr w:type="spellEnd"/>
      <w:r w:rsidR="00FB4CF9" w:rsidRPr="00DA26EE">
        <w:rPr>
          <w:rFonts w:ascii="Times New Roman" w:hAnsi="Times New Roman"/>
          <w:sz w:val="24"/>
          <w:szCs w:val="24"/>
          <w:lang w:eastAsia="pt-BR"/>
        </w:rPr>
        <w:t xml:space="preserve"> (2007)</w:t>
      </w:r>
      <w:r w:rsidR="00FB4CF9">
        <w:rPr>
          <w:rFonts w:ascii="Times New Roman" w:hAnsi="Times New Roman"/>
          <w:sz w:val="24"/>
          <w:szCs w:val="24"/>
          <w:lang w:eastAsia="pt-BR"/>
        </w:rPr>
        <w:t>:</w:t>
      </w:r>
    </w:p>
    <w:p w:rsidR="0040541A" w:rsidRDefault="0040541A" w:rsidP="005C07E6">
      <w:pPr>
        <w:autoSpaceDE w:val="0"/>
        <w:autoSpaceDN w:val="0"/>
        <w:adjustRightInd w:val="0"/>
        <w:spacing w:after="0" w:line="240" w:lineRule="auto"/>
        <w:ind w:left="2268"/>
        <w:jc w:val="both"/>
        <w:rPr>
          <w:rFonts w:ascii="Times New Roman" w:hAnsi="Times New Roman"/>
          <w:sz w:val="20"/>
          <w:szCs w:val="20"/>
          <w:lang w:eastAsia="pt-BR"/>
        </w:rPr>
      </w:pPr>
    </w:p>
    <w:p w:rsidR="005C07E6" w:rsidRPr="003C31EA" w:rsidRDefault="0040541A" w:rsidP="005C07E6">
      <w:pPr>
        <w:autoSpaceDE w:val="0"/>
        <w:autoSpaceDN w:val="0"/>
        <w:adjustRightInd w:val="0"/>
        <w:spacing w:after="0" w:line="240" w:lineRule="auto"/>
        <w:ind w:left="2268"/>
        <w:jc w:val="both"/>
        <w:rPr>
          <w:rFonts w:ascii="Times New Roman" w:hAnsi="Times New Roman"/>
          <w:sz w:val="20"/>
          <w:szCs w:val="20"/>
          <w:lang w:eastAsia="pt-BR"/>
        </w:rPr>
      </w:pPr>
      <w:r>
        <w:rPr>
          <w:rFonts w:ascii="Times New Roman" w:hAnsi="Times New Roman"/>
          <w:sz w:val="20"/>
          <w:szCs w:val="20"/>
          <w:lang w:eastAsia="pt-BR"/>
        </w:rPr>
        <w:t xml:space="preserve">***** </w:t>
      </w:r>
      <w:r w:rsidR="005C07E6" w:rsidRPr="003C31EA">
        <w:rPr>
          <w:rFonts w:ascii="Times New Roman" w:hAnsi="Times New Roman"/>
          <w:sz w:val="20"/>
          <w:szCs w:val="20"/>
          <w:lang w:eastAsia="pt-BR"/>
        </w:rPr>
        <w:t xml:space="preserve">As escolas eram organizadas de forma </w:t>
      </w:r>
      <w:proofErr w:type="spellStart"/>
      <w:r w:rsidR="005C07E6" w:rsidRPr="003C31EA">
        <w:rPr>
          <w:rFonts w:ascii="Times New Roman" w:hAnsi="Times New Roman"/>
          <w:sz w:val="20"/>
          <w:szCs w:val="20"/>
          <w:lang w:eastAsia="pt-BR"/>
        </w:rPr>
        <w:t>multisseriada</w:t>
      </w:r>
      <w:proofErr w:type="spellEnd"/>
      <w:r w:rsidR="005C07E6" w:rsidRPr="003C31EA">
        <w:rPr>
          <w:rFonts w:ascii="Times New Roman" w:hAnsi="Times New Roman"/>
          <w:sz w:val="20"/>
          <w:szCs w:val="20"/>
          <w:lang w:eastAsia="pt-BR"/>
        </w:rPr>
        <w:t xml:space="preserve">. </w:t>
      </w:r>
      <w:r w:rsidR="007637AB" w:rsidRPr="003C31EA">
        <w:rPr>
          <w:rFonts w:ascii="Times New Roman" w:hAnsi="Times New Roman"/>
          <w:sz w:val="20"/>
          <w:szCs w:val="20"/>
          <w:lang w:eastAsia="pt-BR"/>
        </w:rPr>
        <w:t xml:space="preserve">As turmas eram compostas de 20 a 40 alunos. </w:t>
      </w:r>
      <w:r w:rsidR="005C07E6" w:rsidRPr="003C31EA">
        <w:rPr>
          <w:rFonts w:ascii="Times New Roman" w:hAnsi="Times New Roman"/>
          <w:sz w:val="20"/>
          <w:szCs w:val="20"/>
          <w:lang w:eastAsia="pt-BR"/>
        </w:rPr>
        <w:t>Na maioria das vezes, o pastor da comunidade era, ao mesmo tempo, professor. As escolas funcionavam em forma comunitária, ou seja, a comunidade sustentava a estrutura física e mantinha o professor da escola. O prédio era muitas vezes o mesmo local do templo. A ligação entre a escola e a igreja era importante, porque logo no início da formação das comunidades o ensino doutrinário e pedagógico era ressaltado e sua suplementação implicava questões econômicas e culturais para a implementação. O projeto escolar dentro da comunidade religiosa era marcante, a orientação e a obrigação de os pais enviarem os filhos à escola eram quase obrigatórias, com sanções econômicas e morais, caso não concordassem</w:t>
      </w:r>
      <w:r w:rsidR="005D592F">
        <w:rPr>
          <w:rFonts w:ascii="Times New Roman" w:hAnsi="Times New Roman"/>
          <w:sz w:val="20"/>
          <w:szCs w:val="20"/>
          <w:lang w:eastAsia="pt-BR"/>
        </w:rPr>
        <w:t>.</w:t>
      </w:r>
      <w:r w:rsidR="005C07E6" w:rsidRPr="003C31EA">
        <w:rPr>
          <w:rFonts w:ascii="Times New Roman" w:hAnsi="Times New Roman"/>
          <w:sz w:val="20"/>
          <w:szCs w:val="20"/>
          <w:lang w:eastAsia="pt-BR"/>
        </w:rPr>
        <w:t xml:space="preserve"> (WEIDUSCHADT, 2007, </w:t>
      </w:r>
      <w:r w:rsidR="00B50A99">
        <w:rPr>
          <w:rFonts w:ascii="Times New Roman" w:hAnsi="Times New Roman"/>
          <w:sz w:val="20"/>
          <w:szCs w:val="20"/>
          <w:lang w:eastAsia="pt-BR"/>
        </w:rPr>
        <w:t>p.</w:t>
      </w:r>
      <w:r w:rsidR="005D592F">
        <w:rPr>
          <w:rFonts w:ascii="Times New Roman" w:hAnsi="Times New Roman"/>
          <w:sz w:val="20"/>
          <w:szCs w:val="20"/>
          <w:lang w:eastAsia="pt-BR"/>
        </w:rPr>
        <w:t>166-168) *****</w:t>
      </w:r>
    </w:p>
    <w:p w:rsidR="005C07E6" w:rsidRPr="00DA26EE" w:rsidRDefault="005C07E6" w:rsidP="005C07E6">
      <w:pPr>
        <w:autoSpaceDE w:val="0"/>
        <w:autoSpaceDN w:val="0"/>
        <w:adjustRightInd w:val="0"/>
        <w:spacing w:after="0" w:line="240" w:lineRule="auto"/>
        <w:jc w:val="both"/>
        <w:rPr>
          <w:rFonts w:ascii="Times New Roman" w:hAnsi="Times New Roman"/>
          <w:sz w:val="20"/>
          <w:szCs w:val="20"/>
          <w:lang w:eastAsia="pt-BR"/>
        </w:rPr>
      </w:pPr>
    </w:p>
    <w:p w:rsidR="005C07E6" w:rsidRDefault="007637AB" w:rsidP="003B23E5">
      <w:pPr>
        <w:spacing w:after="0" w:line="360" w:lineRule="auto"/>
        <w:ind w:firstLine="851"/>
        <w:jc w:val="both"/>
        <w:rPr>
          <w:rFonts w:ascii="Times New Roman" w:hAnsi="Times New Roman"/>
          <w:sz w:val="24"/>
          <w:szCs w:val="24"/>
        </w:rPr>
      </w:pPr>
      <w:r>
        <w:rPr>
          <w:rFonts w:ascii="Times New Roman" w:hAnsi="Times New Roman"/>
          <w:sz w:val="24"/>
          <w:szCs w:val="24"/>
        </w:rPr>
        <w:t>Segundo</w:t>
      </w:r>
      <w:r w:rsidR="005C07E6">
        <w:rPr>
          <w:rFonts w:ascii="Times New Roman" w:hAnsi="Times New Roman"/>
          <w:sz w:val="24"/>
          <w:szCs w:val="24"/>
        </w:rPr>
        <w:t xml:space="preserve"> </w:t>
      </w:r>
      <w:proofErr w:type="spellStart"/>
      <w:r w:rsidR="005C07E6">
        <w:rPr>
          <w:rFonts w:ascii="Times New Roman" w:hAnsi="Times New Roman"/>
          <w:sz w:val="24"/>
          <w:szCs w:val="24"/>
        </w:rPr>
        <w:t>Warth</w:t>
      </w:r>
      <w:proofErr w:type="spellEnd"/>
      <w:r w:rsidR="005C07E6">
        <w:rPr>
          <w:rFonts w:ascii="Times New Roman" w:hAnsi="Times New Roman"/>
          <w:sz w:val="24"/>
          <w:szCs w:val="24"/>
        </w:rPr>
        <w:t xml:space="preserve"> (1979), na escola paroquial luterana se ensinava</w:t>
      </w:r>
      <w:r>
        <w:rPr>
          <w:rFonts w:ascii="Times New Roman" w:hAnsi="Times New Roman"/>
          <w:sz w:val="24"/>
          <w:szCs w:val="24"/>
        </w:rPr>
        <w:t>m</w:t>
      </w:r>
      <w:r w:rsidR="005C07E6">
        <w:rPr>
          <w:rFonts w:ascii="Times New Roman" w:hAnsi="Times New Roman"/>
          <w:sz w:val="24"/>
          <w:szCs w:val="24"/>
        </w:rPr>
        <w:t xml:space="preserve"> as </w:t>
      </w:r>
      <w:r w:rsidR="005C07E6" w:rsidRPr="000B014E">
        <w:rPr>
          <w:rFonts w:ascii="Times New Roman" w:hAnsi="Times New Roman"/>
          <w:sz w:val="24"/>
          <w:szCs w:val="24"/>
        </w:rPr>
        <w:t>matérias seculares</w:t>
      </w:r>
      <w:r w:rsidR="005C07E6">
        <w:rPr>
          <w:rFonts w:ascii="Times New Roman" w:hAnsi="Times New Roman"/>
          <w:sz w:val="24"/>
          <w:szCs w:val="24"/>
        </w:rPr>
        <w:t xml:space="preserve"> e</w:t>
      </w:r>
      <w:r w:rsidR="005D592F">
        <w:rPr>
          <w:rFonts w:ascii="Times New Roman" w:hAnsi="Times New Roman"/>
          <w:sz w:val="24"/>
          <w:szCs w:val="24"/>
        </w:rPr>
        <w:t>,</w:t>
      </w:r>
      <w:r w:rsidR="005C07E6">
        <w:rPr>
          <w:rFonts w:ascii="Times New Roman" w:hAnsi="Times New Roman"/>
          <w:sz w:val="24"/>
          <w:szCs w:val="24"/>
        </w:rPr>
        <w:t xml:space="preserve"> principalmente, a palavra de Deus. Uma educação verdadeiramente cristã consistia em que as crianças conhecessem o seu Salvador e soubessem como ficar salvas eternamente. </w:t>
      </w:r>
      <w:r w:rsidR="00742292">
        <w:rPr>
          <w:rFonts w:ascii="Times New Roman" w:hAnsi="Times New Roman"/>
          <w:sz w:val="24"/>
          <w:szCs w:val="24"/>
        </w:rPr>
        <w:t>Esses meninos e meninas d</w:t>
      </w:r>
      <w:r w:rsidR="005C07E6">
        <w:rPr>
          <w:rFonts w:ascii="Times New Roman" w:hAnsi="Times New Roman"/>
          <w:sz w:val="24"/>
          <w:szCs w:val="24"/>
        </w:rPr>
        <w:t xml:space="preserve">eviam, entretanto, ter também outros conhecimentos para que pudessem ser bons cidadãos. Os pais geralmente não tinham tempo nem a capacidade necessária para eles mesmos proporcionarem a seus filhos os devidos ensinamentos, </w:t>
      </w:r>
      <w:r w:rsidR="00742292">
        <w:rPr>
          <w:rFonts w:ascii="Times New Roman" w:hAnsi="Times New Roman"/>
          <w:sz w:val="24"/>
          <w:szCs w:val="24"/>
        </w:rPr>
        <w:t xml:space="preserve">e então </w:t>
      </w:r>
      <w:r w:rsidR="005C07E6">
        <w:rPr>
          <w:rFonts w:ascii="Times New Roman" w:hAnsi="Times New Roman"/>
          <w:sz w:val="24"/>
          <w:szCs w:val="24"/>
        </w:rPr>
        <w:t>recorr</w:t>
      </w:r>
      <w:r w:rsidR="00742292">
        <w:rPr>
          <w:rFonts w:ascii="Times New Roman" w:hAnsi="Times New Roman"/>
          <w:sz w:val="24"/>
          <w:szCs w:val="24"/>
        </w:rPr>
        <w:t>iam</w:t>
      </w:r>
      <w:r w:rsidR="005C07E6">
        <w:rPr>
          <w:rFonts w:ascii="Times New Roman" w:hAnsi="Times New Roman"/>
          <w:sz w:val="24"/>
          <w:szCs w:val="24"/>
        </w:rPr>
        <w:t xml:space="preserve"> a uma escola paroquial luterana:</w:t>
      </w:r>
    </w:p>
    <w:p w:rsidR="00742292" w:rsidRDefault="00742292" w:rsidP="00742292">
      <w:pPr>
        <w:spacing w:after="0" w:line="240" w:lineRule="auto"/>
        <w:jc w:val="both"/>
        <w:rPr>
          <w:rFonts w:ascii="Times New Roman" w:hAnsi="Times New Roman"/>
          <w:sz w:val="20"/>
          <w:szCs w:val="20"/>
        </w:rPr>
      </w:pPr>
    </w:p>
    <w:p w:rsidR="005C07E6" w:rsidRPr="003C31EA" w:rsidRDefault="00742292" w:rsidP="005C07E6">
      <w:pPr>
        <w:spacing w:after="0" w:line="240" w:lineRule="auto"/>
        <w:ind w:left="2268"/>
        <w:jc w:val="both"/>
        <w:rPr>
          <w:rFonts w:ascii="Times New Roman" w:hAnsi="Times New Roman"/>
          <w:sz w:val="20"/>
          <w:szCs w:val="20"/>
        </w:rPr>
      </w:pPr>
      <w:r>
        <w:rPr>
          <w:rFonts w:ascii="Times New Roman" w:hAnsi="Times New Roman"/>
          <w:sz w:val="20"/>
          <w:szCs w:val="20"/>
        </w:rPr>
        <w:t xml:space="preserve">***** </w:t>
      </w:r>
      <w:r w:rsidR="005C07E6" w:rsidRPr="003C31EA">
        <w:rPr>
          <w:rFonts w:ascii="Times New Roman" w:hAnsi="Times New Roman"/>
          <w:sz w:val="20"/>
          <w:szCs w:val="20"/>
        </w:rPr>
        <w:t>Numa escola paroquial, o professor, além das matérias seculares, exigidas pelas leis do estado, antes de tudo, ensinava a religião. O ensino diário de todas as matérias e de toda a educação deveria estar sob a influência da palavra de Deus. Numa escola cristã reinava um espírito cristão, e os alunos não estavam em perigo de aprender coisas que não condiziam com a palavra de Deus e a disciplina cristã</w:t>
      </w:r>
      <w:r>
        <w:rPr>
          <w:rFonts w:ascii="Times New Roman" w:hAnsi="Times New Roman"/>
          <w:sz w:val="20"/>
          <w:szCs w:val="20"/>
        </w:rPr>
        <w:t>.</w:t>
      </w:r>
      <w:r w:rsidR="005C07E6" w:rsidRPr="003C31EA">
        <w:rPr>
          <w:rFonts w:ascii="Times New Roman" w:hAnsi="Times New Roman"/>
          <w:sz w:val="20"/>
          <w:szCs w:val="20"/>
        </w:rPr>
        <w:t xml:space="preserve"> (WARTH, 1979, </w:t>
      </w:r>
      <w:r w:rsidR="00B50A99">
        <w:rPr>
          <w:rFonts w:ascii="Times New Roman" w:hAnsi="Times New Roman"/>
          <w:sz w:val="20"/>
          <w:szCs w:val="20"/>
        </w:rPr>
        <w:t>p.</w:t>
      </w:r>
      <w:r>
        <w:rPr>
          <w:rFonts w:ascii="Times New Roman" w:hAnsi="Times New Roman"/>
          <w:sz w:val="20"/>
          <w:szCs w:val="20"/>
        </w:rPr>
        <w:t>195) *****</w:t>
      </w:r>
    </w:p>
    <w:p w:rsidR="003B23E5" w:rsidRPr="001525E8" w:rsidRDefault="003B23E5" w:rsidP="00742292">
      <w:pPr>
        <w:spacing w:after="0" w:line="240" w:lineRule="auto"/>
        <w:jc w:val="both"/>
        <w:rPr>
          <w:rFonts w:ascii="Times New Roman" w:hAnsi="Times New Roman"/>
        </w:rPr>
      </w:pPr>
    </w:p>
    <w:p w:rsidR="005C07E6" w:rsidRDefault="005C07E6" w:rsidP="003B23E5">
      <w:pPr>
        <w:autoSpaceDE w:val="0"/>
        <w:autoSpaceDN w:val="0"/>
        <w:adjustRightInd w:val="0"/>
        <w:spacing w:after="0" w:line="360" w:lineRule="auto"/>
        <w:ind w:firstLine="851"/>
        <w:jc w:val="both"/>
        <w:rPr>
          <w:rFonts w:ascii="Times New Roman" w:hAnsi="Times New Roman"/>
          <w:sz w:val="24"/>
          <w:szCs w:val="24"/>
        </w:rPr>
      </w:pPr>
      <w:r w:rsidRPr="00DA26EE">
        <w:rPr>
          <w:rFonts w:ascii="Times New Roman" w:hAnsi="Times New Roman"/>
          <w:sz w:val="24"/>
          <w:szCs w:val="24"/>
          <w:lang w:eastAsia="pt-BR"/>
        </w:rPr>
        <w:t xml:space="preserve">O Sínodo de Missouri </w:t>
      </w:r>
      <w:r>
        <w:rPr>
          <w:rFonts w:ascii="Times New Roman" w:hAnsi="Times New Roman"/>
          <w:sz w:val="24"/>
          <w:szCs w:val="24"/>
          <w:lang w:eastAsia="pt-BR"/>
        </w:rPr>
        <w:t xml:space="preserve">também </w:t>
      </w:r>
      <w:r w:rsidRPr="00DA26EE">
        <w:rPr>
          <w:rFonts w:ascii="Times New Roman" w:hAnsi="Times New Roman"/>
          <w:sz w:val="24"/>
          <w:szCs w:val="24"/>
          <w:lang w:eastAsia="pt-BR"/>
        </w:rPr>
        <w:t>tinha uma preocupação acentuada em relação aos recursos didáticos usados nas escolas</w:t>
      </w:r>
      <w:r>
        <w:rPr>
          <w:rFonts w:ascii="Times New Roman" w:hAnsi="Times New Roman"/>
          <w:sz w:val="24"/>
          <w:szCs w:val="24"/>
          <w:lang w:eastAsia="pt-BR"/>
        </w:rPr>
        <w:t xml:space="preserve"> paroquiais</w:t>
      </w:r>
      <w:r w:rsidRPr="00DA26EE">
        <w:rPr>
          <w:rFonts w:ascii="Times New Roman" w:hAnsi="Times New Roman"/>
          <w:sz w:val="24"/>
          <w:szCs w:val="24"/>
          <w:lang w:eastAsia="pt-BR"/>
        </w:rPr>
        <w:t>, pois es</w:t>
      </w:r>
      <w:r w:rsidR="00742292">
        <w:rPr>
          <w:rFonts w:ascii="Times New Roman" w:hAnsi="Times New Roman"/>
          <w:sz w:val="24"/>
          <w:szCs w:val="24"/>
          <w:lang w:eastAsia="pt-BR"/>
        </w:rPr>
        <w:t>s</w:t>
      </w:r>
      <w:r w:rsidRPr="00DA26EE">
        <w:rPr>
          <w:rFonts w:ascii="Times New Roman" w:hAnsi="Times New Roman"/>
          <w:sz w:val="24"/>
          <w:szCs w:val="24"/>
          <w:lang w:eastAsia="pt-BR"/>
        </w:rPr>
        <w:t>e material era escasso</w:t>
      </w:r>
      <w:r w:rsidR="00742292">
        <w:rPr>
          <w:rFonts w:ascii="Times New Roman" w:hAnsi="Times New Roman"/>
          <w:sz w:val="24"/>
          <w:szCs w:val="24"/>
          <w:lang w:eastAsia="pt-BR"/>
        </w:rPr>
        <w:t>,</w:t>
      </w:r>
      <w:r w:rsidRPr="00DA26EE">
        <w:rPr>
          <w:rFonts w:ascii="Times New Roman" w:hAnsi="Times New Roman"/>
          <w:sz w:val="24"/>
          <w:szCs w:val="24"/>
          <w:lang w:eastAsia="pt-BR"/>
        </w:rPr>
        <w:t xml:space="preserve"> e a dificuldade era grande em manter um ensino planificado e organizado. Era necessário organizar o currículo das escolas, </w:t>
      </w:r>
      <w:proofErr w:type="gramStart"/>
      <w:r w:rsidRPr="00DA26EE">
        <w:rPr>
          <w:rFonts w:ascii="Times New Roman" w:hAnsi="Times New Roman"/>
          <w:sz w:val="24"/>
          <w:szCs w:val="24"/>
          <w:lang w:eastAsia="pt-BR"/>
        </w:rPr>
        <w:t>obter</w:t>
      </w:r>
      <w:proofErr w:type="gramEnd"/>
      <w:r w:rsidRPr="00DA26EE">
        <w:rPr>
          <w:rFonts w:ascii="Times New Roman" w:hAnsi="Times New Roman"/>
          <w:sz w:val="24"/>
          <w:szCs w:val="24"/>
          <w:lang w:eastAsia="pt-BR"/>
        </w:rPr>
        <w:t xml:space="preserve"> uma autonomia em relação à matriz e produzir material de acordo com a realidade brasileira. Assim, conforme </w:t>
      </w:r>
      <w:proofErr w:type="spellStart"/>
      <w:r w:rsidRPr="00DA26EE">
        <w:rPr>
          <w:rFonts w:ascii="Times New Roman" w:hAnsi="Times New Roman"/>
          <w:sz w:val="24"/>
          <w:szCs w:val="24"/>
          <w:lang w:eastAsia="pt-BR"/>
        </w:rPr>
        <w:t>Weiduschadt</w:t>
      </w:r>
      <w:proofErr w:type="spellEnd"/>
      <w:r w:rsidRPr="00DA26EE">
        <w:rPr>
          <w:rFonts w:ascii="Times New Roman" w:hAnsi="Times New Roman"/>
          <w:sz w:val="24"/>
          <w:szCs w:val="24"/>
          <w:lang w:eastAsia="pt-BR"/>
        </w:rPr>
        <w:t xml:space="preserve"> (2007, </w:t>
      </w:r>
      <w:r w:rsidR="00B50A99">
        <w:rPr>
          <w:rFonts w:ascii="Times New Roman" w:hAnsi="Times New Roman"/>
          <w:sz w:val="24"/>
          <w:szCs w:val="24"/>
          <w:lang w:eastAsia="pt-BR"/>
        </w:rPr>
        <w:t>p.</w:t>
      </w:r>
      <w:r w:rsidRPr="00DA26EE">
        <w:rPr>
          <w:rFonts w:ascii="Times New Roman" w:hAnsi="Times New Roman"/>
          <w:sz w:val="24"/>
          <w:szCs w:val="24"/>
          <w:lang w:eastAsia="pt-BR"/>
        </w:rPr>
        <w:t xml:space="preserve">41), “os livros usados nas escolas paroquiais e utilizados pelos alunos foram produzidos </w:t>
      </w:r>
      <w:r>
        <w:rPr>
          <w:rFonts w:ascii="Times New Roman" w:hAnsi="Times New Roman"/>
          <w:sz w:val="24"/>
          <w:szCs w:val="24"/>
          <w:lang w:eastAsia="pt-BR"/>
        </w:rPr>
        <w:t>pelas instituições religiosas com objetivo</w:t>
      </w:r>
      <w:r w:rsidRPr="00DA26EE">
        <w:rPr>
          <w:rFonts w:ascii="Times New Roman" w:hAnsi="Times New Roman"/>
          <w:sz w:val="24"/>
          <w:szCs w:val="24"/>
          <w:lang w:eastAsia="pt-BR"/>
        </w:rPr>
        <w:t xml:space="preserve"> de formar e moldar as condutas e as práticas ao fazer a escolarização das comunidades”.</w:t>
      </w:r>
      <w:r>
        <w:rPr>
          <w:rFonts w:ascii="Times New Roman" w:hAnsi="Times New Roman"/>
          <w:sz w:val="24"/>
          <w:szCs w:val="24"/>
          <w:lang w:eastAsia="pt-BR"/>
        </w:rPr>
        <w:t xml:space="preserve"> Dessa forma, </w:t>
      </w:r>
      <w:r w:rsidRPr="002859C6">
        <w:rPr>
          <w:rFonts w:ascii="Times New Roman" w:hAnsi="Times New Roman"/>
          <w:sz w:val="24"/>
          <w:szCs w:val="24"/>
        </w:rPr>
        <w:t>por meio dos livros didáticos</w:t>
      </w:r>
      <w:r>
        <w:rPr>
          <w:rFonts w:ascii="Times New Roman" w:hAnsi="Times New Roman"/>
          <w:sz w:val="24"/>
          <w:szCs w:val="24"/>
        </w:rPr>
        <w:t xml:space="preserve"> e dos periódicos, as escolas paroquiais luteranas conseguiram desenvolver uma educação integral </w:t>
      </w:r>
      <w:r w:rsidR="00795764">
        <w:rPr>
          <w:rFonts w:ascii="Times New Roman" w:hAnsi="Times New Roman"/>
          <w:sz w:val="24"/>
          <w:szCs w:val="24"/>
        </w:rPr>
        <w:t xml:space="preserve">e </w:t>
      </w:r>
      <w:r>
        <w:rPr>
          <w:rFonts w:ascii="Times New Roman" w:hAnsi="Times New Roman"/>
          <w:sz w:val="24"/>
          <w:szCs w:val="24"/>
        </w:rPr>
        <w:t>cristã em toda</w:t>
      </w:r>
      <w:r w:rsidR="0057716D">
        <w:rPr>
          <w:rFonts w:ascii="Times New Roman" w:hAnsi="Times New Roman"/>
          <w:sz w:val="24"/>
          <w:szCs w:val="24"/>
        </w:rPr>
        <w:t xml:space="preserve">s as disciplinas, inclusive em </w:t>
      </w:r>
      <w:r w:rsidR="00927361">
        <w:rPr>
          <w:rFonts w:ascii="Times New Roman" w:hAnsi="Times New Roman"/>
          <w:sz w:val="24"/>
          <w:szCs w:val="24"/>
        </w:rPr>
        <w:t>Matemática</w:t>
      </w:r>
      <w:r>
        <w:rPr>
          <w:rFonts w:ascii="Times New Roman" w:hAnsi="Times New Roman"/>
          <w:sz w:val="24"/>
          <w:szCs w:val="24"/>
        </w:rPr>
        <w:t>.</w:t>
      </w:r>
      <w:r w:rsidR="003C31EA" w:rsidRPr="003C31EA">
        <w:rPr>
          <w:rFonts w:ascii="Times New Roman" w:hAnsi="Times New Roman"/>
          <w:sz w:val="24"/>
          <w:szCs w:val="24"/>
        </w:rPr>
        <w:t xml:space="preserve"> </w:t>
      </w:r>
      <w:r w:rsidR="003C31EA">
        <w:rPr>
          <w:rFonts w:ascii="Times New Roman" w:hAnsi="Times New Roman"/>
          <w:sz w:val="24"/>
          <w:szCs w:val="24"/>
        </w:rPr>
        <w:t xml:space="preserve">Conforme </w:t>
      </w:r>
      <w:proofErr w:type="spellStart"/>
      <w:r w:rsidR="003C31EA" w:rsidRPr="003B23E5">
        <w:rPr>
          <w:rFonts w:ascii="Times New Roman" w:hAnsi="Times New Roman"/>
          <w:sz w:val="24"/>
          <w:szCs w:val="24"/>
        </w:rPr>
        <w:t>Lemke</w:t>
      </w:r>
      <w:proofErr w:type="spellEnd"/>
      <w:r w:rsidR="003C31EA" w:rsidRPr="003B23E5">
        <w:rPr>
          <w:rFonts w:ascii="Times New Roman" w:hAnsi="Times New Roman"/>
          <w:sz w:val="24"/>
          <w:szCs w:val="24"/>
        </w:rPr>
        <w:t xml:space="preserve"> (2001, </w:t>
      </w:r>
      <w:r w:rsidR="00B50A99">
        <w:rPr>
          <w:rFonts w:ascii="Times New Roman" w:hAnsi="Times New Roman"/>
          <w:sz w:val="24"/>
          <w:szCs w:val="24"/>
        </w:rPr>
        <w:t>p.</w:t>
      </w:r>
      <w:r w:rsidR="003C31EA" w:rsidRPr="003B23E5">
        <w:rPr>
          <w:rFonts w:ascii="Times New Roman" w:hAnsi="Times New Roman"/>
          <w:sz w:val="24"/>
          <w:szCs w:val="24"/>
        </w:rPr>
        <w:t>80), “o ensino da Palavra de Deus, através da Bíblia, ficava em primeiro lugar, e as demais disciplinas não eram menosprezadas, mas complementavam a educação para servir no mundo”.</w:t>
      </w:r>
    </w:p>
    <w:p w:rsidR="003B23E5" w:rsidRDefault="003B23E5" w:rsidP="00E95DF8">
      <w:pPr>
        <w:tabs>
          <w:tab w:val="left" w:pos="0"/>
        </w:tabs>
        <w:spacing w:after="0" w:line="360" w:lineRule="auto"/>
        <w:jc w:val="both"/>
        <w:rPr>
          <w:rFonts w:ascii="Times New Roman" w:hAnsi="Times New Roman"/>
          <w:b/>
          <w:color w:val="000000"/>
          <w:sz w:val="24"/>
          <w:szCs w:val="24"/>
        </w:rPr>
      </w:pPr>
    </w:p>
    <w:p w:rsidR="00E95DF8" w:rsidRDefault="00E95DF8" w:rsidP="00E95DF8">
      <w:pPr>
        <w:tabs>
          <w:tab w:val="left" w:pos="0"/>
        </w:tabs>
        <w:spacing w:after="0" w:line="360" w:lineRule="auto"/>
        <w:jc w:val="both"/>
        <w:rPr>
          <w:rFonts w:ascii="Times New Roman" w:hAnsi="Times New Roman"/>
          <w:b/>
          <w:color w:val="000000"/>
          <w:sz w:val="24"/>
          <w:szCs w:val="24"/>
        </w:rPr>
      </w:pPr>
      <w:proofErr w:type="gramStart"/>
      <w:r w:rsidRPr="00E95DF8">
        <w:rPr>
          <w:rFonts w:ascii="Times New Roman" w:hAnsi="Times New Roman"/>
          <w:b/>
          <w:color w:val="000000"/>
          <w:sz w:val="24"/>
          <w:szCs w:val="24"/>
        </w:rPr>
        <w:t>3</w:t>
      </w:r>
      <w:proofErr w:type="gramEnd"/>
      <w:r w:rsidRPr="00E95DF8">
        <w:rPr>
          <w:rFonts w:ascii="Times New Roman" w:hAnsi="Times New Roman"/>
          <w:b/>
          <w:color w:val="000000"/>
          <w:sz w:val="24"/>
          <w:szCs w:val="24"/>
        </w:rPr>
        <w:t xml:space="preserve"> Influência da IELB no ensino da </w:t>
      </w:r>
      <w:r w:rsidR="00927361">
        <w:rPr>
          <w:rFonts w:ascii="Times New Roman" w:hAnsi="Times New Roman"/>
          <w:b/>
          <w:color w:val="000000"/>
          <w:sz w:val="24"/>
          <w:szCs w:val="24"/>
        </w:rPr>
        <w:t>Matemática</w:t>
      </w:r>
      <w:r w:rsidRPr="00E95DF8">
        <w:rPr>
          <w:rFonts w:ascii="Times New Roman" w:hAnsi="Times New Roman"/>
          <w:b/>
          <w:color w:val="000000"/>
          <w:sz w:val="24"/>
          <w:szCs w:val="24"/>
        </w:rPr>
        <w:t xml:space="preserve"> nas escolas paroquiais luteranas gaúchas</w:t>
      </w:r>
    </w:p>
    <w:p w:rsidR="00E52426" w:rsidRPr="00C42DFD" w:rsidRDefault="00E52426" w:rsidP="00E95DF8">
      <w:pPr>
        <w:tabs>
          <w:tab w:val="left" w:pos="0"/>
        </w:tabs>
        <w:spacing w:after="0" w:line="360" w:lineRule="auto"/>
        <w:jc w:val="both"/>
        <w:rPr>
          <w:rFonts w:ascii="Times New Roman" w:hAnsi="Times New Roman"/>
          <w:b/>
          <w:color w:val="000000"/>
          <w:sz w:val="24"/>
          <w:szCs w:val="24"/>
        </w:rPr>
      </w:pPr>
    </w:p>
    <w:p w:rsidR="00A7359F" w:rsidRPr="003B23E5" w:rsidRDefault="00A7359F" w:rsidP="00A7359F">
      <w:pPr>
        <w:tabs>
          <w:tab w:val="left" w:pos="0"/>
        </w:tabs>
        <w:spacing w:after="0" w:line="360" w:lineRule="auto"/>
        <w:ind w:firstLine="851"/>
        <w:jc w:val="both"/>
        <w:rPr>
          <w:rFonts w:ascii="Times New Roman" w:hAnsi="Times New Roman"/>
          <w:color w:val="000000"/>
          <w:sz w:val="24"/>
          <w:szCs w:val="24"/>
        </w:rPr>
      </w:pPr>
      <w:r w:rsidRPr="003B23E5">
        <w:rPr>
          <w:rFonts w:ascii="Times New Roman" w:hAnsi="Times New Roman"/>
          <w:sz w:val="24"/>
          <w:szCs w:val="24"/>
        </w:rPr>
        <w:t xml:space="preserve">No final do século XIX, </w:t>
      </w:r>
      <w:r>
        <w:rPr>
          <w:rFonts w:ascii="Times New Roman" w:hAnsi="Times New Roman"/>
          <w:sz w:val="24"/>
          <w:szCs w:val="24"/>
        </w:rPr>
        <w:t xml:space="preserve">de acordo com </w:t>
      </w:r>
      <w:proofErr w:type="spellStart"/>
      <w:r>
        <w:rPr>
          <w:rFonts w:ascii="Times New Roman" w:hAnsi="Times New Roman"/>
          <w:sz w:val="24"/>
          <w:szCs w:val="24"/>
        </w:rPr>
        <w:t>Kreutz</w:t>
      </w:r>
      <w:proofErr w:type="spellEnd"/>
      <w:r>
        <w:rPr>
          <w:rFonts w:ascii="Times New Roman" w:hAnsi="Times New Roman"/>
          <w:sz w:val="24"/>
          <w:szCs w:val="24"/>
        </w:rPr>
        <w:t xml:space="preserve"> (199</w:t>
      </w:r>
      <w:r w:rsidRPr="003B23E5">
        <w:rPr>
          <w:rFonts w:ascii="Times New Roman" w:hAnsi="Times New Roman"/>
          <w:sz w:val="24"/>
          <w:szCs w:val="24"/>
        </w:rPr>
        <w:t xml:space="preserve">4), a questão escolar e curricular foi planejada, incentivada e reestruturada como um assunto de interesse comum e que teria também coordenadas comuns, com diferenciações menores em nível confessional. Assim, quando se introduziu a obrigatoriedade escolar mínima de quatro anos, a partir de 1900, ou de cinco anos, na década de </w:t>
      </w:r>
      <w:r w:rsidR="00812692">
        <w:rPr>
          <w:rFonts w:ascii="Times New Roman" w:hAnsi="Times New Roman"/>
          <w:sz w:val="24"/>
          <w:szCs w:val="24"/>
        </w:rPr>
        <w:t>19</w:t>
      </w:r>
      <w:r w:rsidRPr="003B23E5">
        <w:rPr>
          <w:rFonts w:ascii="Times New Roman" w:hAnsi="Times New Roman"/>
          <w:sz w:val="24"/>
          <w:szCs w:val="24"/>
        </w:rPr>
        <w:t xml:space="preserve">20, isso não só valeu para todas as escolas e localidades teuto-brasileiras no Estado como também foi cobrado das famílias e comunidades como um compromisso com um projeto mais amplo e comum. Conforme </w:t>
      </w:r>
      <w:proofErr w:type="spellStart"/>
      <w:r w:rsidRPr="003B23E5">
        <w:rPr>
          <w:rFonts w:ascii="Times New Roman" w:hAnsi="Times New Roman"/>
          <w:sz w:val="24"/>
          <w:szCs w:val="24"/>
        </w:rPr>
        <w:t>Lemke</w:t>
      </w:r>
      <w:proofErr w:type="spellEnd"/>
      <w:r w:rsidRPr="003B23E5">
        <w:rPr>
          <w:rFonts w:ascii="Times New Roman" w:hAnsi="Times New Roman"/>
          <w:sz w:val="24"/>
          <w:szCs w:val="24"/>
        </w:rPr>
        <w:t xml:space="preserve"> (2001, </w:t>
      </w:r>
      <w:r w:rsidR="00B50A99">
        <w:rPr>
          <w:rFonts w:ascii="Times New Roman" w:hAnsi="Times New Roman"/>
          <w:sz w:val="24"/>
          <w:szCs w:val="24"/>
        </w:rPr>
        <w:t>p.</w:t>
      </w:r>
      <w:r w:rsidRPr="003B23E5">
        <w:rPr>
          <w:rFonts w:ascii="Times New Roman" w:hAnsi="Times New Roman"/>
          <w:sz w:val="24"/>
          <w:szCs w:val="24"/>
        </w:rPr>
        <w:t>80), “era exigência nas colônias que as crianças tivessem certa escolaridade para poderem ingressar no ensino confirmatório e realizar publicamente sua profissão de fé cristã”.</w:t>
      </w:r>
    </w:p>
    <w:p w:rsidR="00A7359F" w:rsidRDefault="00A7359F" w:rsidP="00A7359F">
      <w:pPr>
        <w:spacing w:after="0" w:line="360" w:lineRule="auto"/>
        <w:ind w:firstLine="851"/>
        <w:jc w:val="both"/>
        <w:rPr>
          <w:rFonts w:ascii="Times New Roman" w:hAnsi="Times New Roman"/>
          <w:sz w:val="24"/>
          <w:szCs w:val="24"/>
        </w:rPr>
      </w:pPr>
      <w:r>
        <w:rPr>
          <w:rFonts w:ascii="Times New Roman" w:hAnsi="Times New Roman"/>
          <w:sz w:val="24"/>
          <w:szCs w:val="24"/>
        </w:rPr>
        <w:t>Conforme</w:t>
      </w:r>
      <w:r w:rsidRPr="00AF37BC">
        <w:rPr>
          <w:rFonts w:ascii="Times New Roman" w:hAnsi="Times New Roman"/>
          <w:sz w:val="24"/>
          <w:szCs w:val="24"/>
        </w:rPr>
        <w:t xml:space="preserve"> </w:t>
      </w:r>
      <w:proofErr w:type="spellStart"/>
      <w:r w:rsidRPr="00AF37BC">
        <w:rPr>
          <w:rFonts w:ascii="Times New Roman" w:hAnsi="Times New Roman"/>
          <w:sz w:val="24"/>
          <w:szCs w:val="24"/>
        </w:rPr>
        <w:t>Kr</w:t>
      </w:r>
      <w:r w:rsidR="00812692">
        <w:rPr>
          <w:rFonts w:ascii="Times New Roman" w:hAnsi="Times New Roman"/>
          <w:sz w:val="24"/>
          <w:szCs w:val="24"/>
        </w:rPr>
        <w:t>eutz</w:t>
      </w:r>
      <w:proofErr w:type="spellEnd"/>
      <w:r w:rsidR="00812692">
        <w:rPr>
          <w:rFonts w:ascii="Times New Roman" w:hAnsi="Times New Roman"/>
          <w:sz w:val="24"/>
          <w:szCs w:val="24"/>
        </w:rPr>
        <w:t xml:space="preserve"> (199</w:t>
      </w:r>
      <w:r w:rsidRPr="00AF37BC">
        <w:rPr>
          <w:rFonts w:ascii="Times New Roman" w:hAnsi="Times New Roman"/>
          <w:sz w:val="24"/>
          <w:szCs w:val="24"/>
        </w:rPr>
        <w:t xml:space="preserve">4), o currículo das escolas estava organizado de forma que as crianças aprendessem o essencial para o bom entrosamento na vida das comunidades rurais, tanto sob o aspecto religioso e social quanto do trabalho. Havia preocupação em se construir o conhecimento vinculado à realidade do aluno. </w:t>
      </w:r>
      <w:r>
        <w:rPr>
          <w:rFonts w:ascii="Times New Roman" w:eastAsia="Times New Roman" w:hAnsi="Times New Roman"/>
          <w:sz w:val="24"/>
          <w:szCs w:val="24"/>
          <w:lang w:val="pt-PT" w:eastAsia="pt-BR"/>
        </w:rPr>
        <w:t>Segundo</w:t>
      </w:r>
      <w:r w:rsidRPr="00AF37BC">
        <w:rPr>
          <w:rFonts w:ascii="Times New Roman" w:eastAsia="Times New Roman" w:hAnsi="Times New Roman"/>
          <w:sz w:val="24"/>
          <w:szCs w:val="24"/>
          <w:lang w:val="pt-PT" w:eastAsia="pt-BR"/>
        </w:rPr>
        <w:t xml:space="preserve"> Schubring (2003), nos primeiros períodos de colonização, para o ensino da </w:t>
      </w:r>
      <w:r w:rsidR="004E63C3">
        <w:rPr>
          <w:rFonts w:ascii="Times New Roman" w:eastAsia="Times New Roman" w:hAnsi="Times New Roman"/>
          <w:sz w:val="24"/>
          <w:szCs w:val="24"/>
          <w:lang w:val="pt-PT" w:eastAsia="pt-BR"/>
        </w:rPr>
        <w:t>M</w:t>
      </w:r>
      <w:r w:rsidR="00927361">
        <w:rPr>
          <w:rFonts w:ascii="Times New Roman" w:eastAsia="Times New Roman" w:hAnsi="Times New Roman"/>
          <w:sz w:val="24"/>
          <w:szCs w:val="24"/>
          <w:lang w:val="pt-PT" w:eastAsia="pt-BR"/>
        </w:rPr>
        <w:t>atemática</w:t>
      </w:r>
      <w:r w:rsidRPr="00AF37BC">
        <w:rPr>
          <w:rFonts w:ascii="Times New Roman" w:eastAsia="Times New Roman" w:hAnsi="Times New Roman"/>
          <w:sz w:val="24"/>
          <w:szCs w:val="24"/>
          <w:lang w:val="pt-PT" w:eastAsia="pt-BR"/>
        </w:rPr>
        <w:t xml:space="preserve"> foram usados livros trazidos da Alemanha ou recebidos como doações. Os livros que passaram a ser produzidos no sul do Brasil, no final do século XIX, seguiram as tendências da metodologia da </w:t>
      </w:r>
      <w:r w:rsidR="00927361">
        <w:rPr>
          <w:rFonts w:ascii="Times New Roman" w:eastAsia="Times New Roman" w:hAnsi="Times New Roman"/>
          <w:sz w:val="24"/>
          <w:szCs w:val="24"/>
          <w:lang w:val="pt-PT" w:eastAsia="pt-BR"/>
        </w:rPr>
        <w:t>Matemática</w:t>
      </w:r>
      <w:r w:rsidRPr="00AF37BC">
        <w:rPr>
          <w:rFonts w:ascii="Times New Roman" w:eastAsia="Times New Roman" w:hAnsi="Times New Roman"/>
          <w:sz w:val="24"/>
          <w:szCs w:val="24"/>
          <w:lang w:val="pt-PT" w:eastAsia="pt-BR"/>
        </w:rPr>
        <w:t xml:space="preserve"> na Alemanha, porém</w:t>
      </w:r>
      <w:r w:rsidR="00E52426">
        <w:rPr>
          <w:rFonts w:ascii="Times New Roman" w:eastAsia="Times New Roman" w:hAnsi="Times New Roman"/>
          <w:sz w:val="24"/>
          <w:szCs w:val="24"/>
          <w:lang w:val="pt-PT" w:eastAsia="pt-BR"/>
        </w:rPr>
        <w:t xml:space="preserve"> se </w:t>
      </w:r>
      <w:r w:rsidRPr="00AF37BC">
        <w:rPr>
          <w:rFonts w:ascii="Times New Roman" w:eastAsia="Times New Roman" w:hAnsi="Times New Roman"/>
          <w:sz w:val="24"/>
          <w:szCs w:val="24"/>
          <w:lang w:val="pt-PT" w:eastAsia="pt-BR"/>
        </w:rPr>
        <w:t>adapatando à realidade dos colonos no Brasil.</w:t>
      </w:r>
      <w:r>
        <w:rPr>
          <w:rFonts w:ascii="Times New Roman" w:eastAsia="Times New Roman" w:hAnsi="Times New Roman"/>
          <w:sz w:val="24"/>
          <w:szCs w:val="24"/>
          <w:lang w:val="pt-PT" w:eastAsia="pt-BR"/>
        </w:rPr>
        <w:t xml:space="preserve"> </w:t>
      </w:r>
      <w:r w:rsidRPr="00AF37BC">
        <w:rPr>
          <w:rFonts w:ascii="Times New Roman" w:hAnsi="Times New Roman"/>
          <w:sz w:val="24"/>
          <w:szCs w:val="24"/>
        </w:rPr>
        <w:t xml:space="preserve">Por isso, os teuto-brasileiros tomavam cuidados quanto à elaboração e impressão de material didático adequado à realidade local e regional. </w:t>
      </w:r>
    </w:p>
    <w:p w:rsidR="00E52426" w:rsidRDefault="00E52426" w:rsidP="00E52426">
      <w:pPr>
        <w:spacing w:after="0" w:line="240" w:lineRule="auto"/>
        <w:jc w:val="both"/>
        <w:rPr>
          <w:rFonts w:ascii="Times New Roman" w:eastAsia="Times New Roman" w:hAnsi="Times New Roman"/>
          <w:sz w:val="20"/>
          <w:szCs w:val="20"/>
          <w:lang w:val="pt-PT" w:eastAsia="pt-BR"/>
        </w:rPr>
      </w:pPr>
    </w:p>
    <w:p w:rsidR="00A7359F" w:rsidRDefault="00E52426" w:rsidP="00A7359F">
      <w:pPr>
        <w:spacing w:after="0" w:line="240" w:lineRule="auto"/>
        <w:ind w:left="2268"/>
        <w:jc w:val="both"/>
        <w:rPr>
          <w:rFonts w:ascii="Times New Roman" w:eastAsia="Times New Roman" w:hAnsi="Times New Roman"/>
          <w:sz w:val="20"/>
          <w:szCs w:val="20"/>
          <w:lang w:val="pt-PT" w:eastAsia="pt-BR"/>
        </w:rPr>
      </w:pPr>
      <w:r>
        <w:rPr>
          <w:rFonts w:ascii="Times New Roman" w:eastAsia="Times New Roman" w:hAnsi="Times New Roman"/>
          <w:sz w:val="20"/>
          <w:szCs w:val="20"/>
          <w:lang w:val="pt-PT" w:eastAsia="pt-BR"/>
        </w:rPr>
        <w:t xml:space="preserve">***** </w:t>
      </w:r>
      <w:r w:rsidR="00A7359F" w:rsidRPr="00DA26EE">
        <w:rPr>
          <w:rFonts w:ascii="Times New Roman" w:eastAsia="Times New Roman" w:hAnsi="Times New Roman"/>
          <w:sz w:val="20"/>
          <w:szCs w:val="20"/>
          <w:lang w:val="pt-PT" w:eastAsia="pt-BR"/>
        </w:rPr>
        <w:t>A editora Rot</w:t>
      </w:r>
      <w:r w:rsidR="004E63C3">
        <w:rPr>
          <w:rFonts w:ascii="Times New Roman" w:eastAsia="Times New Roman" w:hAnsi="Times New Roman"/>
          <w:sz w:val="20"/>
          <w:szCs w:val="20"/>
          <w:lang w:val="pt-PT" w:eastAsia="pt-BR"/>
        </w:rPr>
        <w:t xml:space="preserve">ermund conseguiu obter </w:t>
      </w:r>
      <w:r w:rsidR="00A7359F" w:rsidRPr="00DA26EE">
        <w:rPr>
          <w:rFonts w:ascii="Times New Roman" w:eastAsia="Times New Roman" w:hAnsi="Times New Roman"/>
          <w:sz w:val="20"/>
          <w:szCs w:val="20"/>
          <w:lang w:val="pt-PT" w:eastAsia="pt-BR"/>
        </w:rPr>
        <w:t xml:space="preserve">um posição dominante no período entre as guerras, mesmo independente dos confins confessionais. </w:t>
      </w:r>
      <w:r w:rsidR="00B50A99">
        <w:rPr>
          <w:rFonts w:ascii="Times New Roman" w:eastAsia="Times New Roman" w:hAnsi="Times New Roman"/>
          <w:sz w:val="20"/>
          <w:szCs w:val="20"/>
          <w:lang w:val="pt-PT" w:eastAsia="pt-BR"/>
        </w:rPr>
        <w:t>[...]</w:t>
      </w:r>
      <w:r w:rsidR="00A7359F" w:rsidRPr="00DA26EE">
        <w:rPr>
          <w:rFonts w:ascii="Times New Roman" w:eastAsia="Times New Roman" w:hAnsi="Times New Roman"/>
          <w:sz w:val="20"/>
          <w:szCs w:val="20"/>
          <w:lang w:val="pt-PT" w:eastAsia="pt-BR"/>
        </w:rPr>
        <w:t xml:space="preserve"> Após a Primeira Guerra Mundial, particularmente a série de livros ‘</w:t>
      </w:r>
      <w:r w:rsidR="00A7359F" w:rsidRPr="00DA26EE">
        <w:rPr>
          <w:rFonts w:ascii="Times New Roman" w:eastAsia="Times New Roman" w:hAnsi="Times New Roman"/>
          <w:i/>
          <w:sz w:val="20"/>
          <w:szCs w:val="20"/>
          <w:lang w:val="pt-PT" w:eastAsia="pt-BR"/>
        </w:rPr>
        <w:t>Praktische Rechenschule’</w:t>
      </w:r>
      <w:r w:rsidR="00A7359F" w:rsidRPr="00DA26EE">
        <w:rPr>
          <w:rFonts w:ascii="Times New Roman" w:eastAsia="Times New Roman" w:hAnsi="Times New Roman"/>
          <w:sz w:val="20"/>
          <w:szCs w:val="20"/>
          <w:lang w:val="pt-PT" w:eastAsia="pt-BR"/>
        </w:rPr>
        <w:t>, por Otto Büchler, publicada pela editora Rotermund em grande número de edições impressas, dominava nas escolas teuto-brasileiras. A mesma editora publicou, a partir de 1931, um novo manual de aritmética, ‘</w:t>
      </w:r>
      <w:r w:rsidR="00A7359F" w:rsidRPr="00DA26EE">
        <w:rPr>
          <w:rFonts w:ascii="Times New Roman" w:eastAsia="Times New Roman" w:hAnsi="Times New Roman"/>
          <w:i/>
          <w:sz w:val="20"/>
          <w:szCs w:val="20"/>
          <w:lang w:val="pt-PT" w:eastAsia="pt-BR"/>
        </w:rPr>
        <w:t>Mein Rechenbuch’</w:t>
      </w:r>
      <w:r w:rsidR="00A7359F" w:rsidRPr="00DA26EE">
        <w:rPr>
          <w:rFonts w:ascii="Times New Roman" w:eastAsia="Times New Roman" w:hAnsi="Times New Roman"/>
          <w:sz w:val="20"/>
          <w:szCs w:val="20"/>
          <w:lang w:val="pt-PT" w:eastAsia="pt-BR"/>
        </w:rPr>
        <w:t xml:space="preserve">, por W. Nast e L. Tochtrop, que adaptaram as novas tendências da metodologia e da pedagogia da Alemanha. A pressão da nacionalização, também na editora Rotermund, é ilustrada pelo fato de que ela se viu obrigada, nos anos 1920, a publicar uma tradução do </w:t>
      </w:r>
      <w:r w:rsidR="00A7359F" w:rsidRPr="00DA26EE">
        <w:rPr>
          <w:rFonts w:ascii="Times New Roman" w:eastAsia="Times New Roman" w:hAnsi="Times New Roman"/>
          <w:i/>
          <w:sz w:val="20"/>
          <w:szCs w:val="20"/>
          <w:lang w:val="pt-PT" w:eastAsia="pt-BR"/>
        </w:rPr>
        <w:t>Rechenbuch</w:t>
      </w:r>
      <w:r w:rsidR="00A7359F" w:rsidRPr="00DA26EE">
        <w:rPr>
          <w:rFonts w:ascii="Times New Roman" w:eastAsia="Times New Roman" w:hAnsi="Times New Roman"/>
          <w:sz w:val="20"/>
          <w:szCs w:val="20"/>
          <w:lang w:val="pt-PT" w:eastAsia="pt-BR"/>
        </w:rPr>
        <w:t xml:space="preserve"> por Büchler, em Português</w:t>
      </w:r>
      <w:r>
        <w:rPr>
          <w:rFonts w:ascii="Times New Roman" w:eastAsia="Times New Roman" w:hAnsi="Times New Roman"/>
          <w:sz w:val="20"/>
          <w:szCs w:val="20"/>
          <w:lang w:val="pt-PT" w:eastAsia="pt-BR"/>
        </w:rPr>
        <w:t>.</w:t>
      </w:r>
      <w:r w:rsidR="00A7359F" w:rsidRPr="00DA26EE">
        <w:rPr>
          <w:rFonts w:ascii="Times New Roman" w:eastAsia="Times New Roman" w:hAnsi="Times New Roman"/>
          <w:sz w:val="20"/>
          <w:szCs w:val="20"/>
          <w:lang w:val="pt-PT" w:eastAsia="pt-BR"/>
        </w:rPr>
        <w:t xml:space="preserve"> (SCHUBRING, 2003, </w:t>
      </w:r>
      <w:r w:rsidR="00B50A99">
        <w:rPr>
          <w:rFonts w:ascii="Times New Roman" w:eastAsia="Times New Roman" w:hAnsi="Times New Roman"/>
          <w:sz w:val="20"/>
          <w:szCs w:val="20"/>
          <w:lang w:val="pt-PT" w:eastAsia="pt-BR"/>
        </w:rPr>
        <w:t>p.</w:t>
      </w:r>
      <w:r>
        <w:rPr>
          <w:rFonts w:ascii="Times New Roman" w:eastAsia="Times New Roman" w:hAnsi="Times New Roman"/>
          <w:sz w:val="20"/>
          <w:szCs w:val="20"/>
          <w:lang w:val="pt-PT" w:eastAsia="pt-BR"/>
        </w:rPr>
        <w:t>47) *****</w:t>
      </w:r>
    </w:p>
    <w:p w:rsidR="00812692" w:rsidRDefault="00812692" w:rsidP="00E52426">
      <w:pPr>
        <w:spacing w:after="0" w:line="240" w:lineRule="auto"/>
        <w:jc w:val="both"/>
        <w:rPr>
          <w:rFonts w:ascii="Times New Roman" w:eastAsia="Times New Roman" w:hAnsi="Times New Roman"/>
          <w:sz w:val="20"/>
          <w:szCs w:val="20"/>
          <w:lang w:val="pt-PT" w:eastAsia="pt-BR"/>
        </w:rPr>
      </w:pPr>
    </w:p>
    <w:p w:rsidR="007545A0" w:rsidRDefault="007545A0" w:rsidP="007545A0">
      <w:pPr>
        <w:spacing w:after="0" w:line="360" w:lineRule="auto"/>
        <w:ind w:firstLine="851"/>
        <w:jc w:val="both"/>
        <w:rPr>
          <w:rFonts w:ascii="Times New Roman" w:hAnsi="Times New Roman"/>
          <w:color w:val="000000"/>
          <w:sz w:val="24"/>
          <w:szCs w:val="24"/>
        </w:rPr>
      </w:pPr>
      <w:r w:rsidRPr="003C7681">
        <w:rPr>
          <w:rFonts w:ascii="Times New Roman" w:hAnsi="Times New Roman"/>
          <w:color w:val="000000"/>
          <w:sz w:val="24"/>
          <w:szCs w:val="24"/>
          <w:lang w:eastAsia="pt-BR"/>
        </w:rPr>
        <w:t xml:space="preserve">Enquanto </w:t>
      </w:r>
      <w:r w:rsidRPr="003C7681">
        <w:rPr>
          <w:rFonts w:ascii="Times New Roman" w:hAnsi="Times New Roman"/>
          <w:color w:val="000000"/>
          <w:sz w:val="24"/>
          <w:szCs w:val="24"/>
        </w:rPr>
        <w:t xml:space="preserve">a </w:t>
      </w:r>
      <w:r w:rsidR="00E52426">
        <w:rPr>
          <w:rFonts w:ascii="Times New Roman" w:hAnsi="Times New Roman"/>
          <w:color w:val="000000"/>
          <w:sz w:val="24"/>
          <w:szCs w:val="24"/>
        </w:rPr>
        <w:t>e</w:t>
      </w:r>
      <w:r w:rsidRPr="003C7681">
        <w:rPr>
          <w:rFonts w:ascii="Times New Roman" w:hAnsi="Times New Roman"/>
          <w:color w:val="000000"/>
          <w:sz w:val="24"/>
          <w:szCs w:val="24"/>
        </w:rPr>
        <w:t xml:space="preserve">ditora </w:t>
      </w:r>
      <w:proofErr w:type="spellStart"/>
      <w:r w:rsidRPr="003C7681">
        <w:rPr>
          <w:rFonts w:ascii="Times New Roman" w:hAnsi="Times New Roman"/>
          <w:color w:val="000000"/>
          <w:sz w:val="24"/>
          <w:szCs w:val="24"/>
        </w:rPr>
        <w:t>Rotermund</w:t>
      </w:r>
      <w:proofErr w:type="spellEnd"/>
      <w:r w:rsidRPr="003C7681">
        <w:rPr>
          <w:rFonts w:ascii="Times New Roman" w:hAnsi="Times New Roman"/>
          <w:color w:val="000000"/>
          <w:sz w:val="24"/>
          <w:szCs w:val="24"/>
        </w:rPr>
        <w:t>, de São Leopoldo, publicava o material didá</w:t>
      </w:r>
      <w:r w:rsidR="00812692">
        <w:rPr>
          <w:rFonts w:ascii="Times New Roman" w:hAnsi="Times New Roman"/>
          <w:color w:val="000000"/>
          <w:sz w:val="24"/>
          <w:szCs w:val="24"/>
        </w:rPr>
        <w:t>tico relacionado ao Sínodo Rio-</w:t>
      </w:r>
      <w:r w:rsidR="00E52426">
        <w:rPr>
          <w:rFonts w:ascii="Times New Roman" w:hAnsi="Times New Roman"/>
          <w:color w:val="000000"/>
          <w:sz w:val="24"/>
          <w:szCs w:val="24"/>
        </w:rPr>
        <w:t>G</w:t>
      </w:r>
      <w:r w:rsidRPr="003C7681">
        <w:rPr>
          <w:rFonts w:ascii="Times New Roman" w:hAnsi="Times New Roman"/>
          <w:color w:val="000000"/>
          <w:sz w:val="24"/>
          <w:szCs w:val="24"/>
        </w:rPr>
        <w:t>randense (Igreja Ev</w:t>
      </w:r>
      <w:r>
        <w:rPr>
          <w:rFonts w:ascii="Times New Roman" w:hAnsi="Times New Roman"/>
          <w:color w:val="000000"/>
          <w:sz w:val="24"/>
          <w:szCs w:val="24"/>
        </w:rPr>
        <w:t>angélica de Confissão Luterana no Brasil</w:t>
      </w:r>
      <w:r w:rsidR="00B50A99">
        <w:rPr>
          <w:rFonts w:ascii="Times New Roman" w:hAnsi="Times New Roman"/>
          <w:color w:val="000000"/>
          <w:sz w:val="24"/>
          <w:szCs w:val="24"/>
        </w:rPr>
        <w:t xml:space="preserve"> –</w:t>
      </w:r>
      <w:r>
        <w:rPr>
          <w:rFonts w:ascii="Times New Roman" w:hAnsi="Times New Roman"/>
          <w:color w:val="000000"/>
          <w:sz w:val="24"/>
          <w:szCs w:val="24"/>
        </w:rPr>
        <w:t xml:space="preserve"> IECLB) e</w:t>
      </w:r>
      <w:r w:rsidRPr="003C7681">
        <w:rPr>
          <w:rFonts w:ascii="Times New Roman" w:hAnsi="Times New Roman"/>
          <w:color w:val="000000"/>
          <w:sz w:val="24"/>
          <w:szCs w:val="24"/>
        </w:rPr>
        <w:t xml:space="preserve"> os católicos recorriam mais à </w:t>
      </w:r>
      <w:proofErr w:type="spellStart"/>
      <w:r w:rsidRPr="003C7681">
        <w:rPr>
          <w:rFonts w:ascii="Times New Roman" w:hAnsi="Times New Roman"/>
          <w:color w:val="000000"/>
          <w:sz w:val="24"/>
          <w:szCs w:val="24"/>
        </w:rPr>
        <w:t>Typogra</w:t>
      </w:r>
      <w:r w:rsidR="007B1D47">
        <w:rPr>
          <w:rFonts w:ascii="Times New Roman" w:hAnsi="Times New Roman"/>
          <w:color w:val="000000"/>
          <w:sz w:val="24"/>
          <w:szCs w:val="24"/>
        </w:rPr>
        <w:t>p</w:t>
      </w:r>
      <w:r w:rsidRPr="003C7681">
        <w:rPr>
          <w:rFonts w:ascii="Times New Roman" w:hAnsi="Times New Roman"/>
          <w:color w:val="000000"/>
          <w:sz w:val="24"/>
          <w:szCs w:val="24"/>
        </w:rPr>
        <w:t>hia</w:t>
      </w:r>
      <w:proofErr w:type="spellEnd"/>
      <w:r w:rsidRPr="003C7681">
        <w:rPr>
          <w:rFonts w:ascii="Times New Roman" w:hAnsi="Times New Roman"/>
          <w:color w:val="000000"/>
          <w:sz w:val="24"/>
          <w:szCs w:val="24"/>
        </w:rPr>
        <w:t xml:space="preserve"> do Centro e à Livraria e Editora </w:t>
      </w:r>
      <w:proofErr w:type="spellStart"/>
      <w:r w:rsidRPr="003C7681">
        <w:rPr>
          <w:rFonts w:ascii="Times New Roman" w:hAnsi="Times New Roman"/>
          <w:color w:val="000000"/>
          <w:sz w:val="24"/>
          <w:szCs w:val="24"/>
        </w:rPr>
        <w:t>Se</w:t>
      </w:r>
      <w:r>
        <w:rPr>
          <w:rFonts w:ascii="Times New Roman" w:hAnsi="Times New Roman"/>
          <w:color w:val="000000"/>
          <w:sz w:val="24"/>
          <w:szCs w:val="24"/>
        </w:rPr>
        <w:t>lbach</w:t>
      </w:r>
      <w:proofErr w:type="spellEnd"/>
      <w:r>
        <w:rPr>
          <w:rFonts w:ascii="Times New Roman" w:hAnsi="Times New Roman"/>
          <w:color w:val="000000"/>
          <w:sz w:val="24"/>
          <w:szCs w:val="24"/>
        </w:rPr>
        <w:t xml:space="preserve">, ambas em Porto Alegre, </w:t>
      </w:r>
      <w:r w:rsidRPr="003C7681">
        <w:rPr>
          <w:rFonts w:ascii="Times New Roman" w:hAnsi="Times New Roman"/>
          <w:color w:val="000000"/>
          <w:sz w:val="24"/>
          <w:szCs w:val="24"/>
        </w:rPr>
        <w:t>a Casa Publicadora Concórdia</w:t>
      </w:r>
      <w:r w:rsidR="007B1D47">
        <w:rPr>
          <w:rFonts w:ascii="Times New Roman" w:hAnsi="Times New Roman"/>
          <w:color w:val="000000"/>
          <w:sz w:val="24"/>
          <w:szCs w:val="24"/>
        </w:rPr>
        <w:t>,</w:t>
      </w:r>
      <w:r w:rsidRPr="003C7681">
        <w:rPr>
          <w:rFonts w:ascii="Times New Roman" w:hAnsi="Times New Roman"/>
          <w:color w:val="000000"/>
          <w:sz w:val="24"/>
          <w:szCs w:val="24"/>
        </w:rPr>
        <w:t xml:space="preserve"> de Porto Alegre, ed</w:t>
      </w:r>
      <w:r>
        <w:rPr>
          <w:rFonts w:ascii="Times New Roman" w:hAnsi="Times New Roman"/>
          <w:color w:val="000000"/>
          <w:sz w:val="24"/>
          <w:szCs w:val="24"/>
        </w:rPr>
        <w:t>itava e publicava os materiais para o Sínodo de Missouri (IELB)</w:t>
      </w:r>
      <w:r w:rsidR="00812692">
        <w:rPr>
          <w:rFonts w:ascii="Times New Roman" w:hAnsi="Times New Roman"/>
          <w:color w:val="000000"/>
          <w:sz w:val="24"/>
          <w:szCs w:val="24"/>
        </w:rPr>
        <w:t>, conforme ilustrado na Figura 1</w:t>
      </w:r>
      <w:r w:rsidR="00795764">
        <w:rPr>
          <w:rFonts w:ascii="Times New Roman" w:hAnsi="Times New Roman"/>
          <w:color w:val="000000"/>
          <w:sz w:val="24"/>
          <w:szCs w:val="24"/>
        </w:rPr>
        <w:t>:</w:t>
      </w:r>
    </w:p>
    <w:p w:rsidR="007B1D47" w:rsidRDefault="007B1D47" w:rsidP="005B6912">
      <w:pPr>
        <w:spacing w:after="0" w:line="240" w:lineRule="auto"/>
        <w:jc w:val="center"/>
        <w:rPr>
          <w:rFonts w:ascii="Times New Roman" w:hAnsi="Times New Roman"/>
          <w:b/>
          <w:color w:val="000000"/>
          <w:sz w:val="20"/>
          <w:szCs w:val="20"/>
        </w:rPr>
      </w:pPr>
    </w:p>
    <w:p w:rsidR="005B6912" w:rsidRPr="007B1D47" w:rsidRDefault="005B6912" w:rsidP="005B6912">
      <w:pPr>
        <w:spacing w:after="0" w:line="240" w:lineRule="auto"/>
        <w:jc w:val="center"/>
        <w:rPr>
          <w:rFonts w:ascii="Times New Roman" w:hAnsi="Times New Roman"/>
          <w:color w:val="000000"/>
          <w:sz w:val="20"/>
          <w:szCs w:val="20"/>
        </w:rPr>
      </w:pPr>
      <w:r w:rsidRPr="007B1D47">
        <w:rPr>
          <w:rFonts w:ascii="Times New Roman" w:hAnsi="Times New Roman"/>
          <w:color w:val="000000"/>
          <w:sz w:val="20"/>
          <w:szCs w:val="20"/>
        </w:rPr>
        <w:t xml:space="preserve">Figura 1 – </w:t>
      </w:r>
      <w:r w:rsidR="007B1D47">
        <w:rPr>
          <w:rFonts w:ascii="Times New Roman" w:hAnsi="Times New Roman"/>
          <w:color w:val="000000"/>
          <w:sz w:val="20"/>
          <w:szCs w:val="20"/>
        </w:rPr>
        <w:t>P</w:t>
      </w:r>
      <w:r w:rsidRPr="007B1D47">
        <w:rPr>
          <w:rFonts w:ascii="Times New Roman" w:hAnsi="Times New Roman"/>
          <w:color w:val="000000"/>
          <w:sz w:val="20"/>
          <w:szCs w:val="20"/>
        </w:rPr>
        <w:t>rodução de material didático para as escolas paroquiais gaúchas</w:t>
      </w:r>
      <w:r w:rsidR="007B1D47">
        <w:rPr>
          <w:rFonts w:ascii="Times New Roman" w:hAnsi="Times New Roman"/>
          <w:color w:val="000000"/>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72"/>
      </w:tblGrid>
      <w:tr w:rsidR="007545A0" w:rsidRPr="000544B3" w:rsidTr="004E63C3">
        <w:trPr>
          <w:trHeight w:val="3245"/>
        </w:trPr>
        <w:tc>
          <w:tcPr>
            <w:tcW w:w="9072" w:type="dxa"/>
          </w:tcPr>
          <w:p w:rsidR="007545A0" w:rsidRPr="000544B3" w:rsidRDefault="00A01C0C" w:rsidP="007A1A85">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pt-BR"/>
              </w:rPr>
              <w:drawing>
                <wp:inline distT="0" distB="0" distL="0" distR="0">
                  <wp:extent cx="5183505" cy="1981835"/>
                  <wp:effectExtent l="0" t="0" r="0" b="0"/>
                  <wp:docPr id="29" name="Organogra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tbl>
    <w:p w:rsidR="007545A0" w:rsidRDefault="007B1D47" w:rsidP="007545A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Fonte: a</w:t>
      </w:r>
      <w:r w:rsidR="007545A0" w:rsidRPr="000A425B">
        <w:rPr>
          <w:rFonts w:ascii="Times New Roman" w:hAnsi="Times New Roman"/>
          <w:color w:val="000000"/>
          <w:sz w:val="20"/>
          <w:szCs w:val="20"/>
        </w:rPr>
        <w:t xml:space="preserve"> pesquisa.</w:t>
      </w:r>
    </w:p>
    <w:p w:rsidR="007545A0" w:rsidRDefault="007545A0" w:rsidP="007545A0">
      <w:pPr>
        <w:spacing w:after="0" w:line="240" w:lineRule="auto"/>
        <w:jc w:val="both"/>
        <w:rPr>
          <w:rFonts w:ascii="Times New Roman" w:hAnsi="Times New Roman"/>
          <w:color w:val="FF0000"/>
          <w:sz w:val="20"/>
          <w:szCs w:val="20"/>
        </w:rPr>
      </w:pPr>
    </w:p>
    <w:p w:rsidR="007545A0" w:rsidRDefault="007545A0" w:rsidP="007545A0">
      <w:pPr>
        <w:autoSpaceDE w:val="0"/>
        <w:autoSpaceDN w:val="0"/>
        <w:adjustRightInd w:val="0"/>
        <w:spacing w:after="0" w:line="360" w:lineRule="auto"/>
        <w:ind w:firstLine="851"/>
        <w:jc w:val="both"/>
        <w:rPr>
          <w:rFonts w:ascii="Times New Roman" w:hAnsi="Times New Roman"/>
          <w:sz w:val="24"/>
          <w:szCs w:val="24"/>
        </w:rPr>
      </w:pPr>
      <w:r w:rsidRPr="003C7681">
        <w:rPr>
          <w:rFonts w:ascii="Times New Roman" w:hAnsi="Times New Roman"/>
          <w:color w:val="000000"/>
          <w:sz w:val="24"/>
          <w:szCs w:val="24"/>
        </w:rPr>
        <w:t>Antes da fundação da Casa Publicadora Concórdia</w:t>
      </w:r>
      <w:r w:rsidR="007B1D47">
        <w:rPr>
          <w:rFonts w:ascii="Times New Roman" w:hAnsi="Times New Roman"/>
          <w:color w:val="000000"/>
          <w:sz w:val="24"/>
          <w:szCs w:val="24"/>
        </w:rPr>
        <w:t>,</w:t>
      </w:r>
      <w:r w:rsidRPr="003C7681">
        <w:rPr>
          <w:rFonts w:ascii="Times New Roman" w:hAnsi="Times New Roman"/>
          <w:color w:val="000000"/>
          <w:sz w:val="24"/>
          <w:szCs w:val="24"/>
        </w:rPr>
        <w:t xml:space="preserve"> em 1923, localizada em Porto Alegre, os livros </w:t>
      </w:r>
      <w:r w:rsidR="00C70C03">
        <w:rPr>
          <w:rFonts w:ascii="Times New Roman" w:hAnsi="Times New Roman"/>
          <w:color w:val="000000"/>
          <w:sz w:val="24"/>
          <w:szCs w:val="24"/>
        </w:rPr>
        <w:t>para as</w:t>
      </w:r>
      <w:r w:rsidR="00C70C03" w:rsidRPr="007B1D47">
        <w:rPr>
          <w:rFonts w:ascii="Times New Roman" w:hAnsi="Times New Roman"/>
          <w:color w:val="000000"/>
          <w:sz w:val="24"/>
          <w:szCs w:val="24"/>
        </w:rPr>
        <w:t xml:space="preserve"> escolas paroquiais luteranas </w:t>
      </w:r>
      <w:r w:rsidRPr="007B1D47">
        <w:rPr>
          <w:rFonts w:ascii="Times New Roman" w:hAnsi="Times New Roman"/>
          <w:color w:val="000000"/>
          <w:sz w:val="24"/>
          <w:szCs w:val="24"/>
        </w:rPr>
        <w:t xml:space="preserve">eram impressos pela </w:t>
      </w:r>
      <w:proofErr w:type="spellStart"/>
      <w:r w:rsidRPr="007B1D47">
        <w:rPr>
          <w:rFonts w:ascii="Times New Roman" w:hAnsi="Times New Roman"/>
          <w:color w:val="000000"/>
          <w:sz w:val="24"/>
          <w:szCs w:val="24"/>
        </w:rPr>
        <w:t>Concordia</w:t>
      </w:r>
      <w:proofErr w:type="spellEnd"/>
      <w:r w:rsidRPr="007B1D47">
        <w:rPr>
          <w:rFonts w:ascii="Times New Roman" w:hAnsi="Times New Roman"/>
          <w:color w:val="000000"/>
          <w:sz w:val="24"/>
          <w:szCs w:val="24"/>
        </w:rPr>
        <w:t xml:space="preserve"> </w:t>
      </w:r>
      <w:proofErr w:type="spellStart"/>
      <w:r w:rsidRPr="007B1D47">
        <w:rPr>
          <w:rFonts w:ascii="Times New Roman" w:hAnsi="Times New Roman"/>
          <w:color w:val="000000"/>
          <w:sz w:val="24"/>
          <w:szCs w:val="24"/>
        </w:rPr>
        <w:t>Publishing</w:t>
      </w:r>
      <w:proofErr w:type="spellEnd"/>
      <w:r w:rsidRPr="007B1D47">
        <w:rPr>
          <w:rFonts w:ascii="Times New Roman" w:hAnsi="Times New Roman"/>
          <w:color w:val="000000"/>
          <w:sz w:val="24"/>
          <w:szCs w:val="24"/>
        </w:rPr>
        <w:t xml:space="preserve"> </w:t>
      </w:r>
      <w:proofErr w:type="spellStart"/>
      <w:r w:rsidRPr="007B1D47">
        <w:rPr>
          <w:rFonts w:ascii="Times New Roman" w:hAnsi="Times New Roman"/>
          <w:color w:val="000000"/>
          <w:sz w:val="24"/>
          <w:szCs w:val="24"/>
        </w:rPr>
        <w:t>House</w:t>
      </w:r>
      <w:proofErr w:type="spellEnd"/>
      <w:r w:rsidRPr="007B1D47">
        <w:rPr>
          <w:rFonts w:ascii="Times New Roman" w:hAnsi="Times New Roman"/>
          <w:color w:val="000000"/>
          <w:sz w:val="24"/>
          <w:szCs w:val="24"/>
        </w:rPr>
        <w:t>, nos E</w:t>
      </w:r>
      <w:r w:rsidRPr="003C7681">
        <w:rPr>
          <w:rFonts w:ascii="Times New Roman" w:hAnsi="Times New Roman"/>
          <w:color w:val="000000"/>
          <w:sz w:val="24"/>
          <w:szCs w:val="24"/>
        </w:rPr>
        <w:t>stados Unidos</w:t>
      </w:r>
      <w:r w:rsidR="007B1D47">
        <w:rPr>
          <w:rFonts w:ascii="Times New Roman" w:hAnsi="Times New Roman"/>
          <w:color w:val="000000"/>
          <w:sz w:val="24"/>
          <w:szCs w:val="24"/>
        </w:rPr>
        <w:t>,</w:t>
      </w:r>
      <w:r w:rsidRPr="003C7681">
        <w:rPr>
          <w:rFonts w:ascii="Times New Roman" w:hAnsi="Times New Roman"/>
          <w:color w:val="000000"/>
          <w:sz w:val="24"/>
          <w:szCs w:val="24"/>
        </w:rPr>
        <w:t xml:space="preserve"> e enviados para o Brasil. </w:t>
      </w:r>
      <w:r w:rsidRPr="003C7681">
        <w:rPr>
          <w:rFonts w:ascii="Times New Roman" w:hAnsi="Times New Roman"/>
          <w:color w:val="000000"/>
          <w:sz w:val="24"/>
          <w:szCs w:val="24"/>
          <w:lang w:eastAsia="pt-BR"/>
        </w:rPr>
        <w:t xml:space="preserve">A Casa Publicadora Concórdia funcionava como uma editora de livros relacionados </w:t>
      </w:r>
      <w:r w:rsidR="00A61DAA" w:rsidRPr="003C7681">
        <w:rPr>
          <w:rFonts w:ascii="Times New Roman" w:hAnsi="Times New Roman"/>
          <w:color w:val="000000"/>
          <w:sz w:val="24"/>
          <w:szCs w:val="24"/>
          <w:lang w:eastAsia="pt-BR"/>
        </w:rPr>
        <w:t>à</w:t>
      </w:r>
      <w:r w:rsidRPr="003C7681">
        <w:rPr>
          <w:rFonts w:ascii="Times New Roman" w:hAnsi="Times New Roman"/>
          <w:color w:val="000000"/>
          <w:sz w:val="24"/>
          <w:szCs w:val="24"/>
          <w:lang w:eastAsia="pt-BR"/>
        </w:rPr>
        <w:t xml:space="preserve"> literatura religiosa</w:t>
      </w:r>
      <w:r w:rsidR="00812692">
        <w:rPr>
          <w:rFonts w:ascii="Times New Roman" w:hAnsi="Times New Roman"/>
          <w:color w:val="000000"/>
          <w:sz w:val="24"/>
          <w:szCs w:val="24"/>
          <w:lang w:eastAsia="pt-BR"/>
        </w:rPr>
        <w:t xml:space="preserve"> luterana</w:t>
      </w:r>
      <w:r w:rsidRPr="003C7681">
        <w:rPr>
          <w:rFonts w:ascii="Times New Roman" w:hAnsi="Times New Roman"/>
          <w:color w:val="000000"/>
          <w:sz w:val="24"/>
          <w:szCs w:val="24"/>
          <w:lang w:eastAsia="pt-BR"/>
        </w:rPr>
        <w:t>, editando livros, catecismos e material religioso e escolar em geral.</w:t>
      </w:r>
    </w:p>
    <w:p w:rsidR="007545A0" w:rsidRDefault="007545A0" w:rsidP="007545A0">
      <w:pPr>
        <w:autoSpaceDE w:val="0"/>
        <w:autoSpaceDN w:val="0"/>
        <w:adjustRightInd w:val="0"/>
        <w:spacing w:after="0" w:line="360" w:lineRule="auto"/>
        <w:ind w:firstLine="851"/>
        <w:jc w:val="both"/>
        <w:rPr>
          <w:rFonts w:ascii="Times New Roman" w:hAnsi="Times New Roman"/>
          <w:sz w:val="24"/>
          <w:szCs w:val="24"/>
          <w:lang w:eastAsia="pt-BR"/>
        </w:rPr>
      </w:pPr>
      <w:r>
        <w:rPr>
          <w:rFonts w:ascii="Times New Roman" w:hAnsi="Times New Roman"/>
          <w:sz w:val="24"/>
          <w:szCs w:val="24"/>
        </w:rPr>
        <w:t>Para melhor organizar o ensino nas escolas paroquiais luteranas gaúchas, a IELB rea</w:t>
      </w:r>
      <w:r w:rsidR="00795764">
        <w:rPr>
          <w:rFonts w:ascii="Times New Roman" w:hAnsi="Times New Roman"/>
          <w:sz w:val="24"/>
          <w:szCs w:val="24"/>
        </w:rPr>
        <w:t>lizava encontros periódico</w:t>
      </w:r>
      <w:r>
        <w:rPr>
          <w:rFonts w:ascii="Times New Roman" w:hAnsi="Times New Roman"/>
          <w:sz w:val="24"/>
          <w:szCs w:val="24"/>
        </w:rPr>
        <w:t>s com os professores des</w:t>
      </w:r>
      <w:r w:rsidR="007B1D47">
        <w:rPr>
          <w:rFonts w:ascii="Times New Roman" w:hAnsi="Times New Roman"/>
          <w:sz w:val="24"/>
          <w:szCs w:val="24"/>
        </w:rPr>
        <w:t>s</w:t>
      </w:r>
      <w:r>
        <w:rPr>
          <w:rFonts w:ascii="Times New Roman" w:hAnsi="Times New Roman"/>
          <w:sz w:val="24"/>
          <w:szCs w:val="24"/>
        </w:rPr>
        <w:t>as escolas. Nes</w:t>
      </w:r>
      <w:r w:rsidR="007B1D47">
        <w:rPr>
          <w:rFonts w:ascii="Times New Roman" w:hAnsi="Times New Roman"/>
          <w:sz w:val="24"/>
          <w:szCs w:val="24"/>
        </w:rPr>
        <w:t>s</w:t>
      </w:r>
      <w:r>
        <w:rPr>
          <w:rFonts w:ascii="Times New Roman" w:hAnsi="Times New Roman"/>
          <w:sz w:val="24"/>
          <w:szCs w:val="24"/>
        </w:rPr>
        <w:t>e sentido, em 23 de agosto de 1915 foi organizada a Conferência Evang</w:t>
      </w:r>
      <w:r w:rsidR="00601073">
        <w:rPr>
          <w:rFonts w:ascii="Times New Roman" w:hAnsi="Times New Roman"/>
          <w:sz w:val="24"/>
          <w:szCs w:val="24"/>
        </w:rPr>
        <w:t>élica de Professores, em Ijuí</w:t>
      </w:r>
      <w:r>
        <w:rPr>
          <w:rFonts w:ascii="Times New Roman" w:hAnsi="Times New Roman"/>
          <w:sz w:val="24"/>
          <w:szCs w:val="24"/>
        </w:rPr>
        <w:t xml:space="preserve">. Segundo </w:t>
      </w:r>
      <w:proofErr w:type="spellStart"/>
      <w:r>
        <w:rPr>
          <w:rFonts w:ascii="Times New Roman" w:hAnsi="Times New Roman"/>
          <w:sz w:val="24"/>
          <w:szCs w:val="24"/>
        </w:rPr>
        <w:t>Lemke</w:t>
      </w:r>
      <w:proofErr w:type="spellEnd"/>
      <w:r>
        <w:rPr>
          <w:rFonts w:ascii="Times New Roman" w:hAnsi="Times New Roman"/>
          <w:sz w:val="24"/>
          <w:szCs w:val="24"/>
        </w:rPr>
        <w:t xml:space="preserve"> (2001), os principais pontos abordados nes</w:t>
      </w:r>
      <w:r w:rsidR="007B1D47">
        <w:rPr>
          <w:rFonts w:ascii="Times New Roman" w:hAnsi="Times New Roman"/>
          <w:sz w:val="24"/>
          <w:szCs w:val="24"/>
        </w:rPr>
        <w:t>s</w:t>
      </w:r>
      <w:r>
        <w:rPr>
          <w:rFonts w:ascii="Times New Roman" w:hAnsi="Times New Roman"/>
          <w:sz w:val="24"/>
          <w:szCs w:val="24"/>
        </w:rPr>
        <w:t>a conferência foram:</w:t>
      </w:r>
    </w:p>
    <w:p w:rsidR="007B1D47" w:rsidRDefault="007B1D47" w:rsidP="007B1D47">
      <w:pPr>
        <w:tabs>
          <w:tab w:val="left" w:pos="0"/>
        </w:tabs>
        <w:spacing w:after="0" w:line="240" w:lineRule="auto"/>
        <w:jc w:val="both"/>
        <w:rPr>
          <w:rFonts w:ascii="Times New Roman" w:hAnsi="Times New Roman"/>
          <w:sz w:val="20"/>
          <w:szCs w:val="20"/>
        </w:rPr>
      </w:pPr>
    </w:p>
    <w:p w:rsidR="007545A0" w:rsidRPr="003C31EA" w:rsidRDefault="007B1D47" w:rsidP="007545A0">
      <w:pPr>
        <w:tabs>
          <w:tab w:val="left" w:pos="0"/>
        </w:tabs>
        <w:spacing w:after="0" w:line="240" w:lineRule="auto"/>
        <w:ind w:left="2268"/>
        <w:jc w:val="both"/>
        <w:rPr>
          <w:rFonts w:ascii="Times New Roman" w:hAnsi="Times New Roman"/>
          <w:sz w:val="20"/>
          <w:szCs w:val="20"/>
        </w:rPr>
      </w:pPr>
      <w:r>
        <w:rPr>
          <w:rFonts w:ascii="Times New Roman" w:hAnsi="Times New Roman"/>
          <w:sz w:val="20"/>
          <w:szCs w:val="20"/>
        </w:rPr>
        <w:t xml:space="preserve">***** </w:t>
      </w:r>
      <w:r w:rsidR="007545A0" w:rsidRPr="003C31EA">
        <w:rPr>
          <w:rFonts w:ascii="Times New Roman" w:hAnsi="Times New Roman"/>
          <w:sz w:val="20"/>
          <w:szCs w:val="20"/>
        </w:rPr>
        <w:t>Reuniões periódicas para tratar de assuntos pedagógicos, para sentir o espírito da união; estudo de métodos regulares para conseguir uniformidade e qualidade no trato das matérias; conferências a fim de servir de elo para as comunidades darem mais atenção às escolas; elevação espiritual do nível do professor; criação, eventual, de uma biblioteca escolar; ficou resolvido também que o Distrito Brasileiro do Sínodo Missouri editaria livros escolares</w:t>
      </w:r>
      <w:r>
        <w:rPr>
          <w:rFonts w:ascii="Times New Roman" w:hAnsi="Times New Roman"/>
          <w:sz w:val="20"/>
          <w:szCs w:val="20"/>
        </w:rPr>
        <w:t>.</w:t>
      </w:r>
      <w:r w:rsidR="007545A0" w:rsidRPr="003C31EA">
        <w:rPr>
          <w:rFonts w:ascii="Times New Roman" w:hAnsi="Times New Roman"/>
          <w:sz w:val="20"/>
          <w:szCs w:val="20"/>
        </w:rPr>
        <w:t xml:space="preserve"> (LEMKE, 2001, </w:t>
      </w:r>
      <w:r w:rsidR="00B50A99">
        <w:rPr>
          <w:rFonts w:ascii="Times New Roman" w:hAnsi="Times New Roman"/>
          <w:sz w:val="20"/>
          <w:szCs w:val="20"/>
        </w:rPr>
        <w:t>p.</w:t>
      </w:r>
      <w:r>
        <w:rPr>
          <w:rFonts w:ascii="Times New Roman" w:hAnsi="Times New Roman"/>
          <w:sz w:val="20"/>
          <w:szCs w:val="20"/>
        </w:rPr>
        <w:t>75) *****</w:t>
      </w:r>
    </w:p>
    <w:p w:rsidR="00EA4DB1" w:rsidRPr="00CC151A" w:rsidRDefault="00EA4DB1" w:rsidP="00AD0FC2">
      <w:pPr>
        <w:spacing w:after="0" w:line="240" w:lineRule="auto"/>
        <w:jc w:val="both"/>
        <w:rPr>
          <w:rStyle w:val="hps"/>
          <w:rFonts w:ascii="Times New Roman" w:hAnsi="Times New Roman"/>
          <w:sz w:val="20"/>
          <w:szCs w:val="20"/>
        </w:rPr>
      </w:pPr>
    </w:p>
    <w:p w:rsidR="00EA4DB1" w:rsidRPr="00CC151A" w:rsidRDefault="00877DA3" w:rsidP="00877DA3">
      <w:pPr>
        <w:tabs>
          <w:tab w:val="left" w:pos="709"/>
        </w:tabs>
        <w:spacing w:after="0" w:line="360" w:lineRule="auto"/>
        <w:ind w:firstLine="851"/>
        <w:jc w:val="both"/>
        <w:rPr>
          <w:rStyle w:val="longtext"/>
          <w:rFonts w:ascii="Times New Roman" w:hAnsi="Times New Roman"/>
          <w:sz w:val="24"/>
          <w:szCs w:val="24"/>
        </w:rPr>
      </w:pPr>
      <w:r w:rsidRPr="00504C31">
        <w:rPr>
          <w:rFonts w:ascii="Times New Roman" w:hAnsi="Times New Roman"/>
          <w:sz w:val="24"/>
          <w:szCs w:val="24"/>
        </w:rPr>
        <w:t xml:space="preserve">A revista escolar </w:t>
      </w:r>
      <w:proofErr w:type="spellStart"/>
      <w:r w:rsidRPr="00504C31">
        <w:rPr>
          <w:rFonts w:ascii="Times New Roman" w:hAnsi="Times New Roman"/>
          <w:i/>
          <w:sz w:val="24"/>
          <w:szCs w:val="24"/>
        </w:rPr>
        <w:t>Unsere</w:t>
      </w:r>
      <w:proofErr w:type="spellEnd"/>
      <w:r w:rsidRPr="00504C31">
        <w:rPr>
          <w:rFonts w:ascii="Times New Roman" w:hAnsi="Times New Roman"/>
          <w:i/>
          <w:sz w:val="24"/>
          <w:szCs w:val="24"/>
        </w:rPr>
        <w:t xml:space="preserve"> </w:t>
      </w:r>
      <w:proofErr w:type="spellStart"/>
      <w:r w:rsidRPr="00504C31">
        <w:rPr>
          <w:rFonts w:ascii="Times New Roman" w:hAnsi="Times New Roman"/>
          <w:i/>
          <w:sz w:val="24"/>
          <w:szCs w:val="24"/>
        </w:rPr>
        <w:t>Schule</w:t>
      </w:r>
      <w:proofErr w:type="spellEnd"/>
      <w:r w:rsidRPr="00504C31">
        <w:rPr>
          <w:rFonts w:ascii="Times New Roman" w:hAnsi="Times New Roman"/>
          <w:sz w:val="24"/>
          <w:szCs w:val="24"/>
        </w:rPr>
        <w:t xml:space="preserve"> (</w:t>
      </w:r>
      <w:r w:rsidRPr="007B1D47">
        <w:rPr>
          <w:rFonts w:ascii="Times New Roman" w:hAnsi="Times New Roman"/>
          <w:i/>
          <w:sz w:val="24"/>
          <w:szCs w:val="24"/>
        </w:rPr>
        <w:t>Nossa Escola</w:t>
      </w:r>
      <w:r w:rsidRPr="00504C31">
        <w:rPr>
          <w:rFonts w:ascii="Times New Roman" w:hAnsi="Times New Roman"/>
          <w:sz w:val="24"/>
          <w:szCs w:val="24"/>
        </w:rPr>
        <w:t>),</w:t>
      </w:r>
      <w:r w:rsidRPr="00504C31">
        <w:rPr>
          <w:rFonts w:ascii="Times New Roman" w:hAnsi="Times New Roman"/>
          <w:b/>
          <w:sz w:val="24"/>
          <w:szCs w:val="24"/>
        </w:rPr>
        <w:t xml:space="preserve"> </w:t>
      </w:r>
      <w:r w:rsidRPr="00504C31">
        <w:rPr>
          <w:rFonts w:ascii="Times New Roman" w:hAnsi="Times New Roman"/>
          <w:sz w:val="24"/>
          <w:szCs w:val="24"/>
        </w:rPr>
        <w:t>editada em alemão pelo Departamento de Ensino do Distrito Brasileiro do Sínodo de Missouri, Ohio e outros Estados, no período de agosto de 1933 a outubro de 1935, em Porto Alegre, também teve suas contribuiçõ</w:t>
      </w:r>
      <w:r w:rsidR="0057716D">
        <w:rPr>
          <w:rFonts w:ascii="Times New Roman" w:hAnsi="Times New Roman"/>
          <w:sz w:val="24"/>
          <w:szCs w:val="24"/>
        </w:rPr>
        <w:t xml:space="preserve">es para o ensino, inclusive de </w:t>
      </w:r>
      <w:r w:rsidR="00927361">
        <w:rPr>
          <w:rFonts w:ascii="Times New Roman" w:hAnsi="Times New Roman"/>
          <w:sz w:val="24"/>
          <w:szCs w:val="24"/>
        </w:rPr>
        <w:t>Matemática</w:t>
      </w:r>
      <w:r w:rsidRPr="00504C31">
        <w:rPr>
          <w:rFonts w:ascii="Times New Roman" w:hAnsi="Times New Roman"/>
          <w:sz w:val="24"/>
          <w:szCs w:val="24"/>
        </w:rPr>
        <w:t xml:space="preserve">. </w:t>
      </w:r>
      <w:proofErr w:type="gramStart"/>
      <w:r w:rsidRPr="00504C31">
        <w:rPr>
          <w:rFonts w:ascii="Times New Roman" w:hAnsi="Times New Roman"/>
          <w:sz w:val="24"/>
          <w:szCs w:val="24"/>
        </w:rPr>
        <w:t>Era</w:t>
      </w:r>
      <w:proofErr w:type="gramEnd"/>
      <w:r w:rsidRPr="00504C31">
        <w:rPr>
          <w:rFonts w:ascii="Times New Roman" w:hAnsi="Times New Roman"/>
          <w:sz w:val="24"/>
          <w:szCs w:val="24"/>
        </w:rPr>
        <w:t xml:space="preserve"> redigida pelos professores </w:t>
      </w:r>
      <w:r w:rsidR="007B1D47" w:rsidRPr="00504C31">
        <w:rPr>
          <w:rFonts w:ascii="Times New Roman" w:hAnsi="Times New Roman"/>
          <w:sz w:val="24"/>
          <w:szCs w:val="24"/>
        </w:rPr>
        <w:t xml:space="preserve">Frederico </w:t>
      </w:r>
      <w:proofErr w:type="spellStart"/>
      <w:r w:rsidR="007B1D47" w:rsidRPr="00504C31">
        <w:rPr>
          <w:rFonts w:ascii="Times New Roman" w:hAnsi="Times New Roman"/>
          <w:sz w:val="24"/>
          <w:szCs w:val="24"/>
        </w:rPr>
        <w:t>Strelow</w:t>
      </w:r>
      <w:proofErr w:type="spellEnd"/>
      <w:r w:rsidR="007B1D47" w:rsidRPr="00504C31">
        <w:rPr>
          <w:rFonts w:ascii="Times New Roman" w:hAnsi="Times New Roman"/>
          <w:sz w:val="24"/>
          <w:szCs w:val="24"/>
        </w:rPr>
        <w:t xml:space="preserve"> e Alberto </w:t>
      </w:r>
      <w:proofErr w:type="spellStart"/>
      <w:r w:rsidR="007B1D47" w:rsidRPr="00504C31">
        <w:rPr>
          <w:rFonts w:ascii="Times New Roman" w:hAnsi="Times New Roman"/>
          <w:sz w:val="24"/>
          <w:szCs w:val="24"/>
        </w:rPr>
        <w:t>Brückmann</w:t>
      </w:r>
      <w:proofErr w:type="spellEnd"/>
      <w:r w:rsidR="007B1D47">
        <w:rPr>
          <w:rFonts w:ascii="Times New Roman" w:hAnsi="Times New Roman"/>
          <w:sz w:val="24"/>
          <w:szCs w:val="24"/>
        </w:rPr>
        <w:t>,</w:t>
      </w:r>
      <w:r w:rsidR="007B1D47" w:rsidRPr="00504C31">
        <w:rPr>
          <w:rFonts w:ascii="Times New Roman" w:hAnsi="Times New Roman"/>
          <w:sz w:val="24"/>
          <w:szCs w:val="24"/>
        </w:rPr>
        <w:t xml:space="preserve"> </w:t>
      </w:r>
      <w:r w:rsidRPr="00504C31">
        <w:rPr>
          <w:rFonts w:ascii="Times New Roman" w:hAnsi="Times New Roman"/>
          <w:sz w:val="24"/>
          <w:szCs w:val="24"/>
        </w:rPr>
        <w:t xml:space="preserve">da Escola Primária, e pelo professor Paul W. </w:t>
      </w:r>
      <w:proofErr w:type="spellStart"/>
      <w:r w:rsidRPr="00504C31">
        <w:rPr>
          <w:rFonts w:ascii="Times New Roman" w:hAnsi="Times New Roman"/>
          <w:sz w:val="24"/>
          <w:szCs w:val="24"/>
        </w:rPr>
        <w:t>Schelp</w:t>
      </w:r>
      <w:proofErr w:type="spellEnd"/>
      <w:r w:rsidRPr="00504C31">
        <w:rPr>
          <w:rFonts w:ascii="Times New Roman" w:hAnsi="Times New Roman"/>
          <w:sz w:val="24"/>
          <w:szCs w:val="24"/>
        </w:rPr>
        <w:t xml:space="preserve">, do Seminário Concórdia. </w:t>
      </w:r>
      <w:r w:rsidRPr="00504C31">
        <w:rPr>
          <w:rStyle w:val="hps"/>
          <w:rFonts w:ascii="Times New Roman" w:hAnsi="Times New Roman"/>
          <w:sz w:val="24"/>
          <w:szCs w:val="24"/>
          <w:lang w:val="pt-PT"/>
        </w:rPr>
        <w:t xml:space="preserve">Um artigo sem título encontrado na revista </w:t>
      </w:r>
      <w:r w:rsidRPr="00504C31">
        <w:rPr>
          <w:rStyle w:val="hps"/>
          <w:rFonts w:ascii="Times New Roman" w:hAnsi="Times New Roman"/>
          <w:i/>
          <w:sz w:val="24"/>
          <w:szCs w:val="24"/>
          <w:lang w:val="pt-PT"/>
        </w:rPr>
        <w:t>Unsere Schule</w:t>
      </w:r>
      <w:r w:rsidRPr="00504C31">
        <w:rPr>
          <w:rStyle w:val="hps"/>
          <w:rFonts w:ascii="Times New Roman" w:hAnsi="Times New Roman"/>
          <w:sz w:val="24"/>
          <w:szCs w:val="24"/>
          <w:lang w:val="pt-PT"/>
        </w:rPr>
        <w:t xml:space="preserve"> (ago. 1933) fala que a instrução</w:t>
      </w:r>
      <w:r w:rsidRPr="00504C31">
        <w:rPr>
          <w:rStyle w:val="longtext"/>
          <w:rFonts w:ascii="Times New Roman" w:hAnsi="Times New Roman"/>
          <w:sz w:val="24"/>
          <w:szCs w:val="24"/>
          <w:lang w:val="pt-PT"/>
        </w:rPr>
        <w:t xml:space="preserve"> </w:t>
      </w:r>
      <w:r w:rsidR="00927361">
        <w:rPr>
          <w:rStyle w:val="hps"/>
          <w:rFonts w:ascii="Times New Roman" w:hAnsi="Times New Roman"/>
          <w:sz w:val="24"/>
          <w:szCs w:val="24"/>
          <w:lang w:val="pt-PT"/>
        </w:rPr>
        <w:t>Matemática</w:t>
      </w:r>
      <w:r w:rsidRPr="00504C31">
        <w:rPr>
          <w:rStyle w:val="longtext"/>
          <w:rFonts w:ascii="Times New Roman" w:hAnsi="Times New Roman"/>
          <w:sz w:val="24"/>
          <w:szCs w:val="24"/>
          <w:lang w:val="pt-PT"/>
        </w:rPr>
        <w:t xml:space="preserve"> </w:t>
      </w:r>
      <w:r w:rsidRPr="00504C31">
        <w:rPr>
          <w:rStyle w:val="hps"/>
          <w:rFonts w:ascii="Times New Roman" w:hAnsi="Times New Roman"/>
          <w:sz w:val="24"/>
          <w:szCs w:val="24"/>
          <w:lang w:val="pt-PT"/>
        </w:rPr>
        <w:t>deve</w:t>
      </w:r>
      <w:r w:rsidRPr="00504C31">
        <w:rPr>
          <w:rStyle w:val="longtext"/>
          <w:rFonts w:ascii="Times New Roman" w:hAnsi="Times New Roman"/>
          <w:sz w:val="24"/>
          <w:szCs w:val="24"/>
          <w:lang w:val="pt-PT"/>
        </w:rPr>
        <w:t xml:space="preserve"> </w:t>
      </w:r>
      <w:r w:rsidRPr="00504C31">
        <w:rPr>
          <w:rStyle w:val="hps"/>
          <w:rFonts w:ascii="Times New Roman" w:hAnsi="Times New Roman"/>
          <w:sz w:val="24"/>
          <w:szCs w:val="24"/>
          <w:lang w:val="pt-PT"/>
        </w:rPr>
        <w:t>basear</w:t>
      </w:r>
      <w:r w:rsidR="007B1D47">
        <w:rPr>
          <w:rStyle w:val="hps"/>
          <w:rFonts w:ascii="Times New Roman" w:hAnsi="Times New Roman"/>
          <w:sz w:val="24"/>
          <w:szCs w:val="24"/>
          <w:lang w:val="pt-PT"/>
        </w:rPr>
        <w:t>-se</w:t>
      </w:r>
      <w:r w:rsidRPr="00504C31">
        <w:rPr>
          <w:rStyle w:val="hps"/>
          <w:rFonts w:ascii="Times New Roman" w:hAnsi="Times New Roman"/>
          <w:sz w:val="24"/>
          <w:szCs w:val="24"/>
          <w:lang w:val="pt-PT"/>
        </w:rPr>
        <w:t xml:space="preserve"> na intuição e que as ideias</w:t>
      </w:r>
      <w:r w:rsidRPr="00504C31">
        <w:rPr>
          <w:rStyle w:val="longtext"/>
          <w:rFonts w:ascii="Times New Roman" w:hAnsi="Times New Roman"/>
          <w:sz w:val="24"/>
          <w:szCs w:val="24"/>
          <w:lang w:val="pt-PT"/>
        </w:rPr>
        <w:t xml:space="preserve"> </w:t>
      </w:r>
      <w:r w:rsidRPr="00504C31">
        <w:rPr>
          <w:rStyle w:val="hps"/>
          <w:rFonts w:ascii="Times New Roman" w:hAnsi="Times New Roman"/>
          <w:sz w:val="24"/>
          <w:szCs w:val="24"/>
          <w:lang w:val="pt-PT"/>
        </w:rPr>
        <w:t>numéricas</w:t>
      </w:r>
      <w:r w:rsidRPr="00504C31">
        <w:rPr>
          <w:rStyle w:val="longtext"/>
          <w:rFonts w:ascii="Times New Roman" w:hAnsi="Times New Roman"/>
          <w:sz w:val="24"/>
          <w:szCs w:val="24"/>
          <w:lang w:val="pt-PT"/>
        </w:rPr>
        <w:t xml:space="preserve"> </w:t>
      </w:r>
      <w:r w:rsidRPr="00504C31">
        <w:rPr>
          <w:rStyle w:val="hps"/>
          <w:rFonts w:ascii="Times New Roman" w:hAnsi="Times New Roman"/>
          <w:sz w:val="24"/>
          <w:szCs w:val="24"/>
          <w:lang w:val="pt-PT"/>
        </w:rPr>
        <w:t>surgem na mente</w:t>
      </w:r>
      <w:r w:rsidRPr="00504C31">
        <w:rPr>
          <w:rStyle w:val="longtext"/>
          <w:rFonts w:ascii="Times New Roman" w:hAnsi="Times New Roman"/>
          <w:sz w:val="24"/>
          <w:szCs w:val="24"/>
          <w:lang w:val="pt-PT"/>
        </w:rPr>
        <w:t xml:space="preserve"> </w:t>
      </w:r>
      <w:r w:rsidRPr="00504C31">
        <w:rPr>
          <w:rStyle w:val="hps"/>
          <w:rFonts w:ascii="Times New Roman" w:hAnsi="Times New Roman"/>
          <w:sz w:val="24"/>
          <w:szCs w:val="24"/>
          <w:lang w:val="pt-PT"/>
        </w:rPr>
        <w:t>da criança</w:t>
      </w:r>
      <w:r w:rsidRPr="00504C31">
        <w:rPr>
          <w:rStyle w:val="longtext"/>
          <w:rFonts w:ascii="Times New Roman" w:hAnsi="Times New Roman"/>
          <w:sz w:val="24"/>
          <w:szCs w:val="24"/>
          <w:lang w:val="pt-PT"/>
        </w:rPr>
        <w:t xml:space="preserve"> </w:t>
      </w:r>
      <w:r w:rsidRPr="00504C31">
        <w:rPr>
          <w:rStyle w:val="hps"/>
          <w:rFonts w:ascii="Times New Roman" w:hAnsi="Times New Roman"/>
          <w:sz w:val="24"/>
          <w:szCs w:val="24"/>
          <w:lang w:val="pt-PT"/>
        </w:rPr>
        <w:t>por</w:t>
      </w:r>
      <w:r w:rsidRPr="00504C31">
        <w:rPr>
          <w:rStyle w:val="longtext"/>
          <w:rFonts w:ascii="Times New Roman" w:hAnsi="Times New Roman"/>
          <w:sz w:val="24"/>
          <w:szCs w:val="24"/>
          <w:lang w:val="pt-PT"/>
        </w:rPr>
        <w:t xml:space="preserve"> meio de coisas </w:t>
      </w:r>
      <w:r w:rsidRPr="00504C31">
        <w:rPr>
          <w:rStyle w:val="hps"/>
          <w:rFonts w:ascii="Times New Roman" w:hAnsi="Times New Roman"/>
          <w:sz w:val="24"/>
          <w:szCs w:val="24"/>
          <w:lang w:val="pt-PT"/>
        </w:rPr>
        <w:t>concretas. Para melhor compreensão da ideia de número, a revista recomenda usar</w:t>
      </w:r>
      <w:r w:rsidRPr="00504C31">
        <w:rPr>
          <w:rStyle w:val="longtext"/>
          <w:rFonts w:ascii="Times New Roman" w:hAnsi="Times New Roman"/>
          <w:sz w:val="24"/>
          <w:szCs w:val="24"/>
          <w:lang w:val="pt-PT"/>
        </w:rPr>
        <w:t xml:space="preserve"> “elementos concretos e do cotidiano como cadeiras, mesas, janelas, frutas, grãos de feijão, estudantes e partes do corpo humano; representações gráficas no quadro negro e dispositivos especiais de cálculo, como o ábaco e as calculadoras</w:t>
      </w:r>
      <w:r w:rsidRPr="00504C31">
        <w:rPr>
          <w:rFonts w:ascii="Times New Roman" w:hAnsi="Times New Roman"/>
          <w:sz w:val="24"/>
          <w:szCs w:val="24"/>
        </w:rPr>
        <w:t>”</w:t>
      </w:r>
      <w:r w:rsidRPr="00504C31">
        <w:rPr>
          <w:rStyle w:val="longtext"/>
          <w:rFonts w:ascii="Times New Roman" w:hAnsi="Times New Roman"/>
          <w:sz w:val="24"/>
          <w:szCs w:val="24"/>
          <w:lang w:val="pt-PT"/>
        </w:rPr>
        <w:t xml:space="preserve"> (UNSERE SCHULE</w:t>
      </w:r>
      <w:r>
        <w:rPr>
          <w:rStyle w:val="longtext"/>
          <w:rFonts w:ascii="Times New Roman" w:hAnsi="Times New Roman"/>
          <w:sz w:val="24"/>
          <w:szCs w:val="24"/>
          <w:lang w:val="pt-PT"/>
        </w:rPr>
        <w:t xml:space="preserve">, ago. 1933, </w:t>
      </w:r>
      <w:r w:rsidR="00B50A99">
        <w:rPr>
          <w:rStyle w:val="longtext"/>
          <w:rFonts w:ascii="Times New Roman" w:hAnsi="Times New Roman"/>
          <w:sz w:val="24"/>
          <w:szCs w:val="24"/>
          <w:lang w:val="pt-PT"/>
        </w:rPr>
        <w:t>p.</w:t>
      </w:r>
      <w:r w:rsidRPr="00504C31">
        <w:rPr>
          <w:rStyle w:val="longtext"/>
          <w:rFonts w:ascii="Times New Roman" w:hAnsi="Times New Roman"/>
          <w:sz w:val="24"/>
          <w:szCs w:val="24"/>
          <w:lang w:val="pt-PT"/>
        </w:rPr>
        <w:t>4, tradução nossa).</w:t>
      </w:r>
      <w:r>
        <w:rPr>
          <w:rFonts w:ascii="Times New Roman" w:hAnsi="Times New Roman"/>
          <w:sz w:val="24"/>
          <w:szCs w:val="24"/>
        </w:rPr>
        <w:t xml:space="preserve"> </w:t>
      </w:r>
    </w:p>
    <w:p w:rsidR="00EA4DB1" w:rsidRPr="00CC151A" w:rsidRDefault="00E25C7B" w:rsidP="003B23E5">
      <w:pPr>
        <w:spacing w:after="0" w:line="360" w:lineRule="auto"/>
        <w:ind w:firstLine="851"/>
        <w:jc w:val="both"/>
        <w:rPr>
          <w:rFonts w:ascii="Times New Roman" w:eastAsia="Times New Roman" w:hAnsi="Times New Roman"/>
          <w:sz w:val="24"/>
          <w:szCs w:val="24"/>
          <w:lang w:val="pt-PT" w:eastAsia="pt-BR"/>
        </w:rPr>
      </w:pPr>
      <w:r>
        <w:rPr>
          <w:rFonts w:ascii="Times New Roman" w:eastAsia="Times New Roman" w:hAnsi="Times New Roman"/>
          <w:sz w:val="24"/>
          <w:szCs w:val="24"/>
          <w:lang w:val="pt-PT" w:eastAsia="pt-BR"/>
        </w:rPr>
        <w:t>Nes</w:t>
      </w:r>
      <w:r w:rsidR="007B1D47">
        <w:rPr>
          <w:rFonts w:ascii="Times New Roman" w:eastAsia="Times New Roman" w:hAnsi="Times New Roman"/>
          <w:sz w:val="24"/>
          <w:szCs w:val="24"/>
          <w:lang w:val="pt-PT" w:eastAsia="pt-BR"/>
        </w:rPr>
        <w:t>s</w:t>
      </w:r>
      <w:r>
        <w:rPr>
          <w:rFonts w:ascii="Times New Roman" w:eastAsia="Times New Roman" w:hAnsi="Times New Roman"/>
          <w:sz w:val="24"/>
          <w:szCs w:val="24"/>
          <w:lang w:val="pt-PT" w:eastAsia="pt-BR"/>
        </w:rPr>
        <w:t xml:space="preserve">e sentido, o mesmo artigo </w:t>
      </w:r>
      <w:r w:rsidR="00EA4DB1" w:rsidRPr="00CC151A">
        <w:rPr>
          <w:rFonts w:ascii="Times New Roman" w:eastAsia="Times New Roman" w:hAnsi="Times New Roman"/>
          <w:sz w:val="24"/>
          <w:szCs w:val="24"/>
          <w:lang w:val="pt-PT" w:eastAsia="pt-BR"/>
        </w:rPr>
        <w:t>recomenda o seguinte tipo de lição para que os aluno</w:t>
      </w:r>
      <w:r w:rsidR="00686786" w:rsidRPr="00CC151A">
        <w:rPr>
          <w:rFonts w:ascii="Times New Roman" w:eastAsia="Times New Roman" w:hAnsi="Times New Roman"/>
          <w:sz w:val="24"/>
          <w:szCs w:val="24"/>
          <w:lang w:val="pt-PT" w:eastAsia="pt-BR"/>
        </w:rPr>
        <w:t>s possam construir o conceito</w:t>
      </w:r>
      <w:r w:rsidR="00EA4DB1" w:rsidRPr="00CC151A">
        <w:rPr>
          <w:rFonts w:ascii="Times New Roman" w:eastAsia="Times New Roman" w:hAnsi="Times New Roman"/>
          <w:sz w:val="24"/>
          <w:szCs w:val="24"/>
          <w:lang w:val="pt-PT" w:eastAsia="pt-BR"/>
        </w:rPr>
        <w:t xml:space="preserve"> de número: </w:t>
      </w:r>
    </w:p>
    <w:p w:rsidR="007B1D47" w:rsidRDefault="007B1D47" w:rsidP="00542275">
      <w:pPr>
        <w:spacing w:after="0" w:line="240" w:lineRule="auto"/>
        <w:jc w:val="both"/>
        <w:rPr>
          <w:rFonts w:ascii="Times New Roman" w:eastAsia="Times New Roman" w:hAnsi="Times New Roman"/>
          <w:sz w:val="20"/>
          <w:szCs w:val="20"/>
          <w:lang w:val="pt-PT" w:eastAsia="pt-BR"/>
        </w:rPr>
      </w:pPr>
    </w:p>
    <w:p w:rsidR="00EA4DB1" w:rsidRPr="00CC151A" w:rsidRDefault="007B1D47" w:rsidP="00AD0FC2">
      <w:pPr>
        <w:spacing w:after="0" w:line="240" w:lineRule="auto"/>
        <w:ind w:left="2268"/>
        <w:jc w:val="both"/>
        <w:rPr>
          <w:rStyle w:val="longtext"/>
          <w:rFonts w:ascii="Times New Roman" w:hAnsi="Times New Roman"/>
          <w:sz w:val="20"/>
          <w:szCs w:val="20"/>
          <w:lang w:val="pt-PT"/>
        </w:rPr>
      </w:pPr>
      <w:r>
        <w:rPr>
          <w:rFonts w:ascii="Times New Roman" w:eastAsia="Times New Roman" w:hAnsi="Times New Roman"/>
          <w:sz w:val="20"/>
          <w:szCs w:val="20"/>
          <w:lang w:val="pt-PT" w:eastAsia="pt-BR"/>
        </w:rPr>
        <w:t xml:space="preserve">***** </w:t>
      </w:r>
      <w:r w:rsidR="00EA4DB1" w:rsidRPr="00CC151A">
        <w:rPr>
          <w:rFonts w:ascii="Times New Roman" w:eastAsia="Times New Roman" w:hAnsi="Times New Roman"/>
          <w:sz w:val="20"/>
          <w:szCs w:val="20"/>
          <w:lang w:val="pt-PT" w:eastAsia="pt-BR"/>
        </w:rPr>
        <w:t>Vo</w:t>
      </w:r>
      <w:r w:rsidR="00E25C7B">
        <w:rPr>
          <w:rFonts w:ascii="Times New Roman" w:eastAsia="Times New Roman" w:hAnsi="Times New Roman"/>
          <w:sz w:val="20"/>
          <w:szCs w:val="20"/>
          <w:lang w:val="pt-PT" w:eastAsia="pt-BR"/>
        </w:rPr>
        <w:t>cê mostra aos alunos uma</w:t>
      </w:r>
      <w:r w:rsidR="002B0425">
        <w:rPr>
          <w:rFonts w:ascii="Times New Roman" w:eastAsia="Times New Roman" w:hAnsi="Times New Roman"/>
          <w:sz w:val="20"/>
          <w:szCs w:val="20"/>
          <w:lang w:val="pt-PT" w:eastAsia="pt-BR"/>
        </w:rPr>
        <w:t xml:space="preserve"> bolsa com pequenas pedras. </w:t>
      </w:r>
      <w:r w:rsidR="00EA4DB1" w:rsidRPr="00CC151A">
        <w:rPr>
          <w:rFonts w:ascii="Times New Roman" w:eastAsia="Times New Roman" w:hAnsi="Times New Roman"/>
          <w:sz w:val="20"/>
          <w:szCs w:val="20"/>
          <w:lang w:val="pt-PT" w:eastAsia="pt-BR"/>
        </w:rPr>
        <w:t>O professor começa: pegue cad</w:t>
      </w:r>
      <w:r w:rsidR="002B0425">
        <w:rPr>
          <w:rFonts w:ascii="Times New Roman" w:eastAsia="Times New Roman" w:hAnsi="Times New Roman"/>
          <w:sz w:val="20"/>
          <w:szCs w:val="20"/>
          <w:lang w:val="pt-PT" w:eastAsia="pt-BR"/>
        </w:rPr>
        <w:t>a um 3 pedras</w:t>
      </w:r>
      <w:r w:rsidR="002B71C4" w:rsidRPr="00CC151A">
        <w:rPr>
          <w:rFonts w:ascii="Times New Roman" w:eastAsia="Times New Roman" w:hAnsi="Times New Roman"/>
          <w:sz w:val="20"/>
          <w:szCs w:val="20"/>
          <w:lang w:val="pt-PT" w:eastAsia="pt-BR"/>
        </w:rPr>
        <w:t xml:space="preserve">. </w:t>
      </w:r>
      <w:r w:rsidR="00EA4DB1" w:rsidRPr="00CC151A">
        <w:rPr>
          <w:rFonts w:ascii="Times New Roman" w:eastAsia="Times New Roman" w:hAnsi="Times New Roman"/>
          <w:sz w:val="20"/>
          <w:szCs w:val="20"/>
          <w:lang w:val="pt-PT" w:eastAsia="pt-BR"/>
        </w:rPr>
        <w:t xml:space="preserve">Cada aluno é solicitado a fazê-lo de forma independente. </w:t>
      </w:r>
      <w:r w:rsidR="00E25C7B">
        <w:rPr>
          <w:rStyle w:val="hps"/>
          <w:rFonts w:ascii="Times New Roman" w:hAnsi="Times New Roman"/>
          <w:sz w:val="20"/>
          <w:szCs w:val="20"/>
          <w:lang w:val="pt-PT"/>
        </w:rPr>
        <w:t>Então</w:t>
      </w:r>
      <w:r w:rsidR="00EA4DB1" w:rsidRPr="00CC151A">
        <w:rPr>
          <w:rStyle w:val="hps"/>
          <w:rFonts w:ascii="Times New Roman" w:hAnsi="Times New Roman"/>
          <w:sz w:val="20"/>
          <w:szCs w:val="20"/>
          <w:lang w:val="pt-PT"/>
        </w:rPr>
        <w:t>,</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 professor</w:t>
      </w:r>
      <w:r w:rsidR="00EA4DB1" w:rsidRPr="00CC151A">
        <w:rPr>
          <w:rStyle w:val="longtext"/>
          <w:rFonts w:ascii="Times New Roman" w:hAnsi="Times New Roman"/>
          <w:sz w:val="20"/>
          <w:szCs w:val="20"/>
          <w:lang w:val="pt-PT"/>
        </w:rPr>
        <w:t xml:space="preserve"> </w:t>
      </w:r>
      <w:r w:rsidR="00E25C7B">
        <w:rPr>
          <w:rStyle w:val="longtext"/>
          <w:rFonts w:ascii="Times New Roman" w:hAnsi="Times New Roman"/>
          <w:sz w:val="20"/>
          <w:szCs w:val="20"/>
          <w:lang w:val="pt-PT"/>
        </w:rPr>
        <w:t xml:space="preserve">já </w:t>
      </w:r>
      <w:r w:rsidR="00EA4DB1" w:rsidRPr="00CC151A">
        <w:rPr>
          <w:rStyle w:val="hps"/>
          <w:rFonts w:ascii="Times New Roman" w:hAnsi="Times New Roman"/>
          <w:sz w:val="20"/>
          <w:szCs w:val="20"/>
          <w:lang w:val="pt-PT"/>
        </w:rPr>
        <w:t>pode ter uma</w:t>
      </w:r>
      <w:r w:rsidR="00EA4DB1" w:rsidRPr="00CC151A">
        <w:rPr>
          <w:rStyle w:val="longtext"/>
          <w:rFonts w:ascii="Times New Roman" w:hAnsi="Times New Roman"/>
          <w:sz w:val="20"/>
          <w:szCs w:val="20"/>
          <w:lang w:val="pt-PT"/>
        </w:rPr>
        <w:t xml:space="preserve"> </w:t>
      </w:r>
      <w:r w:rsidR="00E25C7B">
        <w:rPr>
          <w:rStyle w:val="hps"/>
          <w:rFonts w:ascii="Times New Roman" w:hAnsi="Times New Roman"/>
          <w:sz w:val="20"/>
          <w:szCs w:val="20"/>
          <w:lang w:val="pt-PT"/>
        </w:rPr>
        <w:t xml:space="preserve">visão </w:t>
      </w:r>
      <w:r w:rsidR="00EA4DB1" w:rsidRPr="00CC151A">
        <w:rPr>
          <w:rStyle w:val="hps"/>
          <w:rFonts w:ascii="Times New Roman" w:hAnsi="Times New Roman"/>
          <w:sz w:val="20"/>
          <w:szCs w:val="20"/>
          <w:lang w:val="pt-PT"/>
        </w:rPr>
        <w:t>da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compreensão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w:t>
      </w:r>
      <w:r w:rsidR="002B0425">
        <w:rPr>
          <w:rStyle w:val="hps"/>
          <w:rFonts w:ascii="Times New Roman" w:hAnsi="Times New Roman"/>
          <w:sz w:val="20"/>
          <w:szCs w:val="20"/>
          <w:lang w:val="pt-PT"/>
        </w:rPr>
        <w:t>o aluno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Se um aluno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tem sido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desatento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ou</w:t>
      </w:r>
      <w:r w:rsidR="00EA4DB1" w:rsidRPr="00CC151A">
        <w:rPr>
          <w:rStyle w:val="longtext"/>
          <w:rFonts w:ascii="Times New Roman" w:hAnsi="Times New Roman"/>
          <w:sz w:val="20"/>
          <w:szCs w:val="20"/>
          <w:lang w:val="pt-PT"/>
        </w:rPr>
        <w:t xml:space="preserve"> se </w:t>
      </w:r>
      <w:r w:rsidR="00EA4DB1" w:rsidRPr="00CC151A">
        <w:rPr>
          <w:rStyle w:val="hps"/>
          <w:rFonts w:ascii="Times New Roman" w:hAnsi="Times New Roman"/>
          <w:sz w:val="20"/>
          <w:szCs w:val="20"/>
          <w:lang w:val="pt-PT"/>
        </w:rPr>
        <w:t>outro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entendeu 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problema errado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 professor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vai perceber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imediatamente.</w:t>
      </w:r>
      <w:r w:rsidR="002B0425">
        <w:rPr>
          <w:rStyle w:val="longtext"/>
          <w:rFonts w:ascii="Times New Roman" w:hAnsi="Times New Roman"/>
          <w:sz w:val="20"/>
          <w:szCs w:val="20"/>
          <w:lang w:val="pt-PT"/>
        </w:rPr>
        <w:t xml:space="preserve"> O professor </w:t>
      </w:r>
      <w:r w:rsidR="00EA4DB1" w:rsidRPr="00CC151A">
        <w:rPr>
          <w:rStyle w:val="longtext"/>
          <w:rFonts w:ascii="Times New Roman" w:hAnsi="Times New Roman"/>
          <w:sz w:val="20"/>
          <w:szCs w:val="20"/>
          <w:lang w:val="pt-PT"/>
        </w:rPr>
        <w:t xml:space="preserve">vai descobrir os </w:t>
      </w:r>
      <w:r w:rsidR="00EA4DB1" w:rsidRPr="00CC151A">
        <w:rPr>
          <w:rStyle w:val="hps"/>
          <w:rFonts w:ascii="Times New Roman" w:hAnsi="Times New Roman"/>
          <w:sz w:val="20"/>
          <w:szCs w:val="20"/>
          <w:lang w:val="pt-PT"/>
        </w:rPr>
        <w:t>alunos fracos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ele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pode, então,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dar-lhes instruções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para resolver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 tarefa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corretamente.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Outro exempl</w:t>
      </w:r>
      <w:r w:rsidR="00E25C7B">
        <w:rPr>
          <w:rStyle w:val="hps"/>
          <w:rFonts w:ascii="Times New Roman" w:hAnsi="Times New Roman"/>
          <w:sz w:val="20"/>
          <w:szCs w:val="20"/>
          <w:lang w:val="pt-PT"/>
        </w:rPr>
        <w:t>o</w:t>
      </w:r>
      <w:r w:rsidR="00EA4DB1" w:rsidRPr="00CC151A">
        <w:rPr>
          <w:rStyle w:val="longtext"/>
          <w:rFonts w:ascii="Times New Roman" w:hAnsi="Times New Roman"/>
          <w:sz w:val="20"/>
          <w:szCs w:val="20"/>
          <w:lang w:val="pt-PT"/>
        </w:rPr>
        <w:t xml:space="preserve">: </w:t>
      </w:r>
      <w:r w:rsidR="00E25C7B">
        <w:rPr>
          <w:rStyle w:val="hps"/>
          <w:rFonts w:ascii="Times New Roman" w:hAnsi="Times New Roman"/>
          <w:sz w:val="20"/>
          <w:szCs w:val="20"/>
          <w:lang w:val="pt-PT"/>
        </w:rPr>
        <w:t>a</w:t>
      </w:r>
      <w:r w:rsidR="00EA4DB1" w:rsidRPr="00CC151A">
        <w:rPr>
          <w:rStyle w:val="hps"/>
          <w:rFonts w:ascii="Times New Roman" w:hAnsi="Times New Roman"/>
          <w:sz w:val="20"/>
          <w:szCs w:val="20"/>
          <w:lang w:val="pt-PT"/>
        </w:rPr>
        <w:t xml:space="preserve"> classe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vem para a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do professor onde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há</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uma caixa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 xml:space="preserve">com pequenos </w:t>
      </w:r>
      <w:r w:rsidR="00037BA4">
        <w:rPr>
          <w:rStyle w:val="hps"/>
          <w:rFonts w:ascii="Times New Roman" w:hAnsi="Times New Roman"/>
          <w:sz w:val="20"/>
          <w:szCs w:val="20"/>
          <w:lang w:val="pt-PT"/>
        </w:rPr>
        <w:t>dados</w:t>
      </w:r>
      <w:r w:rsidR="00EA4DB1" w:rsidRPr="00CC151A">
        <w:rPr>
          <w:rStyle w:val="longtext"/>
          <w:rFonts w:ascii="Times New Roman" w:hAnsi="Times New Roman"/>
          <w:sz w:val="20"/>
          <w:szCs w:val="20"/>
          <w:lang w:val="pt-PT"/>
        </w:rPr>
        <w:t xml:space="preserve">. O professor ordena que </w:t>
      </w:r>
      <w:r w:rsidR="00EA4DB1" w:rsidRPr="00CC151A">
        <w:rPr>
          <w:rStyle w:val="hps"/>
          <w:rFonts w:ascii="Times New Roman" w:hAnsi="Times New Roman"/>
          <w:sz w:val="20"/>
          <w:szCs w:val="20"/>
          <w:lang w:val="pt-PT"/>
        </w:rPr>
        <w:t>Karl</w:t>
      </w:r>
      <w:r w:rsidR="00EA4DB1" w:rsidRPr="00CC151A">
        <w:rPr>
          <w:rStyle w:val="longtext"/>
          <w:rFonts w:ascii="Times New Roman" w:hAnsi="Times New Roman"/>
          <w:sz w:val="20"/>
          <w:szCs w:val="20"/>
          <w:lang w:val="pt-PT"/>
        </w:rPr>
        <w:t xml:space="preserve"> tire </w:t>
      </w:r>
      <w:r w:rsidR="00EA4DB1" w:rsidRPr="00CC151A">
        <w:rPr>
          <w:rStyle w:val="hps"/>
          <w:rFonts w:ascii="Times New Roman" w:hAnsi="Times New Roman"/>
          <w:sz w:val="20"/>
          <w:szCs w:val="20"/>
          <w:lang w:val="pt-PT"/>
        </w:rPr>
        <w:t xml:space="preserve">5 </w:t>
      </w:r>
      <w:r w:rsidR="00037BA4">
        <w:rPr>
          <w:rStyle w:val="hps"/>
          <w:rFonts w:ascii="Times New Roman" w:hAnsi="Times New Roman"/>
          <w:sz w:val="20"/>
          <w:szCs w:val="20"/>
          <w:lang w:val="pt-PT"/>
        </w:rPr>
        <w:t>dados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da caixa.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Karl</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realiza a tarefa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 apresenta os</w:t>
      </w:r>
      <w:r w:rsidR="00EA4DB1" w:rsidRPr="00CC151A">
        <w:rPr>
          <w:rStyle w:val="longtext"/>
          <w:rFonts w:ascii="Times New Roman" w:hAnsi="Times New Roman"/>
          <w:sz w:val="20"/>
          <w:szCs w:val="20"/>
          <w:lang w:val="pt-PT"/>
        </w:rPr>
        <w:t xml:space="preserve"> </w:t>
      </w:r>
      <w:r w:rsidR="00037BA4">
        <w:rPr>
          <w:rStyle w:val="hps"/>
          <w:rFonts w:ascii="Times New Roman" w:hAnsi="Times New Roman"/>
          <w:sz w:val="20"/>
          <w:szCs w:val="20"/>
          <w:lang w:val="pt-PT"/>
        </w:rPr>
        <w:t>dados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na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Todas as criança</w:t>
      </w:r>
      <w:r w:rsidR="00542275">
        <w:rPr>
          <w:rStyle w:val="hps"/>
          <w:rFonts w:ascii="Times New Roman" w:hAnsi="Times New Roman"/>
          <w:sz w:val="20"/>
          <w:szCs w:val="20"/>
          <w:lang w:val="pt-PT"/>
        </w:rPr>
        <w:t>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devem conseguir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observar o processo</w:t>
      </w:r>
      <w:r w:rsidR="00EA4DB1" w:rsidRPr="00CC151A">
        <w:rPr>
          <w:rStyle w:val="longtext"/>
          <w:rFonts w:ascii="Times New Roman" w:hAnsi="Times New Roman"/>
          <w:sz w:val="20"/>
          <w:szCs w:val="20"/>
          <w:lang w:val="pt-PT"/>
        </w:rPr>
        <w:t xml:space="preserve">. Então, o professor pede que </w:t>
      </w:r>
      <w:r w:rsidR="00EA4DB1" w:rsidRPr="00CC151A">
        <w:rPr>
          <w:rStyle w:val="hps"/>
          <w:rFonts w:ascii="Times New Roman" w:hAnsi="Times New Roman"/>
          <w:sz w:val="20"/>
          <w:szCs w:val="20"/>
          <w:lang w:val="pt-PT"/>
        </w:rPr>
        <w:t>Fritz</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conte 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montinho.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Fritz</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conta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 exibe-os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na mesa.</w:t>
      </w:r>
      <w:r w:rsidR="00EA4DB1" w:rsidRPr="00CC151A">
        <w:rPr>
          <w:rStyle w:val="longtext"/>
          <w:rFonts w:ascii="Times New Roman" w:hAnsi="Times New Roman"/>
          <w:sz w:val="20"/>
          <w:szCs w:val="20"/>
          <w:lang w:val="pt-PT"/>
        </w:rPr>
        <w:t xml:space="preserve"> O professor ordena que </w:t>
      </w:r>
      <w:r w:rsidR="00EA4DB1" w:rsidRPr="00CC151A">
        <w:rPr>
          <w:rStyle w:val="hps"/>
          <w:rFonts w:ascii="Times New Roman" w:hAnsi="Times New Roman"/>
          <w:sz w:val="20"/>
          <w:szCs w:val="20"/>
          <w:lang w:val="pt-PT"/>
        </w:rPr>
        <w:t>Erna</w:t>
      </w:r>
      <w:r w:rsidR="00EA4DB1" w:rsidRPr="00CC151A">
        <w:rPr>
          <w:rStyle w:val="longtext"/>
          <w:rFonts w:ascii="Times New Roman" w:hAnsi="Times New Roman"/>
          <w:sz w:val="20"/>
          <w:szCs w:val="20"/>
          <w:lang w:val="pt-PT"/>
        </w:rPr>
        <w:t xml:space="preserve"> pegue </w:t>
      </w:r>
      <w:r w:rsidR="00EA4DB1" w:rsidRPr="00CC151A">
        <w:rPr>
          <w:rStyle w:val="hps"/>
          <w:rFonts w:ascii="Times New Roman" w:hAnsi="Times New Roman"/>
          <w:sz w:val="20"/>
          <w:szCs w:val="20"/>
          <w:lang w:val="pt-PT"/>
        </w:rPr>
        <w:t xml:space="preserve">3 </w:t>
      </w:r>
      <w:r w:rsidR="00037BA4">
        <w:rPr>
          <w:rStyle w:val="hps"/>
          <w:rFonts w:ascii="Times New Roman" w:hAnsi="Times New Roman"/>
          <w:sz w:val="20"/>
          <w:szCs w:val="20"/>
          <w:lang w:val="pt-PT"/>
        </w:rPr>
        <w:t>dados</w:t>
      </w:r>
      <w:r w:rsidR="00EA4DB1" w:rsidRPr="00CC151A">
        <w:rPr>
          <w:rStyle w:val="longtext"/>
          <w:rFonts w:ascii="Times New Roman" w:hAnsi="Times New Roman"/>
          <w:sz w:val="20"/>
          <w:szCs w:val="20"/>
          <w:lang w:val="pt-PT"/>
        </w:rPr>
        <w:t xml:space="preserve">. Em seguida, </w:t>
      </w:r>
      <w:r w:rsidR="00EA4DB1" w:rsidRPr="00CC151A">
        <w:rPr>
          <w:rStyle w:val="hps"/>
          <w:rFonts w:ascii="Times New Roman" w:hAnsi="Times New Roman"/>
          <w:sz w:val="20"/>
          <w:szCs w:val="20"/>
          <w:lang w:val="pt-PT"/>
        </w:rPr>
        <w:t>Walter</w:t>
      </w:r>
      <w:r w:rsidR="00EA4DB1" w:rsidRPr="00CC151A">
        <w:rPr>
          <w:rStyle w:val="longtext"/>
          <w:rFonts w:ascii="Times New Roman" w:hAnsi="Times New Roman"/>
          <w:sz w:val="20"/>
          <w:szCs w:val="20"/>
          <w:lang w:val="pt-PT"/>
        </w:rPr>
        <w:t xml:space="preserve"> deve contar todos e </w:t>
      </w:r>
      <w:r w:rsidR="00EA4DB1" w:rsidRPr="00CC151A">
        <w:rPr>
          <w:rStyle w:val="hps"/>
          <w:rFonts w:ascii="Times New Roman" w:hAnsi="Times New Roman"/>
          <w:sz w:val="20"/>
          <w:szCs w:val="20"/>
          <w:lang w:val="pt-PT"/>
        </w:rPr>
        <w:t>Paul</w:t>
      </w:r>
      <w:r w:rsidR="00EA4DB1" w:rsidRPr="00CC151A">
        <w:rPr>
          <w:rStyle w:val="longtext"/>
          <w:rFonts w:ascii="Times New Roman" w:hAnsi="Times New Roman"/>
          <w:sz w:val="20"/>
          <w:szCs w:val="20"/>
          <w:lang w:val="pt-PT"/>
        </w:rPr>
        <w:t xml:space="preserve"> tirar mais </w:t>
      </w:r>
      <w:r w:rsidR="00EA4DB1" w:rsidRPr="00CC151A">
        <w:rPr>
          <w:rStyle w:val="hps"/>
          <w:rFonts w:ascii="Times New Roman" w:hAnsi="Times New Roman"/>
          <w:sz w:val="20"/>
          <w:szCs w:val="20"/>
          <w:lang w:val="pt-PT"/>
        </w:rPr>
        <w:t>4</w:t>
      </w:r>
      <w:r w:rsidR="00EA4DB1" w:rsidRPr="00CC151A">
        <w:rPr>
          <w:rStyle w:val="longtext"/>
          <w:rFonts w:ascii="Times New Roman" w:hAnsi="Times New Roman"/>
          <w:sz w:val="20"/>
          <w:szCs w:val="20"/>
          <w:lang w:val="pt-PT"/>
        </w:rPr>
        <w:t xml:space="preserve"> da caixa. Dessa forma, aos poucos, </w:t>
      </w:r>
      <w:r w:rsidR="00EA4DB1" w:rsidRPr="00CC151A">
        <w:rPr>
          <w:rStyle w:val="hps"/>
          <w:rFonts w:ascii="Times New Roman" w:hAnsi="Times New Roman"/>
          <w:sz w:val="20"/>
          <w:szCs w:val="20"/>
          <w:lang w:val="pt-PT"/>
        </w:rPr>
        <w:t>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crianças constroem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conceitos numéricos.</w:t>
      </w:r>
      <w:r w:rsidR="00EA4DB1" w:rsidRPr="00CC151A">
        <w:rPr>
          <w:rStyle w:val="longtext"/>
          <w:rFonts w:ascii="Times New Roman" w:hAnsi="Times New Roman"/>
          <w:sz w:val="20"/>
          <w:szCs w:val="20"/>
          <w:lang w:val="pt-PT"/>
        </w:rPr>
        <w:t xml:space="preserve"> A </w:t>
      </w:r>
      <w:r w:rsidR="00EA4DB1" w:rsidRPr="00CC151A">
        <w:rPr>
          <w:rStyle w:val="hps"/>
          <w:rFonts w:ascii="Times New Roman" w:hAnsi="Times New Roman"/>
          <w:sz w:val="20"/>
          <w:szCs w:val="20"/>
          <w:lang w:val="pt-PT"/>
        </w:rPr>
        <w:t>multiplicidade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de objetos</w:t>
      </w:r>
      <w:r w:rsidR="00EA4DB1" w:rsidRPr="00CC151A">
        <w:rPr>
          <w:rStyle w:val="longtext"/>
          <w:rFonts w:ascii="Times New Roman" w:hAnsi="Times New Roman"/>
          <w:sz w:val="20"/>
          <w:szCs w:val="20"/>
          <w:lang w:val="pt-PT"/>
        </w:rPr>
        <w:t xml:space="preserve"> também </w:t>
      </w:r>
      <w:r w:rsidR="00EA4DB1" w:rsidRPr="00CC151A">
        <w:rPr>
          <w:rStyle w:val="hps"/>
          <w:rFonts w:ascii="Times New Roman" w:hAnsi="Times New Roman"/>
          <w:sz w:val="20"/>
          <w:szCs w:val="20"/>
          <w:lang w:val="pt-PT"/>
        </w:rPr>
        <w:t>faz com que</w:t>
      </w:r>
      <w:r w:rsidR="00EA4DB1" w:rsidRPr="00CC151A">
        <w:rPr>
          <w:rStyle w:val="longtext"/>
          <w:rFonts w:ascii="Times New Roman" w:hAnsi="Times New Roman"/>
          <w:sz w:val="20"/>
          <w:szCs w:val="20"/>
          <w:lang w:val="pt-PT"/>
        </w:rPr>
        <w:t xml:space="preserve"> as crianças tenham </w:t>
      </w:r>
      <w:r w:rsidR="00EA4DB1" w:rsidRPr="00CC151A">
        <w:rPr>
          <w:rStyle w:val="hps"/>
          <w:rFonts w:ascii="Times New Roman" w:hAnsi="Times New Roman"/>
          <w:sz w:val="20"/>
          <w:szCs w:val="20"/>
          <w:lang w:val="pt-PT"/>
        </w:rPr>
        <w:t>mais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vontade de realizar as tarefas</w:t>
      </w:r>
      <w:r>
        <w:rPr>
          <w:rStyle w:val="hps"/>
          <w:rFonts w:ascii="Times New Roman" w:hAnsi="Times New Roman"/>
          <w:sz w:val="20"/>
          <w:szCs w:val="20"/>
          <w:lang w:val="pt-PT"/>
        </w:rPr>
        <w:t>.</w:t>
      </w:r>
      <w:r w:rsidR="00EA4DB1" w:rsidRPr="00CC151A">
        <w:rPr>
          <w:rStyle w:val="hps"/>
          <w:rFonts w:ascii="Times New Roman" w:hAnsi="Times New Roman"/>
          <w:sz w:val="20"/>
          <w:szCs w:val="20"/>
          <w:lang w:val="pt-PT"/>
        </w:rPr>
        <w:t xml:space="preserve"> </w:t>
      </w:r>
      <w:r w:rsidR="003B23E5">
        <w:rPr>
          <w:rStyle w:val="longtext"/>
          <w:rFonts w:ascii="Times New Roman" w:hAnsi="Times New Roman"/>
          <w:sz w:val="20"/>
          <w:szCs w:val="20"/>
          <w:lang w:val="pt-PT"/>
        </w:rPr>
        <w:t xml:space="preserve">(UNSERE SCHULE, ago. 1933, </w:t>
      </w:r>
      <w:r w:rsidR="00B50A99">
        <w:rPr>
          <w:rStyle w:val="longtext"/>
          <w:rFonts w:ascii="Times New Roman" w:hAnsi="Times New Roman"/>
          <w:sz w:val="20"/>
          <w:szCs w:val="20"/>
          <w:lang w:val="pt-PT"/>
        </w:rPr>
        <w:t>p.</w:t>
      </w:r>
      <w:r w:rsidR="00EA4DB1" w:rsidRPr="00CC151A">
        <w:rPr>
          <w:rStyle w:val="longtext"/>
          <w:rFonts w:ascii="Times New Roman" w:hAnsi="Times New Roman"/>
          <w:sz w:val="20"/>
          <w:szCs w:val="20"/>
          <w:lang w:val="pt-PT"/>
        </w:rPr>
        <w:t>4, tradução noss</w:t>
      </w:r>
      <w:r>
        <w:rPr>
          <w:rStyle w:val="longtext"/>
          <w:rFonts w:ascii="Times New Roman" w:hAnsi="Times New Roman"/>
          <w:sz w:val="20"/>
          <w:szCs w:val="20"/>
          <w:lang w:val="pt-PT"/>
        </w:rPr>
        <w:t>a) *****</w:t>
      </w:r>
    </w:p>
    <w:p w:rsidR="00EA4DB1" w:rsidRPr="00CC151A" w:rsidRDefault="00EA4DB1" w:rsidP="00037BA4">
      <w:pPr>
        <w:spacing w:after="0" w:line="240" w:lineRule="auto"/>
        <w:jc w:val="both"/>
        <w:rPr>
          <w:rFonts w:ascii="Times New Roman" w:hAnsi="Times New Roman"/>
          <w:sz w:val="20"/>
          <w:szCs w:val="20"/>
        </w:rPr>
      </w:pPr>
    </w:p>
    <w:p w:rsidR="00EA4DB1" w:rsidRPr="004A46CB" w:rsidRDefault="00EA4DB1" w:rsidP="003B23E5">
      <w:pPr>
        <w:spacing w:after="0" w:line="360" w:lineRule="auto"/>
        <w:ind w:firstLine="851"/>
        <w:jc w:val="both"/>
        <w:rPr>
          <w:rStyle w:val="longtext"/>
          <w:rFonts w:ascii="Times New Roman" w:hAnsi="Times New Roman"/>
          <w:sz w:val="24"/>
          <w:szCs w:val="24"/>
          <w:lang w:val="pt-PT"/>
        </w:rPr>
      </w:pPr>
      <w:r w:rsidRPr="004A46CB">
        <w:rPr>
          <w:rStyle w:val="hps"/>
          <w:rFonts w:ascii="Times New Roman" w:hAnsi="Times New Roman"/>
          <w:sz w:val="24"/>
          <w:szCs w:val="24"/>
          <w:lang w:val="pt-PT"/>
        </w:rPr>
        <w:t xml:space="preserve">A construção adequada do conceito de número para posterior estudo das quatro operações e demais conhecimentos matemáticos é ainda mais reforçada na revista </w:t>
      </w:r>
      <w:r w:rsidRPr="004A46CB">
        <w:rPr>
          <w:rStyle w:val="hps"/>
          <w:rFonts w:ascii="Times New Roman" w:hAnsi="Times New Roman"/>
          <w:i/>
          <w:sz w:val="24"/>
          <w:szCs w:val="24"/>
          <w:lang w:val="pt-PT"/>
        </w:rPr>
        <w:t xml:space="preserve">Unsere Schule </w:t>
      </w:r>
      <w:r w:rsidRPr="004A46CB">
        <w:rPr>
          <w:rStyle w:val="hps"/>
          <w:rFonts w:ascii="Times New Roman" w:hAnsi="Times New Roman"/>
          <w:sz w:val="24"/>
          <w:szCs w:val="24"/>
          <w:lang w:val="pt-PT"/>
        </w:rPr>
        <w:t xml:space="preserve">(ago. 1933) ao considerar que </w:t>
      </w:r>
      <w:r w:rsidRPr="004A46CB">
        <w:rPr>
          <w:rStyle w:val="longtext"/>
          <w:rFonts w:ascii="Times New Roman" w:hAnsi="Times New Roman"/>
          <w:sz w:val="24"/>
          <w:szCs w:val="24"/>
          <w:lang w:val="pt-PT"/>
        </w:rPr>
        <w:t>os alunos novos já trazem a experiência</w:t>
      </w:r>
      <w:r w:rsidR="00B50A99">
        <w:rPr>
          <w:rStyle w:val="longtext"/>
          <w:rFonts w:ascii="Times New Roman" w:hAnsi="Times New Roman"/>
          <w:sz w:val="24"/>
          <w:szCs w:val="24"/>
          <w:lang w:val="pt-PT"/>
        </w:rPr>
        <w:t xml:space="preserve"> </w:t>
      </w:r>
      <w:r w:rsidRPr="004A46CB">
        <w:rPr>
          <w:rStyle w:val="longtext"/>
          <w:rFonts w:ascii="Times New Roman" w:hAnsi="Times New Roman"/>
          <w:sz w:val="24"/>
          <w:szCs w:val="24"/>
          <w:lang w:val="pt-PT"/>
        </w:rPr>
        <w:t>de contar até 10 ou 20, embora, n</w:t>
      </w:r>
      <w:r w:rsidRPr="004A46CB">
        <w:rPr>
          <w:rStyle w:val="hps"/>
          <w:rFonts w:ascii="Times New Roman" w:hAnsi="Times New Roman"/>
          <w:sz w:val="24"/>
          <w:szCs w:val="24"/>
          <w:lang w:val="pt-PT"/>
        </w:rPr>
        <w:t>ormalmente, só</w:t>
      </w:r>
      <w:r w:rsidRPr="004A46CB">
        <w:rPr>
          <w:rStyle w:val="longtext"/>
          <w:rFonts w:ascii="Times New Roman" w:hAnsi="Times New Roman"/>
          <w:sz w:val="24"/>
          <w:szCs w:val="24"/>
          <w:lang w:val="pt-PT"/>
        </w:rPr>
        <w:t xml:space="preserve"> tenham </w:t>
      </w:r>
      <w:r w:rsidRPr="004A46CB">
        <w:rPr>
          <w:rStyle w:val="hps"/>
          <w:rFonts w:ascii="Times New Roman" w:hAnsi="Times New Roman"/>
          <w:sz w:val="24"/>
          <w:szCs w:val="24"/>
          <w:lang w:val="pt-PT"/>
        </w:rPr>
        <w:t>aprendido a</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recitar os</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nomes dos números</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em sua ordem</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natural e</w:t>
      </w:r>
      <w:r w:rsidRPr="004A46CB">
        <w:rPr>
          <w:rStyle w:val="longtext"/>
          <w:rFonts w:ascii="Times New Roman" w:hAnsi="Times New Roman"/>
          <w:sz w:val="24"/>
          <w:szCs w:val="24"/>
          <w:lang w:val="pt-PT"/>
        </w:rPr>
        <w:t xml:space="preserve"> </w:t>
      </w:r>
      <w:r w:rsidR="00542275">
        <w:rPr>
          <w:rStyle w:val="longtext"/>
          <w:rFonts w:ascii="Times New Roman" w:hAnsi="Times New Roman"/>
          <w:sz w:val="24"/>
          <w:szCs w:val="24"/>
          <w:lang w:val="pt-PT"/>
        </w:rPr>
        <w:t>conseguido</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fix</w:t>
      </w:r>
      <w:r w:rsidR="00542275">
        <w:rPr>
          <w:rStyle w:val="hps"/>
          <w:rFonts w:ascii="Times New Roman" w:hAnsi="Times New Roman"/>
          <w:sz w:val="24"/>
          <w:szCs w:val="24"/>
          <w:lang w:val="pt-PT"/>
        </w:rPr>
        <w:t>á-los</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mecanicamente</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sem</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 xml:space="preserve">compreendê-los. </w:t>
      </w:r>
      <w:r w:rsidRPr="004A46CB">
        <w:rPr>
          <w:rFonts w:ascii="Times New Roman" w:eastAsia="Times New Roman" w:hAnsi="Times New Roman"/>
          <w:sz w:val="24"/>
          <w:szCs w:val="24"/>
          <w:lang w:val="pt-PT" w:eastAsia="pt-BR"/>
        </w:rPr>
        <w:t>Para que as crianças escrevam os números corretamente</w:t>
      </w:r>
      <w:r w:rsidR="00542275">
        <w:rPr>
          <w:rFonts w:ascii="Times New Roman" w:eastAsia="Times New Roman" w:hAnsi="Times New Roman"/>
          <w:sz w:val="24"/>
          <w:szCs w:val="24"/>
          <w:lang w:val="pt-PT" w:eastAsia="pt-BR"/>
        </w:rPr>
        <w:t>,</w:t>
      </w:r>
      <w:r w:rsidRPr="004A46CB">
        <w:rPr>
          <w:rFonts w:ascii="Times New Roman" w:eastAsia="Times New Roman" w:hAnsi="Times New Roman"/>
          <w:sz w:val="24"/>
          <w:szCs w:val="24"/>
          <w:lang w:val="pt-PT" w:eastAsia="pt-BR"/>
        </w:rPr>
        <w:t xml:space="preserve"> também é preciso que tenham compreendido o significado do número. No artigo “</w:t>
      </w:r>
      <w:r w:rsidRPr="004A46CB">
        <w:rPr>
          <w:rStyle w:val="hps"/>
          <w:rFonts w:ascii="Times New Roman" w:hAnsi="Times New Roman"/>
          <w:sz w:val="24"/>
          <w:szCs w:val="24"/>
          <w:lang w:val="pt-PT"/>
        </w:rPr>
        <w:t>Como nós</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calculamos até</w:t>
      </w:r>
      <w:r w:rsidRPr="004A46CB">
        <w:rPr>
          <w:rStyle w:val="longtext"/>
          <w:rFonts w:ascii="Times New Roman" w:hAnsi="Times New Roman"/>
          <w:sz w:val="24"/>
          <w:szCs w:val="24"/>
          <w:lang w:val="pt-PT"/>
        </w:rPr>
        <w:t xml:space="preserve"> </w:t>
      </w:r>
      <w:r w:rsidRPr="004A46CB">
        <w:rPr>
          <w:rStyle w:val="hps"/>
          <w:rFonts w:ascii="Times New Roman" w:hAnsi="Times New Roman"/>
          <w:sz w:val="24"/>
          <w:szCs w:val="24"/>
          <w:lang w:val="pt-PT"/>
        </w:rPr>
        <w:t>10</w:t>
      </w:r>
      <w:r w:rsidRPr="004A46CB">
        <w:rPr>
          <w:rStyle w:val="longtext"/>
          <w:rFonts w:ascii="Times New Roman" w:hAnsi="Times New Roman"/>
          <w:sz w:val="24"/>
          <w:szCs w:val="24"/>
          <w:lang w:val="pt-PT"/>
        </w:rPr>
        <w:t>?”, a revista traz os seguintes exemplos que possibilita</w:t>
      </w:r>
      <w:r w:rsidR="004A46CB">
        <w:rPr>
          <w:rStyle w:val="longtext"/>
          <w:rFonts w:ascii="Times New Roman" w:hAnsi="Times New Roman"/>
          <w:sz w:val="24"/>
          <w:szCs w:val="24"/>
          <w:lang w:val="pt-PT"/>
        </w:rPr>
        <w:t>m a construção de relações com</w:t>
      </w:r>
      <w:r w:rsidRPr="004A46CB">
        <w:rPr>
          <w:rStyle w:val="longtext"/>
          <w:rFonts w:ascii="Times New Roman" w:hAnsi="Times New Roman"/>
          <w:sz w:val="24"/>
          <w:szCs w:val="24"/>
          <w:lang w:val="pt-PT"/>
        </w:rPr>
        <w:t xml:space="preserve"> números:</w:t>
      </w:r>
    </w:p>
    <w:p w:rsidR="00542275" w:rsidRDefault="00542275" w:rsidP="00542275">
      <w:pPr>
        <w:spacing w:after="0" w:line="240" w:lineRule="auto"/>
        <w:jc w:val="both"/>
        <w:rPr>
          <w:rStyle w:val="hps"/>
          <w:rFonts w:ascii="Times New Roman" w:hAnsi="Times New Roman"/>
          <w:sz w:val="20"/>
          <w:szCs w:val="20"/>
          <w:lang w:val="pt-PT"/>
        </w:rPr>
      </w:pPr>
    </w:p>
    <w:p w:rsidR="00EA4DB1" w:rsidRPr="00CC151A" w:rsidRDefault="00542275" w:rsidP="00AD0FC2">
      <w:pPr>
        <w:spacing w:after="0" w:line="240" w:lineRule="auto"/>
        <w:ind w:left="2268"/>
        <w:jc w:val="both"/>
        <w:rPr>
          <w:rStyle w:val="hps"/>
          <w:rFonts w:ascii="Times New Roman" w:hAnsi="Times New Roman"/>
          <w:sz w:val="20"/>
          <w:szCs w:val="20"/>
        </w:rPr>
      </w:pPr>
      <w:r>
        <w:rPr>
          <w:rStyle w:val="hps"/>
          <w:rFonts w:ascii="Times New Roman" w:hAnsi="Times New Roman"/>
          <w:sz w:val="20"/>
          <w:szCs w:val="20"/>
          <w:lang w:val="pt-PT"/>
        </w:rPr>
        <w:t xml:space="preserve">***** </w:t>
      </w:r>
      <w:r w:rsidR="00EA4DB1" w:rsidRPr="00CC151A">
        <w:rPr>
          <w:rStyle w:val="hps"/>
          <w:rFonts w:ascii="Times New Roman" w:hAnsi="Times New Roman"/>
          <w:sz w:val="20"/>
          <w:szCs w:val="20"/>
          <w:lang w:val="pt-PT"/>
        </w:rPr>
        <w:t>O professor</w:t>
      </w:r>
      <w:r w:rsidR="00EA4DB1" w:rsidRPr="00CC151A">
        <w:rPr>
          <w:rStyle w:val="longtext"/>
          <w:rFonts w:ascii="Times New Roman" w:hAnsi="Times New Roman"/>
          <w:sz w:val="20"/>
          <w:szCs w:val="20"/>
          <w:lang w:val="pt-PT"/>
        </w:rPr>
        <w:t xml:space="preserve"> </w:t>
      </w:r>
      <w:r w:rsidR="003E091E">
        <w:rPr>
          <w:rStyle w:val="hps"/>
          <w:rFonts w:ascii="Times New Roman" w:hAnsi="Times New Roman"/>
          <w:sz w:val="20"/>
          <w:szCs w:val="20"/>
          <w:lang w:val="pt-PT"/>
        </w:rPr>
        <w:t>leva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10</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laranjas</w:t>
      </w:r>
      <w:r w:rsidR="00037BA4">
        <w:rPr>
          <w:rStyle w:val="hps"/>
          <w:rFonts w:ascii="Times New Roman" w:hAnsi="Times New Roman"/>
          <w:sz w:val="20"/>
          <w:szCs w:val="20"/>
          <w:lang w:val="pt-PT"/>
        </w:rPr>
        <w:t xml:space="preserve"> e dá </w:t>
      </w:r>
      <w:r w:rsidR="003E091E">
        <w:rPr>
          <w:rStyle w:val="hps"/>
          <w:rFonts w:ascii="Times New Roman" w:hAnsi="Times New Roman"/>
          <w:sz w:val="20"/>
          <w:szCs w:val="20"/>
          <w:lang w:val="pt-PT"/>
        </w:rPr>
        <w:t>a</w:t>
      </w:r>
      <w:r w:rsidR="00EA4DB1" w:rsidRPr="00CC151A">
        <w:rPr>
          <w:rStyle w:val="hps"/>
          <w:rFonts w:ascii="Times New Roman" w:hAnsi="Times New Roman"/>
          <w:sz w:val="20"/>
          <w:szCs w:val="20"/>
          <w:lang w:val="pt-PT"/>
        </w:rPr>
        <w:t xml:space="preserve"> </w:t>
      </w:r>
      <w:r w:rsidR="00037BA4">
        <w:rPr>
          <w:rStyle w:val="hps"/>
          <w:rFonts w:ascii="Times New Roman" w:hAnsi="Times New Roman"/>
          <w:sz w:val="20"/>
          <w:szCs w:val="20"/>
          <w:lang w:val="pt-PT"/>
        </w:rPr>
        <w:t xml:space="preserve">seguinte </w:t>
      </w:r>
      <w:r w:rsidR="00EA4DB1" w:rsidRPr="00CC151A">
        <w:rPr>
          <w:rStyle w:val="hps"/>
          <w:rFonts w:ascii="Times New Roman" w:hAnsi="Times New Roman"/>
          <w:sz w:val="20"/>
          <w:szCs w:val="20"/>
          <w:lang w:val="pt-PT"/>
        </w:rPr>
        <w:t>instrução: Karl</w:t>
      </w:r>
      <w:r>
        <w:rPr>
          <w:rStyle w:val="hps"/>
          <w:rFonts w:ascii="Times New Roman" w:hAnsi="Times New Roman"/>
          <w:sz w:val="20"/>
          <w:szCs w:val="20"/>
          <w:lang w:val="pt-PT"/>
        </w:rPr>
        <w:t>,</w:t>
      </w:r>
      <w:r w:rsidR="00EA4DB1" w:rsidRPr="00CC151A">
        <w:rPr>
          <w:rStyle w:val="longtext"/>
          <w:rFonts w:ascii="Times New Roman" w:hAnsi="Times New Roman"/>
          <w:sz w:val="20"/>
          <w:szCs w:val="20"/>
          <w:lang w:val="pt-PT"/>
        </w:rPr>
        <w:t xml:space="preserve"> tome </w:t>
      </w:r>
      <w:r w:rsidR="00EA4DB1" w:rsidRPr="00CC151A">
        <w:rPr>
          <w:rStyle w:val="hps"/>
          <w:rFonts w:ascii="Times New Roman" w:hAnsi="Times New Roman"/>
          <w:sz w:val="20"/>
          <w:szCs w:val="20"/>
          <w:lang w:val="pt-PT"/>
        </w:rPr>
        <w:t>1 laranja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do cesto 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coloque-a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em cima da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Fritz</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coloque mais 1 junto.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Frieda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conte 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laranjas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em cima da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Erna</w:t>
      </w:r>
      <w:r w:rsidR="00EA4DB1" w:rsidRPr="00CC151A">
        <w:rPr>
          <w:rStyle w:val="longtext"/>
          <w:rFonts w:ascii="Times New Roman" w:hAnsi="Times New Roman"/>
          <w:sz w:val="20"/>
          <w:szCs w:val="20"/>
          <w:lang w:val="pt-PT"/>
        </w:rPr>
        <w:t>, coloque mais 1 junto</w:t>
      </w:r>
      <w:r w:rsidR="00EA4DB1" w:rsidRPr="00CC151A">
        <w:rPr>
          <w:rStyle w:val="hps"/>
          <w:rFonts w:ascii="Times New Roman" w:hAnsi="Times New Roman"/>
          <w:sz w:val="20"/>
          <w:szCs w:val="20"/>
          <w:lang w:val="pt-PT"/>
        </w:rPr>
        <w:t>.</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laranjas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estão sobre a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Pedro responde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3 laranjas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Então, quanto é</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laranja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laranja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 mais 1</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laranja?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Então, um</w:t>
      </w:r>
      <w:r w:rsidR="00EA4DB1" w:rsidRPr="00CC151A">
        <w:rPr>
          <w:rStyle w:val="longtext"/>
          <w:rFonts w:ascii="Times New Roman" w:hAnsi="Times New Roman"/>
          <w:sz w:val="20"/>
          <w:szCs w:val="20"/>
          <w:lang w:val="pt-PT"/>
        </w:rPr>
        <w:t xml:space="preserve"> pode </w:t>
      </w:r>
      <w:r w:rsidR="00EA4DB1" w:rsidRPr="00CC151A">
        <w:rPr>
          <w:rStyle w:val="hps"/>
          <w:rFonts w:ascii="Times New Roman" w:hAnsi="Times New Roman"/>
          <w:sz w:val="20"/>
          <w:szCs w:val="20"/>
          <w:lang w:val="pt-PT"/>
        </w:rPr>
        <w:t>levar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2 ou 3 laranjas,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dependendo do progresso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da classe</w:t>
      </w:r>
      <w:r w:rsidR="00EA4DB1" w:rsidRPr="00CC151A">
        <w:rPr>
          <w:rStyle w:val="longtext"/>
          <w:rFonts w:ascii="Times New Roman" w:hAnsi="Times New Roman"/>
          <w:sz w:val="20"/>
          <w:szCs w:val="20"/>
          <w:lang w:val="pt-PT"/>
        </w:rPr>
        <w:t>. O professor pode fazer a</w:t>
      </w:r>
      <w:r w:rsidR="00EA4DB1" w:rsidRPr="00CC151A">
        <w:rPr>
          <w:rStyle w:val="hps"/>
          <w:rFonts w:ascii="Times New Roman" w:hAnsi="Times New Roman"/>
          <w:sz w:val="20"/>
          <w:szCs w:val="20"/>
          <w:lang w:val="pt-PT"/>
        </w:rPr>
        <w:t xml:space="preserve"> mesma atividade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com as crianças</w:t>
      </w:r>
      <w:r w:rsidR="00EA4DB1" w:rsidRPr="00CC151A">
        <w:rPr>
          <w:rStyle w:val="longtext"/>
          <w:rFonts w:ascii="Times New Roman" w:hAnsi="Times New Roman"/>
          <w:sz w:val="20"/>
          <w:szCs w:val="20"/>
          <w:lang w:val="pt-PT"/>
        </w:rPr>
        <w:t xml:space="preserve">, mas com </w:t>
      </w:r>
      <w:r w:rsidR="00EA4DB1" w:rsidRPr="00CC151A">
        <w:rPr>
          <w:rStyle w:val="hps"/>
          <w:rFonts w:ascii="Times New Roman" w:hAnsi="Times New Roman"/>
          <w:sz w:val="20"/>
          <w:szCs w:val="20"/>
          <w:lang w:val="pt-PT"/>
        </w:rPr>
        <w:t>outros objetos.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w:t>
      </w:r>
      <w:r w:rsidR="00EA4DB1" w:rsidRPr="00CC151A">
        <w:rPr>
          <w:rStyle w:val="longtext"/>
          <w:rFonts w:ascii="Times New Roman" w:hAnsi="Times New Roman"/>
          <w:sz w:val="20"/>
          <w:szCs w:val="20"/>
          <w:lang w:val="pt-PT"/>
        </w:rPr>
        <w:t xml:space="preserve">ode-se </w:t>
      </w:r>
      <w:r w:rsidR="00EA4DB1" w:rsidRPr="00CC151A">
        <w:rPr>
          <w:rStyle w:val="hps"/>
          <w:rFonts w:ascii="Times New Roman" w:hAnsi="Times New Roman"/>
          <w:sz w:val="20"/>
          <w:szCs w:val="20"/>
          <w:lang w:val="pt-PT"/>
        </w:rPr>
        <w:t>aproveitar e mostrar que</w:t>
      </w:r>
      <w:r w:rsidR="00EA4DB1" w:rsidRPr="00CC151A">
        <w:rPr>
          <w:rStyle w:val="longtext"/>
          <w:rFonts w:ascii="Times New Roman" w:hAnsi="Times New Roman"/>
          <w:sz w:val="20"/>
          <w:szCs w:val="20"/>
          <w:lang w:val="pt-PT"/>
        </w:rPr>
        <w:t xml:space="preserve"> a </w:t>
      </w:r>
      <w:r w:rsidR="00EA4DB1" w:rsidRPr="00CC151A">
        <w:rPr>
          <w:rStyle w:val="hps"/>
          <w:rFonts w:ascii="Times New Roman" w:hAnsi="Times New Roman"/>
          <w:sz w:val="20"/>
          <w:szCs w:val="20"/>
          <w:lang w:val="pt-PT"/>
        </w:rPr>
        <w:t>soma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 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subtração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são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aritmeticamente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opostas. Depois de praticada essa lição com coisas que as crianças estão vendo, vamos passar para coisas que não estão nas imediações, mas que devem estar no pensamento da criança.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cavalos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tem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 seu pai?</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Fritz</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responde: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2 cavalos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pés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tem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cavalo?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pés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2</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cavalos</w:t>
      </w:r>
      <w:r w:rsidR="00EA4DB1" w:rsidRPr="00CC151A">
        <w:rPr>
          <w:rStyle w:val="longtext"/>
          <w:rFonts w:ascii="Times New Roman" w:hAnsi="Times New Roman"/>
          <w:sz w:val="20"/>
          <w:szCs w:val="20"/>
          <w:lang w:val="pt-PT"/>
        </w:rPr>
        <w:t xml:space="preserve"> têm </w:t>
      </w:r>
      <w:r w:rsidR="00EA4DB1" w:rsidRPr="00CC151A">
        <w:rPr>
          <w:rStyle w:val="hps"/>
          <w:rFonts w:ascii="Times New Roman" w:hAnsi="Times New Roman"/>
          <w:sz w:val="20"/>
          <w:szCs w:val="20"/>
          <w:lang w:val="pt-PT"/>
        </w:rPr>
        <w:t>juntos?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Ou</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pai comprou</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par de chinelos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para si mesmo.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w:t>
      </w:r>
      <w:r w:rsidR="00EA4DB1" w:rsidRPr="00CC151A">
        <w:rPr>
          <w:rStyle w:val="longtext"/>
          <w:rFonts w:ascii="Times New Roman" w:hAnsi="Times New Roman"/>
          <w:sz w:val="20"/>
          <w:szCs w:val="20"/>
          <w:lang w:val="pt-PT"/>
        </w:rPr>
        <w:t xml:space="preserve"> chinelos </w:t>
      </w:r>
      <w:r w:rsidR="00EA4DB1" w:rsidRPr="00CC151A">
        <w:rPr>
          <w:rStyle w:val="hps"/>
          <w:rFonts w:ascii="Times New Roman" w:hAnsi="Times New Roman"/>
          <w:sz w:val="20"/>
          <w:szCs w:val="20"/>
          <w:lang w:val="pt-PT"/>
        </w:rPr>
        <w:t>são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No dia seguinte,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ele compra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par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para você.</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Quantos</w:t>
      </w:r>
      <w:r w:rsidR="00EA4DB1" w:rsidRPr="00CC151A">
        <w:rPr>
          <w:rStyle w:val="longtext"/>
          <w:rFonts w:ascii="Times New Roman" w:hAnsi="Times New Roman"/>
          <w:sz w:val="20"/>
          <w:szCs w:val="20"/>
          <w:lang w:val="pt-PT"/>
        </w:rPr>
        <w:t xml:space="preserve"> chinelos </w:t>
      </w:r>
      <w:r w:rsidR="00EA4DB1" w:rsidRPr="00CC151A">
        <w:rPr>
          <w:rStyle w:val="hps"/>
          <w:rFonts w:ascii="Times New Roman" w:hAnsi="Times New Roman"/>
          <w:sz w:val="20"/>
          <w:szCs w:val="20"/>
          <w:lang w:val="pt-PT"/>
        </w:rPr>
        <w:t>são juntos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Ou</w:t>
      </w:r>
      <w:r w:rsidR="00EA4DB1" w:rsidRPr="00CC151A">
        <w:rPr>
          <w:rStyle w:val="longtext"/>
          <w:rFonts w:ascii="Times New Roman" w:hAnsi="Times New Roman"/>
          <w:sz w:val="20"/>
          <w:szCs w:val="20"/>
          <w:lang w:val="pt-PT"/>
        </w:rPr>
        <w:t xml:space="preserve">: No </w:t>
      </w:r>
      <w:r w:rsidR="00EA4DB1" w:rsidRPr="00CC151A">
        <w:rPr>
          <w:rStyle w:val="hps"/>
          <w:rFonts w:ascii="Times New Roman" w:hAnsi="Times New Roman"/>
          <w:sz w:val="20"/>
          <w:szCs w:val="20"/>
          <w:lang w:val="pt-PT"/>
        </w:rPr>
        <w:t>varal há</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par de meias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penduradas</w:t>
      </w:r>
      <w:r w:rsidR="00EA4DB1" w:rsidRPr="00CC151A">
        <w:rPr>
          <w:rStyle w:val="longtext"/>
          <w:rFonts w:ascii="Times New Roman" w:hAnsi="Times New Roman"/>
          <w:sz w:val="20"/>
          <w:szCs w:val="20"/>
          <w:lang w:val="pt-PT"/>
        </w:rPr>
        <w:t xml:space="preserve"> d</w:t>
      </w:r>
      <w:r w:rsidR="00EA4DB1" w:rsidRPr="00CC151A">
        <w:rPr>
          <w:rStyle w:val="hps"/>
          <w:rFonts w:ascii="Times New Roman" w:hAnsi="Times New Roman"/>
          <w:sz w:val="20"/>
          <w:szCs w:val="20"/>
          <w:lang w:val="pt-PT"/>
        </w:rPr>
        <w:t>o pai</w:t>
      </w:r>
      <w:r w:rsidR="00EA4DB1" w:rsidRPr="00CC151A">
        <w:rPr>
          <w:rStyle w:val="longtext"/>
          <w:rFonts w:ascii="Times New Roman" w:hAnsi="Times New Roman"/>
          <w:sz w:val="20"/>
          <w:szCs w:val="20"/>
          <w:lang w:val="pt-PT"/>
        </w:rPr>
        <w:t xml:space="preserve">, da mãe, </w:t>
      </w:r>
      <w:r w:rsidR="00EA4DB1" w:rsidRPr="00CC151A">
        <w:rPr>
          <w:rStyle w:val="hps"/>
          <w:rFonts w:ascii="Times New Roman" w:hAnsi="Times New Roman"/>
          <w:sz w:val="20"/>
          <w:szCs w:val="20"/>
          <w:lang w:val="pt-PT"/>
        </w:rPr>
        <w:t>seu</w:t>
      </w:r>
      <w:r w:rsidR="00B50A99">
        <w:rPr>
          <w:rStyle w:val="hps"/>
          <w:rFonts w:ascii="Times New Roman" w:hAnsi="Times New Roman"/>
          <w:sz w:val="20"/>
          <w:szCs w:val="20"/>
          <w:lang w:val="pt-PT"/>
        </w:rPr>
        <w:t xml:space="preserve"> </w:t>
      </w:r>
      <w:r w:rsidR="00EA4DB1" w:rsidRPr="00CC151A">
        <w:rPr>
          <w:rStyle w:val="hps"/>
          <w:rFonts w:ascii="Times New Roman" w:hAnsi="Times New Roman"/>
          <w:sz w:val="20"/>
          <w:szCs w:val="20"/>
          <w:lang w:val="pt-PT"/>
        </w:rPr>
        <w:t>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par 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Franz,</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meias</w:t>
      </w:r>
      <w:r w:rsidR="00EA4DB1" w:rsidRPr="00CC151A">
        <w:rPr>
          <w:rStyle w:val="longtext"/>
          <w:rFonts w:ascii="Times New Roman" w:hAnsi="Times New Roman"/>
          <w:sz w:val="20"/>
          <w:szCs w:val="20"/>
          <w:lang w:val="pt-PT"/>
        </w:rPr>
        <w:t xml:space="preserve"> estão </w:t>
      </w:r>
      <w:r w:rsidR="00EA4DB1" w:rsidRPr="00CC151A">
        <w:rPr>
          <w:rStyle w:val="hps"/>
          <w:rFonts w:ascii="Times New Roman" w:hAnsi="Times New Roman"/>
          <w:sz w:val="20"/>
          <w:szCs w:val="20"/>
          <w:lang w:val="pt-PT"/>
        </w:rPr>
        <w:t>penduradas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no varal</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w:t>
      </w:r>
      <w:r w:rsidR="00EA4DB1" w:rsidRPr="00CC151A">
        <w:rPr>
          <w:rStyle w:val="longtext"/>
          <w:rFonts w:ascii="Times New Roman" w:hAnsi="Times New Roman"/>
          <w:sz w:val="20"/>
          <w:szCs w:val="20"/>
          <w:lang w:val="pt-PT"/>
        </w:rPr>
        <w:t xml:space="preserve">Aqui já se pode </w:t>
      </w:r>
      <w:r w:rsidR="00EA4DB1" w:rsidRPr="00CC151A">
        <w:rPr>
          <w:rStyle w:val="hps"/>
          <w:rFonts w:ascii="Times New Roman" w:hAnsi="Times New Roman"/>
          <w:sz w:val="20"/>
          <w:szCs w:val="20"/>
          <w:lang w:val="pt-PT"/>
        </w:rPr>
        <w:t>demonstrar que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uma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multiplicação pode ser representada por uma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adição de parcelas iguais</w:t>
      </w:r>
      <w:r w:rsidR="00EA4DB1" w:rsidRPr="00CC151A">
        <w:rPr>
          <w:rStyle w:val="longtext"/>
          <w:rFonts w:ascii="Times New Roman" w:hAnsi="Times New Roman"/>
          <w:sz w:val="20"/>
          <w:szCs w:val="20"/>
          <w:lang w:val="pt-PT"/>
        </w:rPr>
        <w:t>). A divisão pode ser</w:t>
      </w:r>
      <w:r w:rsidR="00EA4DB1" w:rsidRPr="00CC151A">
        <w:rPr>
          <w:rStyle w:val="hps"/>
          <w:rFonts w:ascii="Times New Roman" w:hAnsi="Times New Roman"/>
          <w:sz w:val="20"/>
          <w:szCs w:val="20"/>
          <w:lang w:val="pt-PT"/>
        </w:rPr>
        <w:t xml:space="preserve"> ilustrada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de um modo semelhante</w:t>
      </w:r>
      <w:r w:rsidR="00EA4DB1" w:rsidRPr="00CC151A">
        <w:rPr>
          <w:rStyle w:val="longtext"/>
          <w:rFonts w:ascii="Times New Roman" w:hAnsi="Times New Roman"/>
          <w:sz w:val="20"/>
          <w:szCs w:val="20"/>
          <w:lang w:val="pt-PT"/>
        </w:rPr>
        <w:t xml:space="preserve">: </w:t>
      </w:r>
      <w:r w:rsidR="00037BA4">
        <w:rPr>
          <w:rStyle w:val="hps"/>
          <w:rFonts w:ascii="Times New Roman" w:hAnsi="Times New Roman"/>
          <w:sz w:val="20"/>
          <w:szCs w:val="20"/>
          <w:lang w:val="pt-PT"/>
        </w:rPr>
        <w:t>6 dados</w:t>
      </w:r>
      <w:r w:rsidR="00EA4DB1" w:rsidRPr="00CC151A">
        <w:rPr>
          <w:rStyle w:val="hps"/>
          <w:rFonts w:ascii="Times New Roman" w:hAnsi="Times New Roman"/>
          <w:sz w:val="20"/>
          <w:szCs w:val="20"/>
          <w:lang w:val="pt-PT"/>
        </w:rPr>
        <w:t xml:space="preserve"> estão sobre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Olga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Hedwig</w:t>
      </w:r>
      <w:r w:rsidR="00EA4DB1" w:rsidRPr="00CC151A">
        <w:rPr>
          <w:rStyle w:val="longtext"/>
          <w:rFonts w:ascii="Times New Roman" w:hAnsi="Times New Roman"/>
          <w:sz w:val="20"/>
          <w:szCs w:val="20"/>
          <w:lang w:val="pt-PT"/>
        </w:rPr>
        <w:t xml:space="preserve">, venham para frente. </w:t>
      </w:r>
      <w:r w:rsidR="00EA4DB1" w:rsidRPr="00CC151A">
        <w:rPr>
          <w:rStyle w:val="hps"/>
          <w:rFonts w:ascii="Times New Roman" w:hAnsi="Times New Roman"/>
          <w:sz w:val="20"/>
          <w:szCs w:val="20"/>
          <w:lang w:val="pt-PT"/>
        </w:rPr>
        <w:t>Dividam os</w:t>
      </w:r>
      <w:r w:rsidR="00EA4DB1" w:rsidRPr="00CC151A">
        <w:rPr>
          <w:rStyle w:val="longtext"/>
          <w:rFonts w:ascii="Times New Roman" w:hAnsi="Times New Roman"/>
          <w:sz w:val="20"/>
          <w:szCs w:val="20"/>
          <w:lang w:val="pt-PT"/>
        </w:rPr>
        <w:t xml:space="preserve"> </w:t>
      </w:r>
      <w:r w:rsidR="00037BA4">
        <w:rPr>
          <w:rStyle w:val="hps"/>
          <w:rFonts w:ascii="Times New Roman" w:hAnsi="Times New Roman"/>
          <w:sz w:val="20"/>
          <w:szCs w:val="20"/>
          <w:lang w:val="pt-PT"/>
        </w:rPr>
        <w:t>6 dados</w:t>
      </w:r>
      <w:r w:rsidR="00EA4DB1" w:rsidRPr="00CC151A">
        <w:rPr>
          <w:rStyle w:val="hps"/>
          <w:rFonts w:ascii="Times New Roman" w:hAnsi="Times New Roman"/>
          <w:sz w:val="20"/>
          <w:szCs w:val="20"/>
          <w:lang w:val="pt-PT"/>
        </w:rPr>
        <w:t xml:space="preserve"> entre vocês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Todos devem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ter a mesma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quantidade.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 mesmo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pode ser feito com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 xml:space="preserve">8 </w:t>
      </w:r>
      <w:r w:rsidR="00037BA4">
        <w:rPr>
          <w:rStyle w:val="hps"/>
          <w:rFonts w:ascii="Times New Roman" w:hAnsi="Times New Roman"/>
          <w:sz w:val="20"/>
          <w:szCs w:val="20"/>
          <w:lang w:val="pt-PT"/>
        </w:rPr>
        <w:t>dedos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 deixe</w:t>
      </w:r>
      <w:r w:rsidR="00037BA4">
        <w:rPr>
          <w:rStyle w:val="hps"/>
          <w:rFonts w:ascii="Times New Roman" w:hAnsi="Times New Roman"/>
          <w:sz w:val="20"/>
          <w:szCs w:val="20"/>
          <w:lang w:val="pt-PT"/>
        </w:rPr>
        <w:t>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4 crianças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resolver a tarefa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Ou,</w:t>
      </w:r>
      <w:r w:rsidR="00EA4DB1" w:rsidRPr="00CC151A">
        <w:rPr>
          <w:rStyle w:val="longtext"/>
          <w:rFonts w:ascii="Times New Roman" w:hAnsi="Times New Roman"/>
          <w:sz w:val="20"/>
          <w:szCs w:val="20"/>
          <w:lang w:val="pt-PT"/>
        </w:rPr>
        <w:t xml:space="preserve"> um pai tem 4 filhos e </w:t>
      </w:r>
      <w:r w:rsidR="00EA4DB1" w:rsidRPr="00CC151A">
        <w:rPr>
          <w:rStyle w:val="hps"/>
          <w:rFonts w:ascii="Times New Roman" w:hAnsi="Times New Roman"/>
          <w:sz w:val="20"/>
          <w:szCs w:val="20"/>
          <w:lang w:val="pt-PT"/>
        </w:rPr>
        <w:t>coloca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8</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mil-</w:t>
      </w:r>
      <w:r w:rsidR="00EA4DB1" w:rsidRPr="00CC151A">
        <w:rPr>
          <w:rStyle w:val="longtext"/>
          <w:rFonts w:ascii="Times New Roman" w:hAnsi="Times New Roman"/>
          <w:sz w:val="20"/>
          <w:szCs w:val="20"/>
          <w:lang w:val="pt-PT"/>
        </w:rPr>
        <w:t xml:space="preserve">réis separademente </w:t>
      </w:r>
      <w:r w:rsidR="00EA4DB1" w:rsidRPr="00CC151A">
        <w:rPr>
          <w:rStyle w:val="hps"/>
          <w:rFonts w:ascii="Times New Roman" w:hAnsi="Times New Roman"/>
          <w:sz w:val="20"/>
          <w:szCs w:val="20"/>
          <w:lang w:val="pt-PT"/>
        </w:rPr>
        <w:t>sobre a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w:t>
      </w:r>
      <w:r w:rsidR="00EA4DB1" w:rsidRPr="00CC151A">
        <w:rPr>
          <w:rStyle w:val="longtext"/>
          <w:rFonts w:ascii="Times New Roman" w:hAnsi="Times New Roman"/>
          <w:sz w:val="20"/>
          <w:szCs w:val="20"/>
          <w:lang w:val="pt-PT"/>
        </w:rPr>
        <w:t xml:space="preserve"> cabe para </w:t>
      </w:r>
      <w:r w:rsidR="00EA4DB1" w:rsidRPr="00CC151A">
        <w:rPr>
          <w:rStyle w:val="hps"/>
          <w:rFonts w:ascii="Times New Roman" w:hAnsi="Times New Roman"/>
          <w:sz w:val="20"/>
          <w:szCs w:val="20"/>
          <w:lang w:val="pt-PT"/>
        </w:rPr>
        <w:t>cada filho quando ele dividir as 8 moedas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(Divisão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 oposto da operação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de multiplicação).</w:t>
      </w:r>
      <w:r w:rsidR="00EA4DB1" w:rsidRPr="00CC151A">
        <w:rPr>
          <w:rFonts w:ascii="Times New Roman" w:hAnsi="Times New Roman"/>
          <w:sz w:val="20"/>
          <w:szCs w:val="20"/>
        </w:rPr>
        <w:t xml:space="preserve"> T</w:t>
      </w:r>
      <w:r w:rsidR="00EA4DB1" w:rsidRPr="00CC151A">
        <w:rPr>
          <w:rStyle w:val="hps"/>
          <w:rFonts w:ascii="Times New Roman" w:hAnsi="Times New Roman"/>
          <w:sz w:val="20"/>
          <w:szCs w:val="20"/>
          <w:lang w:val="pt-PT"/>
        </w:rPr>
        <w:t>ambém é</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bom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envolver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todas as quatro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operações aritméticas</w:t>
      </w:r>
      <w:r w:rsidR="004A46CB">
        <w:rPr>
          <w:rStyle w:val="hps"/>
          <w:rFonts w:ascii="Times New Roman" w:hAnsi="Times New Roman"/>
          <w:sz w:val="20"/>
          <w:szCs w:val="20"/>
          <w:lang w:val="pt-PT"/>
        </w:rPr>
        <w:t xml:space="preserve"> </w:t>
      </w:r>
      <w:r w:rsidR="00EA4DB1" w:rsidRPr="00CC151A">
        <w:rPr>
          <w:rStyle w:val="longtext"/>
          <w:rFonts w:ascii="Times New Roman" w:hAnsi="Times New Roman"/>
          <w:sz w:val="20"/>
          <w:szCs w:val="20"/>
          <w:lang w:val="pt-PT"/>
        </w:rPr>
        <w:t>com</w:t>
      </w:r>
      <w:r w:rsidR="00EA4DB1" w:rsidRPr="00CC151A">
        <w:rPr>
          <w:rStyle w:val="hps"/>
          <w:rFonts w:ascii="Times New Roman" w:hAnsi="Times New Roman"/>
          <w:sz w:val="20"/>
          <w:szCs w:val="20"/>
          <w:lang w:val="pt-PT"/>
        </w:rPr>
        <w:t xml:space="preserve"> um pouco 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história.</w:t>
      </w:r>
      <w:r w:rsidR="00EA4DB1" w:rsidRPr="00CC151A">
        <w:rPr>
          <w:rStyle w:val="longtext"/>
          <w:rFonts w:ascii="Times New Roman" w:hAnsi="Times New Roman"/>
          <w:sz w:val="20"/>
          <w:szCs w:val="20"/>
          <w:lang w:val="pt-PT"/>
        </w:rPr>
        <w:t xml:space="preserve"> No galinheiro </w:t>
      </w:r>
      <w:r w:rsidR="00EA4DB1" w:rsidRPr="00CC151A">
        <w:rPr>
          <w:rStyle w:val="hps"/>
          <w:rFonts w:ascii="Times New Roman" w:hAnsi="Times New Roman"/>
          <w:sz w:val="20"/>
          <w:szCs w:val="20"/>
          <w:lang w:val="pt-PT"/>
        </w:rPr>
        <w:t>há 3</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ninhos.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No primeiro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ninho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há</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3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no outro,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4 ovos. Quantos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estão nos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dois ninhos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No outro canto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ainda tem um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ninho,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com apenas 2</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Quantos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estão nos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três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ninhos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Resposta: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9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Para o jantar,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uma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mãe cozinha 1</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ovo para cada,</w:t>
      </w:r>
      <w:r w:rsidR="00EA4DB1" w:rsidRPr="00CC151A">
        <w:rPr>
          <w:rStyle w:val="longtext"/>
          <w:rFonts w:ascii="Times New Roman" w:hAnsi="Times New Roman"/>
          <w:sz w:val="20"/>
          <w:szCs w:val="20"/>
          <w:lang w:val="pt-PT"/>
        </w:rPr>
        <w:t xml:space="preserve"> sabendo que </w:t>
      </w:r>
      <w:r w:rsidR="00EA4DB1" w:rsidRPr="00CC151A">
        <w:rPr>
          <w:rStyle w:val="hps"/>
          <w:rFonts w:ascii="Times New Roman" w:hAnsi="Times New Roman"/>
          <w:sz w:val="20"/>
          <w:szCs w:val="20"/>
          <w:lang w:val="pt-PT"/>
        </w:rPr>
        <w:t>sentarão à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pai, a mãe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 quatro filhos.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Quantas pessoas</w:t>
      </w:r>
      <w:r w:rsidR="00EA4DB1" w:rsidRPr="00CC151A">
        <w:rPr>
          <w:rStyle w:val="longtext"/>
          <w:rFonts w:ascii="Times New Roman" w:hAnsi="Times New Roman"/>
          <w:sz w:val="20"/>
          <w:szCs w:val="20"/>
          <w:lang w:val="pt-PT"/>
        </w:rPr>
        <w:t xml:space="preserve"> estarão </w:t>
      </w:r>
      <w:r w:rsidR="00EA4DB1" w:rsidRPr="00CC151A">
        <w:rPr>
          <w:rStyle w:val="hps"/>
          <w:rFonts w:ascii="Times New Roman" w:hAnsi="Times New Roman"/>
          <w:sz w:val="20"/>
          <w:szCs w:val="20"/>
          <w:lang w:val="pt-PT"/>
        </w:rPr>
        <w:t>sentadas à mesa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Quantos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deve cozinhar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 mãe, se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todos desejam comer</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1 ovo?</w:t>
      </w:r>
      <w:r w:rsidR="00EA4DB1" w:rsidRPr="00CC151A">
        <w:rPr>
          <w:rStyle w:val="longtext"/>
          <w:rFonts w:ascii="Times New Roman" w:hAnsi="Times New Roman"/>
          <w:sz w:val="20"/>
          <w:szCs w:val="20"/>
          <w:lang w:val="pt-PT"/>
        </w:rPr>
        <w:t xml:space="preserve"> Então, </w:t>
      </w:r>
      <w:r w:rsidR="00EA4DB1" w:rsidRPr="00CC151A">
        <w:rPr>
          <w:rStyle w:val="hps"/>
          <w:rFonts w:ascii="Times New Roman" w:hAnsi="Times New Roman"/>
          <w:sz w:val="20"/>
          <w:szCs w:val="20"/>
          <w:lang w:val="pt-PT"/>
        </w:rPr>
        <w:t>quantos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permanecem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dos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9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Resposta: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3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No dia seguinte,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 xml:space="preserve">galinhas </w:t>
      </w:r>
      <w:r w:rsidR="00037BA4">
        <w:rPr>
          <w:rStyle w:val="hps"/>
          <w:rFonts w:ascii="Times New Roman" w:hAnsi="Times New Roman"/>
          <w:sz w:val="20"/>
          <w:szCs w:val="20"/>
          <w:lang w:val="pt-PT"/>
        </w:rPr>
        <w:t>põem</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5 ovos</w:t>
      </w:r>
      <w:r w:rsidR="00EA4DB1" w:rsidRPr="00CC151A">
        <w:rPr>
          <w:rStyle w:val="longtext"/>
          <w:rFonts w:ascii="Times New Roman" w:hAnsi="Times New Roman"/>
          <w:sz w:val="20"/>
          <w:szCs w:val="20"/>
          <w:lang w:val="pt-PT"/>
        </w:rPr>
        <w:t xml:space="preserve">. Agora, </w:t>
      </w:r>
      <w:r w:rsidR="00EA4DB1" w:rsidRPr="00CC151A">
        <w:rPr>
          <w:rStyle w:val="hps"/>
          <w:rFonts w:ascii="Times New Roman" w:hAnsi="Times New Roman"/>
          <w:sz w:val="20"/>
          <w:szCs w:val="20"/>
          <w:lang w:val="pt-PT"/>
        </w:rPr>
        <w:t>quantos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tem a mãe,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quando estes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5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 os 3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que sobraram ontem forem colocados juntos?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Resposta: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8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Agora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vêm 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4 filhos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e</w:t>
      </w:r>
      <w:r w:rsidR="00EA4DB1" w:rsidRPr="00CC151A">
        <w:rPr>
          <w:rStyle w:val="longtext"/>
          <w:rFonts w:ascii="Times New Roman" w:hAnsi="Times New Roman"/>
          <w:sz w:val="20"/>
          <w:szCs w:val="20"/>
          <w:lang w:val="pt-PT"/>
        </w:rPr>
        <w:t xml:space="preserve"> eles devem repartir </w:t>
      </w:r>
      <w:r w:rsidR="00EA4DB1" w:rsidRPr="00CC151A">
        <w:rPr>
          <w:rStyle w:val="hps"/>
          <w:rFonts w:ascii="Times New Roman" w:hAnsi="Times New Roman"/>
          <w:sz w:val="20"/>
          <w:szCs w:val="20"/>
          <w:lang w:val="pt-PT"/>
        </w:rPr>
        <w:t>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8 ovos</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Quantos recebe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cada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criança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O professor deve repetir esse tipo de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lição</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até que tenha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a certeza de que</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toda criança</w:t>
      </w:r>
      <w:r w:rsidR="00EA4DB1" w:rsidRPr="00CC151A">
        <w:rPr>
          <w:rStyle w:val="longtext"/>
          <w:rFonts w:ascii="Times New Roman" w:hAnsi="Times New Roman"/>
          <w:sz w:val="20"/>
          <w:szCs w:val="20"/>
          <w:lang w:val="pt-PT"/>
        </w:rPr>
        <w:t xml:space="preserve"> </w:t>
      </w:r>
      <w:r w:rsidR="00EA4DB1" w:rsidRPr="00CC151A">
        <w:rPr>
          <w:rStyle w:val="hps"/>
          <w:rFonts w:ascii="Times New Roman" w:hAnsi="Times New Roman"/>
          <w:sz w:val="20"/>
          <w:szCs w:val="20"/>
          <w:lang w:val="pt-PT"/>
        </w:rPr>
        <w:t xml:space="preserve">compreendeu totalmente o conteúdo </w:t>
      </w:r>
      <w:r w:rsidR="00E267DE">
        <w:rPr>
          <w:rStyle w:val="longtext"/>
          <w:rFonts w:ascii="Times New Roman" w:hAnsi="Times New Roman"/>
          <w:sz w:val="20"/>
          <w:szCs w:val="20"/>
          <w:lang w:val="pt-PT"/>
        </w:rPr>
        <w:t xml:space="preserve">(UNSERE SCHULE, ago. 1933, </w:t>
      </w:r>
      <w:r w:rsidR="00B50A99">
        <w:rPr>
          <w:rStyle w:val="longtext"/>
          <w:rFonts w:ascii="Times New Roman" w:hAnsi="Times New Roman"/>
          <w:sz w:val="20"/>
          <w:szCs w:val="20"/>
          <w:lang w:val="pt-PT"/>
        </w:rPr>
        <w:t>p.</w:t>
      </w:r>
      <w:r w:rsidR="00EA4DB1" w:rsidRPr="00CC151A">
        <w:rPr>
          <w:rStyle w:val="longtext"/>
          <w:rFonts w:ascii="Times New Roman" w:hAnsi="Times New Roman"/>
          <w:sz w:val="20"/>
          <w:szCs w:val="20"/>
          <w:lang w:val="pt-PT"/>
        </w:rPr>
        <w:t>5, tradução nossa)</w:t>
      </w:r>
      <w:r>
        <w:rPr>
          <w:rStyle w:val="longtext"/>
          <w:rFonts w:ascii="Times New Roman" w:hAnsi="Times New Roman"/>
          <w:sz w:val="20"/>
          <w:szCs w:val="20"/>
          <w:lang w:val="pt-PT"/>
        </w:rPr>
        <w:t xml:space="preserve"> *****</w:t>
      </w:r>
    </w:p>
    <w:p w:rsidR="00EA4DB1" w:rsidRPr="00CC151A" w:rsidRDefault="00EA4DB1" w:rsidP="00542275">
      <w:pPr>
        <w:spacing w:after="0" w:line="240" w:lineRule="auto"/>
        <w:jc w:val="both"/>
        <w:rPr>
          <w:rStyle w:val="hps"/>
          <w:rFonts w:ascii="Times New Roman" w:hAnsi="Times New Roman"/>
          <w:sz w:val="20"/>
          <w:szCs w:val="20"/>
        </w:rPr>
      </w:pPr>
    </w:p>
    <w:p w:rsidR="00222415" w:rsidRDefault="00222415" w:rsidP="003B23E5">
      <w:pPr>
        <w:tabs>
          <w:tab w:val="left" w:pos="284"/>
        </w:tabs>
        <w:spacing w:after="0" w:line="360" w:lineRule="auto"/>
        <w:ind w:firstLine="851"/>
        <w:jc w:val="both"/>
        <w:rPr>
          <w:rFonts w:ascii="Times New Roman" w:hAnsi="Times New Roman"/>
          <w:sz w:val="24"/>
          <w:szCs w:val="24"/>
        </w:rPr>
      </w:pPr>
      <w:r>
        <w:rPr>
          <w:rFonts w:ascii="Times New Roman" w:hAnsi="Times New Roman"/>
          <w:sz w:val="24"/>
          <w:szCs w:val="24"/>
        </w:rPr>
        <w:t xml:space="preserve">O artigo incentiva a utilização de materiais concretos para construção do conceito de </w:t>
      </w:r>
      <w:proofErr w:type="gramStart"/>
      <w:r>
        <w:rPr>
          <w:rFonts w:ascii="Times New Roman" w:hAnsi="Times New Roman"/>
          <w:sz w:val="24"/>
          <w:szCs w:val="24"/>
        </w:rPr>
        <w:t>número</w:t>
      </w:r>
      <w:proofErr w:type="gramEnd"/>
      <w:r>
        <w:rPr>
          <w:rFonts w:ascii="Times New Roman" w:hAnsi="Times New Roman"/>
          <w:sz w:val="24"/>
          <w:szCs w:val="24"/>
        </w:rPr>
        <w:t xml:space="preserve"> e </w:t>
      </w:r>
      <w:r w:rsidR="00927361">
        <w:rPr>
          <w:rFonts w:ascii="Times New Roman" w:hAnsi="Times New Roman"/>
          <w:sz w:val="24"/>
          <w:szCs w:val="24"/>
        </w:rPr>
        <w:t>explora</w:t>
      </w:r>
      <w:r>
        <w:rPr>
          <w:rFonts w:ascii="Times New Roman" w:hAnsi="Times New Roman"/>
          <w:sz w:val="24"/>
          <w:szCs w:val="24"/>
        </w:rPr>
        <w:t xml:space="preserve"> a</w:t>
      </w:r>
      <w:r w:rsidR="00927361">
        <w:rPr>
          <w:rFonts w:ascii="Times New Roman" w:hAnsi="Times New Roman"/>
          <w:sz w:val="24"/>
          <w:szCs w:val="24"/>
        </w:rPr>
        <w:t>s quatro operações com Números N</w:t>
      </w:r>
      <w:r>
        <w:rPr>
          <w:rFonts w:ascii="Times New Roman" w:hAnsi="Times New Roman"/>
          <w:sz w:val="24"/>
          <w:szCs w:val="24"/>
        </w:rPr>
        <w:t>aturais, desenvolvendo a adição e a subtração como operações inversas, a ideia de multiplicação como uma soma de parcelas iguais, a ideia de divisão como uma medida e também a multiplicação e a divisão como operações inversas.</w:t>
      </w:r>
    </w:p>
    <w:p w:rsidR="00F84FAF" w:rsidRDefault="006059DC" w:rsidP="003B23E5">
      <w:pPr>
        <w:tabs>
          <w:tab w:val="left" w:pos="284"/>
        </w:tabs>
        <w:spacing w:after="0" w:line="360" w:lineRule="auto"/>
        <w:ind w:firstLine="851"/>
        <w:jc w:val="both"/>
        <w:rPr>
          <w:rFonts w:ascii="Times New Roman" w:hAnsi="Times New Roman"/>
          <w:sz w:val="24"/>
          <w:szCs w:val="24"/>
        </w:rPr>
      </w:pPr>
      <w:r w:rsidRPr="00CC151A">
        <w:rPr>
          <w:rFonts w:ascii="Times New Roman" w:hAnsi="Times New Roman"/>
          <w:sz w:val="24"/>
          <w:szCs w:val="24"/>
        </w:rPr>
        <w:t xml:space="preserve">Numa edição da revista </w:t>
      </w:r>
      <w:r w:rsidRPr="00094FA4">
        <w:rPr>
          <w:rFonts w:ascii="Times New Roman" w:hAnsi="Times New Roman"/>
          <w:i/>
          <w:sz w:val="24"/>
          <w:szCs w:val="24"/>
        </w:rPr>
        <w:t>Igreja Luterana</w:t>
      </w:r>
      <w:r w:rsidR="00094FA4">
        <w:rPr>
          <w:rFonts w:ascii="Times New Roman" w:hAnsi="Times New Roman"/>
          <w:sz w:val="24"/>
          <w:szCs w:val="24"/>
        </w:rPr>
        <w:t>,</w:t>
      </w:r>
      <w:r w:rsidR="00697E59" w:rsidRPr="00DA26EE">
        <w:rPr>
          <w:rStyle w:val="Refdenotaderodap"/>
          <w:rFonts w:ascii="Times New Roman" w:hAnsi="Times New Roman"/>
          <w:sz w:val="24"/>
          <w:szCs w:val="24"/>
        </w:rPr>
        <w:footnoteReference w:id="2"/>
      </w:r>
      <w:r w:rsidRPr="00CC151A">
        <w:rPr>
          <w:rFonts w:ascii="Times New Roman" w:hAnsi="Times New Roman"/>
          <w:sz w:val="24"/>
          <w:szCs w:val="24"/>
        </w:rPr>
        <w:t xml:space="preserve"> encontrou-se </w:t>
      </w:r>
      <w:r w:rsidR="00EA4DB1" w:rsidRPr="00CC151A">
        <w:rPr>
          <w:rFonts w:ascii="Times New Roman" w:hAnsi="Times New Roman"/>
          <w:sz w:val="24"/>
          <w:szCs w:val="24"/>
        </w:rPr>
        <w:t xml:space="preserve">um relatório de 1951 sobre o programa do 1º ano primário do Colégio Concórdia de Porto Alegre (fundado em 1902, </w:t>
      </w:r>
      <w:r w:rsidRPr="00CC151A">
        <w:rPr>
          <w:rFonts w:ascii="Times New Roman" w:hAnsi="Times New Roman"/>
          <w:sz w:val="24"/>
          <w:szCs w:val="24"/>
        </w:rPr>
        <w:t>como escola</w:t>
      </w:r>
      <w:r w:rsidR="004A46CB">
        <w:rPr>
          <w:rFonts w:ascii="Times New Roman" w:hAnsi="Times New Roman"/>
          <w:sz w:val="24"/>
          <w:szCs w:val="24"/>
        </w:rPr>
        <w:t xml:space="preserve"> paroquial luterana). A Figura </w:t>
      </w:r>
      <w:r w:rsidR="00E267DE">
        <w:rPr>
          <w:rFonts w:ascii="Times New Roman" w:hAnsi="Times New Roman"/>
          <w:sz w:val="24"/>
          <w:szCs w:val="24"/>
        </w:rPr>
        <w:t>2</w:t>
      </w:r>
      <w:r w:rsidRPr="00CC151A">
        <w:rPr>
          <w:rFonts w:ascii="Times New Roman" w:hAnsi="Times New Roman"/>
          <w:sz w:val="24"/>
          <w:szCs w:val="24"/>
        </w:rPr>
        <w:t xml:space="preserve"> ilustra</w:t>
      </w:r>
      <w:r w:rsidR="00EA4DB1" w:rsidRPr="00CC151A">
        <w:rPr>
          <w:rFonts w:ascii="Times New Roman" w:hAnsi="Times New Roman"/>
          <w:sz w:val="24"/>
          <w:szCs w:val="24"/>
        </w:rPr>
        <w:t xml:space="preserve"> o programa </w:t>
      </w:r>
      <w:r w:rsidR="002E3850">
        <w:rPr>
          <w:rFonts w:ascii="Times New Roman" w:hAnsi="Times New Roman"/>
          <w:sz w:val="24"/>
          <w:szCs w:val="24"/>
        </w:rPr>
        <w:t>para o ensino da</w:t>
      </w:r>
      <w:r w:rsidRPr="00CC151A">
        <w:rPr>
          <w:rFonts w:ascii="Times New Roman" w:hAnsi="Times New Roman"/>
          <w:sz w:val="24"/>
          <w:szCs w:val="24"/>
        </w:rPr>
        <w:t xml:space="preserve"> aritmética </w:t>
      </w:r>
      <w:r w:rsidR="00EA4DB1" w:rsidRPr="00CC151A">
        <w:rPr>
          <w:rFonts w:ascii="Times New Roman" w:hAnsi="Times New Roman"/>
          <w:sz w:val="24"/>
          <w:szCs w:val="24"/>
        </w:rPr>
        <w:t xml:space="preserve">descrito pela professora </w:t>
      </w:r>
      <w:proofErr w:type="spellStart"/>
      <w:r w:rsidR="00EA4DB1" w:rsidRPr="00CC151A">
        <w:rPr>
          <w:rFonts w:ascii="Times New Roman" w:hAnsi="Times New Roman"/>
          <w:sz w:val="24"/>
          <w:szCs w:val="24"/>
        </w:rPr>
        <w:t>Ilse</w:t>
      </w:r>
      <w:proofErr w:type="spellEnd"/>
      <w:r w:rsidR="00EA4DB1" w:rsidRPr="00CC151A">
        <w:rPr>
          <w:rFonts w:ascii="Times New Roman" w:hAnsi="Times New Roman"/>
          <w:sz w:val="24"/>
          <w:szCs w:val="24"/>
        </w:rPr>
        <w:t xml:space="preserve"> </w:t>
      </w:r>
      <w:proofErr w:type="spellStart"/>
      <w:r w:rsidR="00EA4DB1" w:rsidRPr="00CC151A">
        <w:rPr>
          <w:rFonts w:ascii="Times New Roman" w:hAnsi="Times New Roman"/>
          <w:sz w:val="24"/>
          <w:szCs w:val="24"/>
        </w:rPr>
        <w:t>Evers</w:t>
      </w:r>
      <w:proofErr w:type="spellEnd"/>
      <w:r w:rsidR="000D1F2F">
        <w:rPr>
          <w:rFonts w:ascii="Times New Roman" w:hAnsi="Times New Roman"/>
          <w:sz w:val="24"/>
          <w:szCs w:val="24"/>
        </w:rPr>
        <w:t>.</w:t>
      </w:r>
    </w:p>
    <w:p w:rsidR="00094FA4" w:rsidRDefault="00094FA4" w:rsidP="00094FA4">
      <w:pPr>
        <w:tabs>
          <w:tab w:val="left" w:pos="284"/>
        </w:tabs>
        <w:spacing w:after="0" w:line="360" w:lineRule="auto"/>
        <w:jc w:val="both"/>
        <w:rPr>
          <w:rFonts w:ascii="Times New Roman" w:hAnsi="Times New Roman"/>
          <w:sz w:val="24"/>
          <w:szCs w:val="24"/>
        </w:rPr>
      </w:pPr>
    </w:p>
    <w:p w:rsidR="005B6912" w:rsidRPr="00094FA4" w:rsidRDefault="005B6912" w:rsidP="005B6912">
      <w:pPr>
        <w:tabs>
          <w:tab w:val="left" w:pos="284"/>
        </w:tabs>
        <w:spacing w:after="0" w:line="240" w:lineRule="auto"/>
        <w:jc w:val="center"/>
        <w:rPr>
          <w:rFonts w:ascii="Times New Roman" w:hAnsi="Times New Roman"/>
          <w:sz w:val="20"/>
          <w:szCs w:val="20"/>
        </w:rPr>
      </w:pPr>
      <w:r w:rsidRPr="00094FA4">
        <w:rPr>
          <w:rFonts w:ascii="Times New Roman" w:hAnsi="Times New Roman"/>
          <w:sz w:val="20"/>
          <w:szCs w:val="20"/>
        </w:rPr>
        <w:t>Figura 2 – O ensino de aritmética no 1º ano primário do Colégio Concórdia de Porto Alegre.</w:t>
      </w:r>
    </w:p>
    <w:p w:rsidR="00EA4DB1" w:rsidRDefault="00A01C0C" w:rsidP="00AD0FC2">
      <w:pPr>
        <w:tabs>
          <w:tab w:val="left" w:pos="284"/>
        </w:tabs>
        <w:spacing w:after="0" w:line="240" w:lineRule="auto"/>
        <w:jc w:val="center"/>
        <w:rPr>
          <w:rFonts w:ascii="Times New Roman" w:hAnsi="Times New Roman"/>
          <w:b/>
          <w:sz w:val="20"/>
          <w:szCs w:val="20"/>
        </w:rPr>
      </w:pPr>
      <w:r>
        <w:rPr>
          <w:rFonts w:ascii="Times New Roman" w:hAnsi="Times New Roman"/>
          <w:b/>
          <w:noProof/>
          <w:sz w:val="20"/>
          <w:szCs w:val="20"/>
          <w:lang w:eastAsia="pt-BR"/>
        </w:rPr>
        <w:drawing>
          <wp:inline distT="0" distB="0" distL="0" distR="0">
            <wp:extent cx="5756910" cy="4763135"/>
            <wp:effectExtent l="19050" t="19050" r="15240" b="184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6910" cy="4763135"/>
                    </a:xfrm>
                    <a:prstGeom prst="rect">
                      <a:avLst/>
                    </a:prstGeom>
                    <a:noFill/>
                    <a:ln w="6350" cmpd="sng">
                      <a:solidFill>
                        <a:srgbClr val="000000"/>
                      </a:solidFill>
                      <a:miter lim="800000"/>
                      <a:headEnd/>
                      <a:tailEnd/>
                    </a:ln>
                    <a:effectLst/>
                  </pic:spPr>
                </pic:pic>
              </a:graphicData>
            </a:graphic>
          </wp:inline>
        </w:drawing>
      </w:r>
    </w:p>
    <w:p w:rsidR="001A3E81" w:rsidRDefault="001A3E81" w:rsidP="00AD0FC2">
      <w:pPr>
        <w:tabs>
          <w:tab w:val="left" w:pos="284"/>
        </w:tabs>
        <w:spacing w:after="0" w:line="240" w:lineRule="auto"/>
        <w:jc w:val="center"/>
        <w:rPr>
          <w:rFonts w:ascii="Times New Roman" w:hAnsi="Times New Roman"/>
          <w:sz w:val="20"/>
          <w:szCs w:val="20"/>
        </w:rPr>
      </w:pPr>
      <w:r w:rsidRPr="00CC151A">
        <w:rPr>
          <w:rFonts w:ascii="Times New Roman" w:hAnsi="Times New Roman"/>
          <w:sz w:val="20"/>
          <w:szCs w:val="20"/>
        </w:rPr>
        <w:t xml:space="preserve">Fonte: </w:t>
      </w:r>
      <w:r w:rsidRPr="00094FA4">
        <w:rPr>
          <w:rFonts w:ascii="Times New Roman" w:hAnsi="Times New Roman"/>
          <w:i/>
          <w:sz w:val="20"/>
          <w:szCs w:val="20"/>
        </w:rPr>
        <w:t>I</w:t>
      </w:r>
      <w:r w:rsidR="00094FA4" w:rsidRPr="00094FA4">
        <w:rPr>
          <w:rFonts w:ascii="Times New Roman" w:hAnsi="Times New Roman"/>
          <w:i/>
          <w:sz w:val="20"/>
          <w:szCs w:val="20"/>
        </w:rPr>
        <w:t>greja Luterana</w:t>
      </w:r>
      <w:r w:rsidRPr="00CC151A">
        <w:rPr>
          <w:rFonts w:ascii="Times New Roman" w:hAnsi="Times New Roman"/>
          <w:noProof/>
          <w:sz w:val="20"/>
          <w:szCs w:val="20"/>
          <w:lang w:eastAsia="pt-BR"/>
        </w:rPr>
        <w:t xml:space="preserve">, </w:t>
      </w:r>
      <w:r w:rsidRPr="00CC151A">
        <w:rPr>
          <w:rFonts w:ascii="Times New Roman" w:hAnsi="Times New Roman"/>
          <w:sz w:val="20"/>
          <w:szCs w:val="20"/>
        </w:rPr>
        <w:t xml:space="preserve">out./dez. 1951, </w:t>
      </w:r>
      <w:r w:rsidR="00B50A99">
        <w:rPr>
          <w:rFonts w:ascii="Times New Roman" w:hAnsi="Times New Roman"/>
          <w:sz w:val="20"/>
          <w:szCs w:val="20"/>
        </w:rPr>
        <w:t>p.</w:t>
      </w:r>
      <w:r w:rsidRPr="00CC151A">
        <w:rPr>
          <w:rFonts w:ascii="Times New Roman" w:hAnsi="Times New Roman"/>
          <w:sz w:val="20"/>
          <w:szCs w:val="20"/>
        </w:rPr>
        <w:t>222-223.</w:t>
      </w:r>
    </w:p>
    <w:p w:rsidR="001A3E81" w:rsidRDefault="001A3E81" w:rsidP="00AD0FC2">
      <w:pPr>
        <w:tabs>
          <w:tab w:val="left" w:pos="284"/>
        </w:tabs>
        <w:spacing w:after="0" w:line="240" w:lineRule="auto"/>
        <w:jc w:val="center"/>
        <w:rPr>
          <w:rFonts w:ascii="Times New Roman" w:hAnsi="Times New Roman"/>
          <w:sz w:val="20"/>
          <w:szCs w:val="20"/>
        </w:rPr>
      </w:pPr>
    </w:p>
    <w:p w:rsidR="00E55F7F" w:rsidRPr="002E3850" w:rsidRDefault="002E3850" w:rsidP="002E3850">
      <w:pPr>
        <w:spacing w:after="0" w:line="360" w:lineRule="auto"/>
        <w:ind w:firstLine="851"/>
        <w:jc w:val="both"/>
        <w:rPr>
          <w:rFonts w:ascii="Times New Roman" w:hAnsi="Times New Roman"/>
          <w:color w:val="000000"/>
          <w:sz w:val="24"/>
          <w:szCs w:val="24"/>
        </w:rPr>
      </w:pPr>
      <w:r>
        <w:rPr>
          <w:rStyle w:val="hps"/>
          <w:rFonts w:ascii="Times New Roman" w:hAnsi="Times New Roman"/>
          <w:sz w:val="24"/>
          <w:szCs w:val="24"/>
          <w:lang w:val="pt-PT"/>
        </w:rPr>
        <w:t>O programa de ensino da</w:t>
      </w:r>
      <w:r w:rsidR="004A46CB">
        <w:rPr>
          <w:rStyle w:val="hps"/>
          <w:rFonts w:ascii="Times New Roman" w:hAnsi="Times New Roman"/>
          <w:sz w:val="24"/>
          <w:szCs w:val="24"/>
          <w:lang w:val="pt-PT"/>
        </w:rPr>
        <w:t xml:space="preserve"> aritmética descrito na Figura </w:t>
      </w:r>
      <w:r w:rsidR="00E267DE">
        <w:rPr>
          <w:rStyle w:val="hps"/>
          <w:rFonts w:ascii="Times New Roman" w:hAnsi="Times New Roman"/>
          <w:sz w:val="24"/>
          <w:szCs w:val="24"/>
          <w:lang w:val="pt-PT"/>
        </w:rPr>
        <w:t>2</w:t>
      </w:r>
      <w:r w:rsidR="00EA4DB1" w:rsidRPr="00CC151A">
        <w:rPr>
          <w:rStyle w:val="hps"/>
          <w:rFonts w:ascii="Times New Roman" w:hAnsi="Times New Roman"/>
          <w:sz w:val="24"/>
          <w:szCs w:val="24"/>
          <w:lang w:val="pt-PT"/>
        </w:rPr>
        <w:t xml:space="preserve"> evidencia a construção de relações numéricas de forma intuitiva. </w:t>
      </w:r>
      <w:r w:rsidR="00BF0550">
        <w:rPr>
          <w:rStyle w:val="hps"/>
          <w:rFonts w:ascii="Times New Roman" w:hAnsi="Times New Roman"/>
          <w:sz w:val="24"/>
          <w:szCs w:val="24"/>
          <w:lang w:val="pt-PT"/>
        </w:rPr>
        <w:t xml:space="preserve">Observa-se o uso de materiais concretos como janelas, bancos, dados e dominós e de ilustrações </w:t>
      </w:r>
      <w:r w:rsidR="00F645CB">
        <w:rPr>
          <w:rStyle w:val="hps"/>
          <w:rFonts w:ascii="Times New Roman" w:hAnsi="Times New Roman"/>
          <w:sz w:val="24"/>
          <w:szCs w:val="24"/>
          <w:lang w:val="pt-PT"/>
        </w:rPr>
        <w:t xml:space="preserve">para construção da ideia de número e </w:t>
      </w:r>
      <w:r w:rsidR="00BF0550">
        <w:rPr>
          <w:rStyle w:val="hps"/>
          <w:rFonts w:ascii="Times New Roman" w:hAnsi="Times New Roman"/>
          <w:sz w:val="24"/>
          <w:szCs w:val="24"/>
          <w:lang w:val="pt-PT"/>
        </w:rPr>
        <w:t xml:space="preserve">para a resolução de problemas envolvendo as quatro operações fundamentais. </w:t>
      </w:r>
      <w:r w:rsidR="00F645CB">
        <w:rPr>
          <w:rStyle w:val="hps"/>
          <w:rFonts w:ascii="Times New Roman" w:hAnsi="Times New Roman"/>
          <w:sz w:val="24"/>
          <w:szCs w:val="24"/>
          <w:lang w:val="pt-PT"/>
        </w:rPr>
        <w:t xml:space="preserve">Explora o cálculo mental e o cálculo escrito. </w:t>
      </w:r>
      <w:r w:rsidR="00BF0550">
        <w:rPr>
          <w:rStyle w:val="hps"/>
          <w:rFonts w:ascii="Times New Roman" w:hAnsi="Times New Roman"/>
          <w:sz w:val="24"/>
          <w:szCs w:val="24"/>
          <w:lang w:val="pt-PT"/>
        </w:rPr>
        <w:t>Verificam-se algoritmos de cálculo para as quatro operações, chaman</w:t>
      </w:r>
      <w:r w:rsidR="007C5D7D">
        <w:rPr>
          <w:rStyle w:val="hps"/>
          <w:rFonts w:ascii="Times New Roman" w:hAnsi="Times New Roman"/>
          <w:sz w:val="24"/>
          <w:szCs w:val="24"/>
          <w:lang w:val="pt-PT"/>
        </w:rPr>
        <w:t>do atenção as contas compridas</w:t>
      </w:r>
      <w:r w:rsidR="00BF0550">
        <w:rPr>
          <w:rStyle w:val="hps"/>
          <w:rFonts w:ascii="Times New Roman" w:hAnsi="Times New Roman"/>
          <w:sz w:val="24"/>
          <w:szCs w:val="24"/>
          <w:lang w:val="pt-PT"/>
        </w:rPr>
        <w:t xml:space="preserve"> envolvendo as ope</w:t>
      </w:r>
      <w:r>
        <w:rPr>
          <w:rStyle w:val="hps"/>
          <w:rFonts w:ascii="Times New Roman" w:hAnsi="Times New Roman"/>
          <w:sz w:val="24"/>
          <w:szCs w:val="24"/>
          <w:lang w:val="pt-PT"/>
        </w:rPr>
        <w:t>rações de adição e de subtração</w:t>
      </w:r>
      <w:r w:rsidR="00BF0550">
        <w:rPr>
          <w:rStyle w:val="hps"/>
          <w:rFonts w:ascii="Times New Roman" w:hAnsi="Times New Roman"/>
          <w:sz w:val="24"/>
          <w:szCs w:val="24"/>
          <w:lang w:val="pt-PT"/>
        </w:rPr>
        <w:t xml:space="preserve">, a ideia de multiplicação como uma soma de parcelas iguais e a </w:t>
      </w:r>
      <w:r w:rsidR="00F645CB">
        <w:rPr>
          <w:rStyle w:val="hps"/>
          <w:rFonts w:ascii="Times New Roman" w:hAnsi="Times New Roman"/>
          <w:sz w:val="24"/>
          <w:szCs w:val="24"/>
          <w:lang w:val="pt-PT"/>
        </w:rPr>
        <w:t xml:space="preserve">ideia de </w:t>
      </w:r>
      <w:r w:rsidR="00BF0550">
        <w:rPr>
          <w:rStyle w:val="hps"/>
          <w:rFonts w:ascii="Times New Roman" w:hAnsi="Times New Roman"/>
          <w:sz w:val="24"/>
          <w:szCs w:val="24"/>
          <w:lang w:val="pt-PT"/>
        </w:rPr>
        <w:t>divisão co</w:t>
      </w:r>
      <w:r w:rsidR="00F645CB">
        <w:rPr>
          <w:rStyle w:val="hps"/>
          <w:rFonts w:ascii="Times New Roman" w:hAnsi="Times New Roman"/>
          <w:sz w:val="24"/>
          <w:szCs w:val="24"/>
          <w:lang w:val="pt-PT"/>
        </w:rPr>
        <w:t>mo uma medida. A construção do sistema decimal envolve noções de unidade e dezena, pois o primeiro ano se limita ao estudo da numeração até 100.</w:t>
      </w:r>
      <w:r w:rsidR="004A46CB">
        <w:rPr>
          <w:rStyle w:val="hps"/>
          <w:rFonts w:ascii="Times New Roman" w:hAnsi="Times New Roman"/>
          <w:color w:val="FF0000"/>
          <w:sz w:val="24"/>
          <w:szCs w:val="24"/>
          <w:lang w:val="pt-PT"/>
        </w:rPr>
        <w:t xml:space="preserve"> </w:t>
      </w:r>
      <w:r w:rsidR="004A46CB" w:rsidRPr="004A46CB">
        <w:rPr>
          <w:rFonts w:ascii="Times New Roman" w:hAnsi="Times New Roman"/>
          <w:color w:val="000000"/>
          <w:sz w:val="24"/>
          <w:szCs w:val="24"/>
        </w:rPr>
        <w:t xml:space="preserve">A partir de artigos como este, a revista </w:t>
      </w:r>
      <w:r w:rsidR="004A46CB" w:rsidRPr="00BD5C24">
        <w:rPr>
          <w:rFonts w:ascii="Times New Roman" w:hAnsi="Times New Roman"/>
          <w:i/>
          <w:color w:val="000000"/>
          <w:sz w:val="24"/>
          <w:szCs w:val="24"/>
        </w:rPr>
        <w:t>Igreja Luterana</w:t>
      </w:r>
      <w:r w:rsidR="004A46CB" w:rsidRPr="004A46CB">
        <w:rPr>
          <w:rFonts w:ascii="Times New Roman" w:hAnsi="Times New Roman"/>
          <w:color w:val="000000"/>
          <w:sz w:val="24"/>
          <w:szCs w:val="24"/>
        </w:rPr>
        <w:t xml:space="preserve"> </w:t>
      </w:r>
      <w:r w:rsidR="00B575D2">
        <w:rPr>
          <w:rFonts w:ascii="Times New Roman" w:hAnsi="Times New Roman"/>
          <w:color w:val="000000"/>
          <w:sz w:val="24"/>
          <w:szCs w:val="24"/>
        </w:rPr>
        <w:t xml:space="preserve">e a revista </w:t>
      </w:r>
      <w:r w:rsidR="00B575D2" w:rsidRPr="004A46CB">
        <w:rPr>
          <w:rStyle w:val="hps"/>
          <w:rFonts w:ascii="Times New Roman" w:hAnsi="Times New Roman"/>
          <w:i/>
          <w:sz w:val="24"/>
          <w:szCs w:val="24"/>
          <w:lang w:val="pt-PT"/>
        </w:rPr>
        <w:t xml:space="preserve">Unsere Schule </w:t>
      </w:r>
      <w:r w:rsidR="004A46CB" w:rsidRPr="004A46CB">
        <w:rPr>
          <w:rFonts w:ascii="Times New Roman" w:hAnsi="Times New Roman"/>
          <w:color w:val="000000"/>
          <w:sz w:val="24"/>
          <w:szCs w:val="24"/>
        </w:rPr>
        <w:t>cumpria</w:t>
      </w:r>
      <w:r w:rsidR="00B575D2">
        <w:rPr>
          <w:rFonts w:ascii="Times New Roman" w:hAnsi="Times New Roman"/>
          <w:color w:val="000000"/>
          <w:sz w:val="24"/>
          <w:szCs w:val="24"/>
        </w:rPr>
        <w:t>m</w:t>
      </w:r>
      <w:r w:rsidR="004A46CB" w:rsidRPr="004A46CB">
        <w:rPr>
          <w:rFonts w:ascii="Times New Roman" w:hAnsi="Times New Roman"/>
          <w:color w:val="000000"/>
          <w:sz w:val="24"/>
          <w:szCs w:val="24"/>
        </w:rPr>
        <w:t xml:space="preserve"> seu</w:t>
      </w:r>
      <w:r w:rsidR="00BD5C24">
        <w:rPr>
          <w:rFonts w:ascii="Times New Roman" w:hAnsi="Times New Roman"/>
          <w:color w:val="000000"/>
          <w:sz w:val="24"/>
          <w:szCs w:val="24"/>
        </w:rPr>
        <w:t>s</w:t>
      </w:r>
      <w:r w:rsidR="004A46CB" w:rsidRPr="004A46CB">
        <w:rPr>
          <w:rFonts w:ascii="Times New Roman" w:hAnsi="Times New Roman"/>
          <w:color w:val="000000"/>
          <w:sz w:val="24"/>
          <w:szCs w:val="24"/>
        </w:rPr>
        <w:t xml:space="preserve"> pap</w:t>
      </w:r>
      <w:r w:rsidR="00BD5C24">
        <w:rPr>
          <w:rFonts w:ascii="Times New Roman" w:hAnsi="Times New Roman"/>
          <w:color w:val="000000"/>
          <w:sz w:val="24"/>
          <w:szCs w:val="24"/>
        </w:rPr>
        <w:t>éis</w:t>
      </w:r>
      <w:r w:rsidR="004A46CB" w:rsidRPr="004A46CB">
        <w:rPr>
          <w:rFonts w:ascii="Times New Roman" w:hAnsi="Times New Roman"/>
          <w:color w:val="000000"/>
          <w:sz w:val="24"/>
          <w:szCs w:val="24"/>
        </w:rPr>
        <w:t xml:space="preserve"> de dar suporte aos professores das escolas paroquiais luteranas para que </w:t>
      </w:r>
      <w:r w:rsidR="00BD5C24">
        <w:rPr>
          <w:rFonts w:ascii="Times New Roman" w:hAnsi="Times New Roman"/>
          <w:color w:val="000000"/>
          <w:sz w:val="24"/>
          <w:szCs w:val="24"/>
        </w:rPr>
        <w:t>eles</w:t>
      </w:r>
      <w:r w:rsidR="004A46CB" w:rsidRPr="004A46CB">
        <w:rPr>
          <w:rFonts w:ascii="Times New Roman" w:hAnsi="Times New Roman"/>
          <w:color w:val="000000"/>
          <w:sz w:val="24"/>
          <w:szCs w:val="24"/>
        </w:rPr>
        <w:t xml:space="preserve"> pudessem atuar no processo de ensino e aprendizagem de seus alunos. </w:t>
      </w:r>
    </w:p>
    <w:p w:rsidR="0005062C" w:rsidRPr="00E55F7F" w:rsidRDefault="0005062C" w:rsidP="00E55F7F">
      <w:pPr>
        <w:autoSpaceDE w:val="0"/>
        <w:autoSpaceDN w:val="0"/>
        <w:adjustRightInd w:val="0"/>
        <w:spacing w:after="0" w:line="360" w:lineRule="auto"/>
        <w:ind w:firstLine="851"/>
        <w:jc w:val="both"/>
        <w:rPr>
          <w:rFonts w:ascii="Times New Roman" w:hAnsi="Times New Roman"/>
          <w:sz w:val="24"/>
          <w:szCs w:val="24"/>
          <w:lang w:eastAsia="pt-BR"/>
        </w:rPr>
      </w:pPr>
      <w:r w:rsidRPr="00E55F7F">
        <w:rPr>
          <w:rFonts w:ascii="Times New Roman" w:hAnsi="Times New Roman"/>
          <w:sz w:val="24"/>
          <w:szCs w:val="24"/>
        </w:rPr>
        <w:t xml:space="preserve">No ensino da </w:t>
      </w:r>
      <w:r w:rsidR="00927361">
        <w:rPr>
          <w:rFonts w:ascii="Times New Roman" w:hAnsi="Times New Roman"/>
          <w:sz w:val="24"/>
          <w:szCs w:val="24"/>
        </w:rPr>
        <w:t>Matemática</w:t>
      </w:r>
      <w:r w:rsidRPr="00E55F7F">
        <w:rPr>
          <w:rFonts w:ascii="Times New Roman" w:hAnsi="Times New Roman"/>
          <w:sz w:val="24"/>
          <w:szCs w:val="24"/>
        </w:rPr>
        <w:t xml:space="preserve">, de acordo com </w:t>
      </w:r>
      <w:proofErr w:type="spellStart"/>
      <w:r w:rsidRPr="00E55F7F">
        <w:rPr>
          <w:rFonts w:ascii="Times New Roman" w:hAnsi="Times New Roman"/>
          <w:sz w:val="24"/>
          <w:szCs w:val="24"/>
        </w:rPr>
        <w:t>Kreutz</w:t>
      </w:r>
      <w:proofErr w:type="spellEnd"/>
      <w:r w:rsidRPr="00E55F7F">
        <w:rPr>
          <w:rFonts w:ascii="Times New Roman" w:hAnsi="Times New Roman"/>
          <w:sz w:val="24"/>
          <w:szCs w:val="24"/>
        </w:rPr>
        <w:t xml:space="preserve"> (1994), a prioridade eram as operações básicas que pudessem ser feitas mentalmente, nas circunstâncias concretas da vida agrária, seja na forma como no conteúdo. Por isso, dava-se ênfase aos </w:t>
      </w:r>
      <w:proofErr w:type="spellStart"/>
      <w:r w:rsidRPr="00E55F7F">
        <w:rPr>
          <w:rFonts w:ascii="Times New Roman" w:hAnsi="Times New Roman"/>
          <w:i/>
          <w:sz w:val="24"/>
          <w:szCs w:val="24"/>
        </w:rPr>
        <w:t>Kopfrechnungen</w:t>
      </w:r>
      <w:proofErr w:type="spellEnd"/>
      <w:r w:rsidRPr="00E55F7F">
        <w:rPr>
          <w:rFonts w:ascii="Times New Roman" w:hAnsi="Times New Roman"/>
          <w:sz w:val="24"/>
          <w:szCs w:val="24"/>
        </w:rPr>
        <w:t xml:space="preserve"> (cálculos feitos mentalmente), já que na vida agrícola a pessoa teria </w:t>
      </w:r>
      <w:r w:rsidR="00BD5C24">
        <w:rPr>
          <w:rFonts w:ascii="Times New Roman" w:hAnsi="Times New Roman"/>
          <w:sz w:val="24"/>
          <w:szCs w:val="24"/>
        </w:rPr>
        <w:t>d</w:t>
      </w:r>
      <w:r w:rsidRPr="00E55F7F">
        <w:rPr>
          <w:rFonts w:ascii="Times New Roman" w:hAnsi="Times New Roman"/>
          <w:sz w:val="24"/>
          <w:szCs w:val="24"/>
        </w:rPr>
        <w:t xml:space="preserve">e calcular, com </w:t>
      </w:r>
      <w:proofErr w:type="spellStart"/>
      <w:r w:rsidRPr="00E55F7F">
        <w:rPr>
          <w:rFonts w:ascii="Times New Roman" w:hAnsi="Times New Roman"/>
          <w:sz w:val="24"/>
          <w:szCs w:val="24"/>
        </w:rPr>
        <w:t>frequência</w:t>
      </w:r>
      <w:proofErr w:type="spellEnd"/>
      <w:r w:rsidRPr="00E55F7F">
        <w:rPr>
          <w:rFonts w:ascii="Times New Roman" w:hAnsi="Times New Roman"/>
          <w:sz w:val="24"/>
          <w:szCs w:val="24"/>
        </w:rPr>
        <w:t>, sem ter papel e lápis à mão. O próprio título de um dos manuais usados nes</w:t>
      </w:r>
      <w:r w:rsidR="00BD5C24">
        <w:rPr>
          <w:rFonts w:ascii="Times New Roman" w:hAnsi="Times New Roman"/>
          <w:sz w:val="24"/>
          <w:szCs w:val="24"/>
        </w:rPr>
        <w:t>s</w:t>
      </w:r>
      <w:r w:rsidRPr="00E55F7F">
        <w:rPr>
          <w:rFonts w:ascii="Times New Roman" w:hAnsi="Times New Roman"/>
          <w:sz w:val="24"/>
          <w:szCs w:val="24"/>
        </w:rPr>
        <w:t xml:space="preserve">a disciplina, o </w:t>
      </w:r>
      <w:proofErr w:type="spellStart"/>
      <w:r w:rsidRPr="00E55F7F">
        <w:rPr>
          <w:rFonts w:ascii="Times New Roman" w:hAnsi="Times New Roman"/>
          <w:i/>
          <w:sz w:val="24"/>
          <w:szCs w:val="24"/>
        </w:rPr>
        <w:t>Praktische</w:t>
      </w:r>
      <w:proofErr w:type="spellEnd"/>
      <w:r w:rsidRPr="00E55F7F">
        <w:rPr>
          <w:rFonts w:ascii="Times New Roman" w:hAnsi="Times New Roman"/>
          <w:i/>
          <w:sz w:val="24"/>
          <w:szCs w:val="24"/>
        </w:rPr>
        <w:t xml:space="preserve"> </w:t>
      </w:r>
      <w:proofErr w:type="spellStart"/>
      <w:r w:rsidRPr="00E55F7F">
        <w:rPr>
          <w:rFonts w:ascii="Times New Roman" w:hAnsi="Times New Roman"/>
          <w:i/>
          <w:sz w:val="24"/>
          <w:szCs w:val="24"/>
        </w:rPr>
        <w:t>Rechenschule</w:t>
      </w:r>
      <w:proofErr w:type="spellEnd"/>
      <w:r w:rsidRPr="00E55F7F">
        <w:rPr>
          <w:rFonts w:ascii="Times New Roman" w:hAnsi="Times New Roman"/>
          <w:sz w:val="24"/>
          <w:szCs w:val="24"/>
        </w:rPr>
        <w:t xml:space="preserve"> (</w:t>
      </w:r>
      <w:r w:rsidR="00BD5C24" w:rsidRPr="00BD5C24">
        <w:rPr>
          <w:rFonts w:ascii="Times New Roman" w:hAnsi="Times New Roman"/>
          <w:i/>
          <w:sz w:val="24"/>
          <w:szCs w:val="24"/>
        </w:rPr>
        <w:t>E</w:t>
      </w:r>
      <w:r w:rsidRPr="00BD5C24">
        <w:rPr>
          <w:rFonts w:ascii="Times New Roman" w:hAnsi="Times New Roman"/>
          <w:i/>
          <w:sz w:val="24"/>
          <w:szCs w:val="24"/>
        </w:rPr>
        <w:t xml:space="preserve">nsino prático da </w:t>
      </w:r>
      <w:r w:rsidR="00927361" w:rsidRPr="00BD5C24">
        <w:rPr>
          <w:rFonts w:ascii="Times New Roman" w:hAnsi="Times New Roman"/>
          <w:i/>
          <w:sz w:val="24"/>
          <w:szCs w:val="24"/>
        </w:rPr>
        <w:t>Matemática</w:t>
      </w:r>
      <w:r w:rsidRPr="00E55F7F">
        <w:rPr>
          <w:rFonts w:ascii="Times New Roman" w:hAnsi="Times New Roman"/>
          <w:sz w:val="24"/>
          <w:szCs w:val="24"/>
        </w:rPr>
        <w:t xml:space="preserve">), de Otto </w:t>
      </w:r>
      <w:proofErr w:type="spellStart"/>
      <w:r w:rsidRPr="00E55F7F">
        <w:rPr>
          <w:rFonts w:ascii="Times New Roman" w:hAnsi="Times New Roman"/>
          <w:sz w:val="24"/>
          <w:szCs w:val="24"/>
        </w:rPr>
        <w:t>Büchler</w:t>
      </w:r>
      <w:proofErr w:type="spellEnd"/>
      <w:r w:rsidRPr="00E55F7F">
        <w:rPr>
          <w:rFonts w:ascii="Times New Roman" w:hAnsi="Times New Roman"/>
          <w:sz w:val="24"/>
          <w:szCs w:val="24"/>
        </w:rPr>
        <w:t>, reflete es</w:t>
      </w:r>
      <w:r w:rsidR="00BD5C24">
        <w:rPr>
          <w:rFonts w:ascii="Times New Roman" w:hAnsi="Times New Roman"/>
          <w:sz w:val="24"/>
          <w:szCs w:val="24"/>
        </w:rPr>
        <w:t>s</w:t>
      </w:r>
      <w:r w:rsidRPr="00E55F7F">
        <w:rPr>
          <w:rFonts w:ascii="Times New Roman" w:hAnsi="Times New Roman"/>
          <w:sz w:val="24"/>
          <w:szCs w:val="24"/>
        </w:rPr>
        <w:t>e entendimento.</w:t>
      </w:r>
      <w:r w:rsidRPr="00E55F7F">
        <w:rPr>
          <w:rFonts w:ascii="Times New Roman" w:hAnsi="Times New Roman"/>
          <w:sz w:val="24"/>
          <w:szCs w:val="24"/>
          <w:lang w:eastAsia="pt-BR"/>
        </w:rPr>
        <w:t xml:space="preserve"> </w:t>
      </w:r>
    </w:p>
    <w:p w:rsidR="0005062C" w:rsidRPr="00E55F7F" w:rsidRDefault="0005062C" w:rsidP="007C5D7D">
      <w:pPr>
        <w:tabs>
          <w:tab w:val="left" w:pos="709"/>
        </w:tabs>
        <w:spacing w:after="0" w:line="360" w:lineRule="auto"/>
        <w:ind w:firstLine="851"/>
        <w:jc w:val="both"/>
        <w:rPr>
          <w:rFonts w:ascii="Times New Roman" w:eastAsia="Times New Roman" w:hAnsi="Times New Roman"/>
          <w:sz w:val="24"/>
          <w:szCs w:val="24"/>
          <w:lang w:val="pt-PT" w:eastAsia="pt-BR"/>
        </w:rPr>
      </w:pPr>
      <w:r w:rsidRPr="00E55F7F">
        <w:rPr>
          <w:rFonts w:ascii="Times New Roman" w:hAnsi="Times New Roman"/>
          <w:bCs/>
          <w:sz w:val="24"/>
          <w:szCs w:val="24"/>
        </w:rPr>
        <w:t xml:space="preserve">Os primeiros trinta anos de existência das escolas paroquiais luteranas no </w:t>
      </w:r>
      <w:r w:rsidR="00BD5C24">
        <w:rPr>
          <w:rFonts w:ascii="Times New Roman" w:hAnsi="Times New Roman"/>
          <w:bCs/>
          <w:sz w:val="24"/>
          <w:szCs w:val="24"/>
        </w:rPr>
        <w:t>E</w:t>
      </w:r>
      <w:r w:rsidRPr="00E55F7F">
        <w:rPr>
          <w:rFonts w:ascii="Times New Roman" w:hAnsi="Times New Roman"/>
          <w:bCs/>
          <w:sz w:val="24"/>
          <w:szCs w:val="24"/>
        </w:rPr>
        <w:t>stado gaúcho foram marcados pela carência de materiais didáticos e pela progressiva adoção d</w:t>
      </w:r>
      <w:r w:rsidRPr="00E55F7F">
        <w:rPr>
          <w:rFonts w:ascii="Times New Roman" w:eastAsia="Times New Roman" w:hAnsi="Times New Roman"/>
          <w:sz w:val="24"/>
          <w:szCs w:val="24"/>
          <w:lang w:val="pt-PT" w:eastAsia="pt-BR"/>
        </w:rPr>
        <w:t xml:space="preserve">os quatro manuais de Büchler, tanto em alemão quanto em português, para as aulas de </w:t>
      </w:r>
      <w:r w:rsidR="00927361">
        <w:rPr>
          <w:rFonts w:ascii="Times New Roman" w:eastAsia="Times New Roman" w:hAnsi="Times New Roman"/>
          <w:sz w:val="24"/>
          <w:szCs w:val="24"/>
          <w:lang w:val="pt-PT" w:eastAsia="pt-BR"/>
        </w:rPr>
        <w:t>Matemática</w:t>
      </w:r>
      <w:r w:rsidRPr="00E55F7F">
        <w:rPr>
          <w:rFonts w:ascii="Times New Roman" w:eastAsia="Times New Roman" w:hAnsi="Times New Roman"/>
          <w:sz w:val="24"/>
          <w:szCs w:val="24"/>
          <w:lang w:val="pt-PT" w:eastAsia="pt-BR"/>
        </w:rPr>
        <w:t xml:space="preserve">. Na revista </w:t>
      </w:r>
      <w:r w:rsidRPr="00E55F7F">
        <w:rPr>
          <w:rFonts w:ascii="Times New Roman" w:eastAsia="Times New Roman" w:hAnsi="Times New Roman"/>
          <w:i/>
          <w:sz w:val="24"/>
          <w:szCs w:val="24"/>
          <w:lang w:val="pt-PT" w:eastAsia="pt-BR"/>
        </w:rPr>
        <w:t>Unsere Schule</w:t>
      </w:r>
      <w:r w:rsidRPr="00E55F7F">
        <w:rPr>
          <w:rFonts w:ascii="Times New Roman" w:eastAsia="Times New Roman" w:hAnsi="Times New Roman"/>
          <w:sz w:val="24"/>
          <w:szCs w:val="24"/>
          <w:lang w:val="pt-PT" w:eastAsia="pt-BR"/>
        </w:rPr>
        <w:t xml:space="preserve"> (ago. 1933, </w:t>
      </w:r>
      <w:r w:rsidR="00B50A99">
        <w:rPr>
          <w:rFonts w:ascii="Times New Roman" w:eastAsia="Times New Roman" w:hAnsi="Times New Roman"/>
          <w:sz w:val="24"/>
          <w:szCs w:val="24"/>
          <w:lang w:val="pt-PT" w:eastAsia="pt-BR"/>
        </w:rPr>
        <w:t>p.</w:t>
      </w:r>
      <w:r w:rsidRPr="00E55F7F">
        <w:rPr>
          <w:rFonts w:ascii="Times New Roman" w:eastAsia="Times New Roman" w:hAnsi="Times New Roman"/>
          <w:sz w:val="24"/>
          <w:szCs w:val="24"/>
          <w:lang w:val="pt-PT" w:eastAsia="pt-BR"/>
        </w:rPr>
        <w:t xml:space="preserve">6, tradução nossa), afirma-se que “os livros de aritmética de Büchler (editora Rotermund) </w:t>
      </w:r>
      <w:r w:rsidR="007C5D7D">
        <w:rPr>
          <w:rFonts w:ascii="Times New Roman" w:eastAsia="Times New Roman" w:hAnsi="Times New Roman"/>
          <w:sz w:val="24"/>
          <w:szCs w:val="24"/>
          <w:lang w:val="pt-PT" w:eastAsia="pt-BR"/>
        </w:rPr>
        <w:t>são usados na maioria das</w:t>
      </w:r>
      <w:r w:rsidRPr="00E55F7F">
        <w:rPr>
          <w:rFonts w:ascii="Times New Roman" w:eastAsia="Times New Roman" w:hAnsi="Times New Roman"/>
          <w:sz w:val="24"/>
          <w:szCs w:val="24"/>
          <w:lang w:val="pt-PT" w:eastAsia="pt-BR"/>
        </w:rPr>
        <w:t xml:space="preserve"> escolas </w:t>
      </w:r>
      <w:r w:rsidR="007C5D7D">
        <w:rPr>
          <w:rFonts w:ascii="Times New Roman" w:eastAsia="Times New Roman" w:hAnsi="Times New Roman"/>
          <w:sz w:val="24"/>
          <w:szCs w:val="24"/>
          <w:lang w:val="pt-PT" w:eastAsia="pt-BR"/>
        </w:rPr>
        <w:t xml:space="preserve">paroquiais luteranas </w:t>
      </w:r>
      <w:r w:rsidRPr="00E55F7F">
        <w:rPr>
          <w:rFonts w:ascii="Times New Roman" w:eastAsia="Times New Roman" w:hAnsi="Times New Roman"/>
          <w:sz w:val="24"/>
          <w:szCs w:val="24"/>
          <w:lang w:val="pt-PT" w:eastAsia="pt-BR"/>
        </w:rPr>
        <w:t>e que a mesma editora lanço</w:t>
      </w:r>
      <w:r w:rsidR="00BD5C24">
        <w:rPr>
          <w:rFonts w:ascii="Times New Roman" w:eastAsia="Times New Roman" w:hAnsi="Times New Roman"/>
          <w:sz w:val="24"/>
          <w:szCs w:val="24"/>
          <w:lang w:val="pt-PT" w:eastAsia="pt-BR"/>
        </w:rPr>
        <w:t xml:space="preserve">u recentemente um novo manual: </w:t>
      </w:r>
      <w:r w:rsidR="00BD5C24" w:rsidRPr="00BD5C24">
        <w:rPr>
          <w:rFonts w:ascii="Times New Roman" w:eastAsia="Times New Roman" w:hAnsi="Times New Roman"/>
          <w:i/>
          <w:sz w:val="24"/>
          <w:szCs w:val="24"/>
          <w:lang w:val="pt-PT" w:eastAsia="pt-BR"/>
        </w:rPr>
        <w:t>M</w:t>
      </w:r>
      <w:r w:rsidRPr="00BD5C24">
        <w:rPr>
          <w:rFonts w:ascii="Times New Roman" w:eastAsia="Times New Roman" w:hAnsi="Times New Roman"/>
          <w:i/>
          <w:sz w:val="24"/>
          <w:szCs w:val="24"/>
          <w:lang w:val="pt-PT" w:eastAsia="pt-BR"/>
        </w:rPr>
        <w:t>eu livro de contas</w:t>
      </w:r>
      <w:r w:rsidRPr="00E55F7F">
        <w:rPr>
          <w:rFonts w:ascii="Times New Roman" w:eastAsia="Times New Roman" w:hAnsi="Times New Roman"/>
          <w:sz w:val="24"/>
          <w:szCs w:val="24"/>
          <w:lang w:val="pt-PT" w:eastAsia="pt-BR"/>
        </w:rPr>
        <w:t>, por W. Nast e L. Tochtrop”. Porém, na mesma edição, es</w:t>
      </w:r>
      <w:r w:rsidR="00BD5C24">
        <w:rPr>
          <w:rFonts w:ascii="Times New Roman" w:eastAsia="Times New Roman" w:hAnsi="Times New Roman"/>
          <w:sz w:val="24"/>
          <w:szCs w:val="24"/>
          <w:lang w:val="pt-PT" w:eastAsia="pt-BR"/>
        </w:rPr>
        <w:t>s</w:t>
      </w:r>
      <w:r w:rsidRPr="00E55F7F">
        <w:rPr>
          <w:rFonts w:ascii="Times New Roman" w:eastAsia="Times New Roman" w:hAnsi="Times New Roman"/>
          <w:sz w:val="24"/>
          <w:szCs w:val="24"/>
          <w:lang w:val="pt-PT" w:eastAsia="pt-BR"/>
        </w:rPr>
        <w:t>e manual é analisado criticamente</w:t>
      </w:r>
      <w:r w:rsidRPr="00E55F7F">
        <w:rPr>
          <w:rFonts w:ascii="Times New Roman" w:eastAsia="Times New Roman" w:hAnsi="Times New Roman"/>
          <w:i/>
          <w:sz w:val="24"/>
          <w:szCs w:val="24"/>
          <w:lang w:val="pt-PT" w:eastAsia="pt-BR"/>
        </w:rPr>
        <w:t xml:space="preserve">, </w:t>
      </w:r>
      <w:r w:rsidRPr="00E55F7F">
        <w:rPr>
          <w:rFonts w:ascii="Times New Roman" w:eastAsia="Times New Roman" w:hAnsi="Times New Roman"/>
          <w:sz w:val="24"/>
          <w:szCs w:val="24"/>
          <w:lang w:val="pt-PT" w:eastAsia="pt-BR"/>
        </w:rPr>
        <w:t>apontando-se a necessidade de uma edição moralmente e educacionalmente correta, com uso de princípios pedagógicos modernos e adaptada às condições nacionais, focand</w:t>
      </w:r>
      <w:r w:rsidR="007C5D7D">
        <w:rPr>
          <w:rFonts w:ascii="Times New Roman" w:eastAsia="Times New Roman" w:hAnsi="Times New Roman"/>
          <w:sz w:val="24"/>
          <w:szCs w:val="24"/>
          <w:lang w:val="pt-PT" w:eastAsia="pt-BR"/>
        </w:rPr>
        <w:t>o sempre os ideais missourianos</w:t>
      </w:r>
      <w:r w:rsidRPr="00E55F7F">
        <w:rPr>
          <w:rFonts w:ascii="Times New Roman" w:eastAsia="Times New Roman" w:hAnsi="Times New Roman"/>
          <w:sz w:val="24"/>
          <w:szCs w:val="24"/>
          <w:lang w:val="pt-PT" w:eastAsia="pt-BR"/>
        </w:rPr>
        <w:t>, conforme segue:</w:t>
      </w:r>
    </w:p>
    <w:p w:rsidR="00BD5C24" w:rsidRDefault="00BD5C24" w:rsidP="002E1BE8">
      <w:pPr>
        <w:spacing w:after="0" w:line="240" w:lineRule="auto"/>
        <w:ind w:left="2268"/>
        <w:jc w:val="both"/>
        <w:rPr>
          <w:rStyle w:val="hps"/>
          <w:rFonts w:ascii="Times New Roman" w:hAnsi="Times New Roman"/>
          <w:sz w:val="20"/>
          <w:szCs w:val="20"/>
          <w:lang w:val="pt-PT"/>
        </w:rPr>
      </w:pPr>
    </w:p>
    <w:p w:rsidR="0005062C" w:rsidRDefault="00BD5C24" w:rsidP="002E1BE8">
      <w:pPr>
        <w:spacing w:after="0" w:line="240" w:lineRule="auto"/>
        <w:ind w:left="2268"/>
        <w:jc w:val="both"/>
        <w:rPr>
          <w:rStyle w:val="hps"/>
          <w:rFonts w:ascii="Times New Roman" w:hAnsi="Times New Roman"/>
          <w:sz w:val="20"/>
          <w:szCs w:val="20"/>
          <w:lang w:val="pt-PT"/>
        </w:rPr>
      </w:pPr>
      <w:r>
        <w:rPr>
          <w:rStyle w:val="hps"/>
          <w:rFonts w:ascii="Times New Roman" w:hAnsi="Times New Roman"/>
          <w:sz w:val="20"/>
          <w:szCs w:val="20"/>
          <w:lang w:val="pt-PT"/>
        </w:rPr>
        <w:t>***** Vamos nos referir à</w:t>
      </w:r>
      <w:r w:rsidR="0005062C" w:rsidRPr="00E55F7F">
        <w:rPr>
          <w:rStyle w:val="hps"/>
          <w:rFonts w:ascii="Times New Roman" w:hAnsi="Times New Roman"/>
          <w:sz w:val="20"/>
          <w:szCs w:val="20"/>
          <w:lang w:val="pt-PT"/>
        </w:rPr>
        <w:t>s figuras da capa do 1º e 2º livros. A representação pode ser confundida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com figuras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malignas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 assustar</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as crianças.</w:t>
      </w:r>
      <w:r w:rsidR="0005062C" w:rsidRPr="00E55F7F">
        <w:rPr>
          <w:rStyle w:val="longtext"/>
          <w:rFonts w:ascii="Times New Roman" w:hAnsi="Times New Roman"/>
          <w:sz w:val="20"/>
          <w:szCs w:val="20"/>
          <w:lang w:val="pt-PT"/>
        </w:rPr>
        <w:t xml:space="preserve"> </w:t>
      </w:r>
      <w:r w:rsidR="007C5D7D">
        <w:rPr>
          <w:rStyle w:val="hps"/>
          <w:rFonts w:ascii="Times New Roman" w:hAnsi="Times New Roman"/>
          <w:sz w:val="20"/>
          <w:szCs w:val="20"/>
          <w:lang w:val="pt-PT"/>
        </w:rPr>
        <w:t>Mas há coisas piores</w:t>
      </w:r>
      <w:r w:rsidR="0005062C" w:rsidRPr="00E55F7F">
        <w:rPr>
          <w:rStyle w:val="hps"/>
          <w:rFonts w:ascii="Times New Roman" w:hAnsi="Times New Roman"/>
          <w:sz w:val="20"/>
          <w:szCs w:val="20"/>
          <w:lang w:val="pt-PT"/>
        </w:rPr>
        <w:t>:</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história dos 10 pequenos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negrinhos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(página 20</w:t>
      </w:r>
      <w:r w:rsidR="0005062C" w:rsidRPr="00E55F7F">
        <w:rPr>
          <w:rStyle w:val="longtext"/>
          <w:rFonts w:ascii="Times New Roman" w:hAnsi="Times New Roman"/>
          <w:sz w:val="20"/>
          <w:szCs w:val="20"/>
          <w:lang w:val="pt-PT"/>
        </w:rPr>
        <w:t xml:space="preserve"> do </w:t>
      </w:r>
      <w:r w:rsidR="0005062C" w:rsidRPr="00E55F7F">
        <w:rPr>
          <w:rStyle w:val="hps"/>
          <w:rFonts w:ascii="Times New Roman" w:hAnsi="Times New Roman"/>
          <w:sz w:val="20"/>
          <w:szCs w:val="20"/>
          <w:lang w:val="pt-PT"/>
        </w:rPr>
        <w:t>1º livro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pode parecer inofensiva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mas, fazendo-se uma inspeção mais cautelosa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você verá</w:t>
      </w:r>
      <w:r w:rsidR="0005062C" w:rsidRPr="00E55F7F">
        <w:rPr>
          <w:rStyle w:val="longtext"/>
          <w:rFonts w:ascii="Times New Roman" w:hAnsi="Times New Roman"/>
          <w:sz w:val="20"/>
          <w:szCs w:val="20"/>
          <w:lang w:val="pt-PT"/>
        </w:rPr>
        <w:t xml:space="preserve"> algo que não </w:t>
      </w:r>
      <w:r w:rsidR="0005062C" w:rsidRPr="00E55F7F">
        <w:rPr>
          <w:rStyle w:val="hps"/>
          <w:rFonts w:ascii="Times New Roman" w:hAnsi="Times New Roman"/>
          <w:sz w:val="20"/>
          <w:szCs w:val="20"/>
          <w:lang w:val="pt-PT"/>
        </w:rPr>
        <w:t>é apropriado para</w:t>
      </w:r>
      <w:r w:rsidR="0005062C" w:rsidRPr="00E55F7F">
        <w:rPr>
          <w:rStyle w:val="longtext"/>
          <w:rFonts w:ascii="Times New Roman" w:hAnsi="Times New Roman"/>
          <w:sz w:val="20"/>
          <w:szCs w:val="20"/>
          <w:lang w:val="pt-PT"/>
        </w:rPr>
        <w:t xml:space="preserve"> </w:t>
      </w:r>
      <w:r w:rsidR="007C5D7D">
        <w:rPr>
          <w:rStyle w:val="hps"/>
          <w:rFonts w:ascii="Times New Roman" w:hAnsi="Times New Roman"/>
          <w:sz w:val="20"/>
          <w:szCs w:val="20"/>
          <w:lang w:val="pt-PT"/>
        </w:rPr>
        <w:t>nossos filhos, pois</w:t>
      </w:r>
      <w:r w:rsidR="0005062C" w:rsidRPr="00E55F7F">
        <w:rPr>
          <w:rStyle w:val="longtext"/>
          <w:rFonts w:ascii="Times New Roman" w:hAnsi="Times New Roman"/>
          <w:sz w:val="20"/>
          <w:szCs w:val="20"/>
          <w:lang w:val="pt-PT"/>
        </w:rPr>
        <w:t xml:space="preserve"> </w:t>
      </w:r>
      <w:r w:rsidR="007C5D7D">
        <w:rPr>
          <w:rStyle w:val="hps"/>
          <w:rFonts w:ascii="Times New Roman" w:hAnsi="Times New Roman"/>
          <w:sz w:val="20"/>
          <w:szCs w:val="20"/>
          <w:lang w:val="pt-PT"/>
        </w:rPr>
        <w:t>a</w:t>
      </w:r>
      <w:r w:rsidR="0005062C" w:rsidRPr="00E55F7F">
        <w:rPr>
          <w:rStyle w:val="hps"/>
          <w:rFonts w:ascii="Times New Roman" w:hAnsi="Times New Roman"/>
          <w:sz w:val="20"/>
          <w:szCs w:val="20"/>
          <w:lang w:val="pt-PT"/>
        </w:rPr>
        <w:t xml:space="preserve"> instrução</w:t>
      </w:r>
      <w:r w:rsidR="0005062C" w:rsidRPr="00E55F7F">
        <w:rPr>
          <w:rStyle w:val="longtext"/>
          <w:rFonts w:ascii="Times New Roman" w:hAnsi="Times New Roman"/>
          <w:sz w:val="20"/>
          <w:szCs w:val="20"/>
          <w:lang w:val="pt-PT"/>
        </w:rPr>
        <w:t xml:space="preserve"> </w:t>
      </w:r>
      <w:r w:rsidR="00927361">
        <w:rPr>
          <w:rStyle w:val="hps"/>
          <w:rFonts w:ascii="Times New Roman" w:hAnsi="Times New Roman"/>
          <w:sz w:val="20"/>
          <w:szCs w:val="20"/>
          <w:lang w:val="pt-PT"/>
        </w:rPr>
        <w:t>Matemática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também serve</w:t>
      </w:r>
      <w:r w:rsidR="0005062C" w:rsidRPr="00E55F7F">
        <w:rPr>
          <w:rStyle w:val="longtext"/>
          <w:rFonts w:ascii="Times New Roman" w:hAnsi="Times New Roman"/>
          <w:sz w:val="20"/>
          <w:szCs w:val="20"/>
          <w:lang w:val="pt-PT"/>
        </w:rPr>
        <w:t xml:space="preserve"> </w:t>
      </w:r>
      <w:r w:rsidR="007C5D7D">
        <w:rPr>
          <w:rStyle w:val="hps"/>
          <w:rFonts w:ascii="Times New Roman" w:hAnsi="Times New Roman"/>
          <w:sz w:val="20"/>
          <w:szCs w:val="20"/>
          <w:lang w:val="pt-PT"/>
        </w:rPr>
        <w:t>à</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educação.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Você pode ver</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na imagem</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nas palavras</w:t>
      </w:r>
      <w:r w:rsidR="0005062C" w:rsidRPr="00E55F7F">
        <w:rPr>
          <w:rStyle w:val="longtext"/>
          <w:rFonts w:ascii="Times New Roman" w:hAnsi="Times New Roman"/>
          <w:sz w:val="20"/>
          <w:szCs w:val="20"/>
          <w:lang w:val="pt-PT"/>
        </w:rPr>
        <w:t xml:space="preserve"> que um </w:t>
      </w:r>
      <w:r w:rsidR="0005062C" w:rsidRPr="00E55F7F">
        <w:rPr>
          <w:rStyle w:val="hps"/>
          <w:rFonts w:ascii="Times New Roman" w:hAnsi="Times New Roman"/>
          <w:sz w:val="20"/>
          <w:szCs w:val="20"/>
          <w:lang w:val="pt-PT"/>
        </w:rPr>
        <w:t>negrinho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se enforca</w:t>
      </w:r>
      <w:r w:rsidR="0005062C" w:rsidRPr="00E55F7F">
        <w:rPr>
          <w:rStyle w:val="longtext"/>
          <w:rFonts w:ascii="Times New Roman" w:hAnsi="Times New Roman"/>
          <w:sz w:val="20"/>
          <w:szCs w:val="20"/>
          <w:lang w:val="pt-PT"/>
        </w:rPr>
        <w:t>,</w:t>
      </w:r>
      <w:r w:rsidR="0005062C" w:rsidRPr="00E55F7F">
        <w:rPr>
          <w:rStyle w:val="hps"/>
          <w:rFonts w:ascii="Times New Roman" w:hAnsi="Times New Roman"/>
          <w:sz w:val="20"/>
          <w:szCs w:val="20"/>
          <w:lang w:val="pt-PT"/>
        </w:rPr>
        <w:t xml:space="preserve"> outro</w:t>
      </w:r>
      <w:r w:rsidR="0005062C" w:rsidRPr="00E55F7F">
        <w:rPr>
          <w:rStyle w:val="longtext"/>
          <w:rFonts w:ascii="Times New Roman" w:hAnsi="Times New Roman"/>
          <w:sz w:val="20"/>
          <w:szCs w:val="20"/>
          <w:lang w:val="pt-PT"/>
        </w:rPr>
        <w:t xml:space="preserve"> se deixa atacar por uma bruxa, um terceiro e um quarto </w:t>
      </w:r>
      <w:r w:rsidR="0005062C" w:rsidRPr="00E55F7F">
        <w:rPr>
          <w:rStyle w:val="hps"/>
          <w:rFonts w:ascii="Times New Roman" w:hAnsi="Times New Roman"/>
          <w:sz w:val="20"/>
          <w:szCs w:val="20"/>
          <w:lang w:val="pt-PT"/>
        </w:rPr>
        <w:t>se perderam</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cerveja e no vinho</w:t>
      </w:r>
      <w:r w:rsidR="0005062C" w:rsidRPr="00E55F7F">
        <w:rPr>
          <w:rStyle w:val="longtext"/>
          <w:rFonts w:ascii="Times New Roman" w:hAnsi="Times New Roman"/>
          <w:sz w:val="20"/>
          <w:szCs w:val="20"/>
          <w:lang w:val="pt-PT"/>
        </w:rPr>
        <w:t xml:space="preserve">. Também rejeitamos as </w:t>
      </w:r>
      <w:r w:rsidR="0005062C" w:rsidRPr="00E55F7F">
        <w:rPr>
          <w:rStyle w:val="hps"/>
          <w:rFonts w:ascii="Times New Roman" w:hAnsi="Times New Roman"/>
          <w:sz w:val="20"/>
          <w:szCs w:val="20"/>
          <w:lang w:val="pt-PT"/>
        </w:rPr>
        <w:t>tarefas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de cálculo para os alunos com resultados</w:t>
      </w:r>
      <w:r w:rsidR="00B50A99">
        <w:rPr>
          <w:rStyle w:val="hps"/>
          <w:rFonts w:ascii="Times New Roman" w:hAnsi="Times New Roman"/>
          <w:sz w:val="20"/>
          <w:szCs w:val="20"/>
          <w:lang w:val="pt-PT"/>
        </w:rPr>
        <w:t xml:space="preserve"> </w:t>
      </w:r>
      <w:r w:rsidR="0005062C" w:rsidRPr="00E55F7F">
        <w:rPr>
          <w:rStyle w:val="hps"/>
          <w:rFonts w:ascii="Times New Roman" w:hAnsi="Times New Roman"/>
          <w:sz w:val="20"/>
          <w:szCs w:val="20"/>
          <w:lang w:val="pt-PT"/>
        </w:rPr>
        <w:t>da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loteria (veja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o 2º livro, página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17</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76).</w:t>
      </w:r>
      <w:r w:rsidR="0005062C" w:rsidRPr="00E55F7F">
        <w:rPr>
          <w:rStyle w:val="longtext"/>
          <w:rFonts w:ascii="Times New Roman" w:hAnsi="Times New Roman"/>
          <w:sz w:val="20"/>
          <w:szCs w:val="20"/>
          <w:lang w:val="pt-PT"/>
        </w:rPr>
        <w:t xml:space="preserve"> Temo avaliar </w:t>
      </w:r>
      <w:r w:rsidR="0005062C" w:rsidRPr="00E55F7F">
        <w:rPr>
          <w:rStyle w:val="hps"/>
          <w:rFonts w:ascii="Times New Roman" w:hAnsi="Times New Roman"/>
          <w:sz w:val="20"/>
          <w:szCs w:val="20"/>
          <w:lang w:val="pt-PT"/>
        </w:rPr>
        <w:t>o que 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imagens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da cartilha de cálculo estão causando aos alunos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Uma editora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não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deve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ser</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colocada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nas mãos de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um leigo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mas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ter alguém que entenda de arte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para construir 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imagens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Como por exemplo</w:t>
      </w:r>
      <w:r w:rsidR="0005062C" w:rsidRPr="00E55F7F">
        <w:rPr>
          <w:rStyle w:val="longtext"/>
          <w:rFonts w:ascii="Times New Roman" w:hAnsi="Times New Roman"/>
          <w:sz w:val="20"/>
          <w:szCs w:val="20"/>
          <w:lang w:val="pt-PT"/>
        </w:rPr>
        <w:t xml:space="preserve">, a imagem </w:t>
      </w:r>
      <w:r w:rsidR="0005062C" w:rsidRPr="00E55F7F">
        <w:rPr>
          <w:rStyle w:val="hps"/>
          <w:rFonts w:ascii="Times New Roman" w:hAnsi="Times New Roman"/>
          <w:sz w:val="20"/>
          <w:szCs w:val="20"/>
          <w:lang w:val="pt-PT"/>
        </w:rPr>
        <w:t>da página 1:</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A menina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no primeiro plano com</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condições do corpo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completamente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erradas.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Um sol</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preto,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impossível.</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Onde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crescem</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palmeiras assim</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O segundo requisito é cumprido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completamente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neste trabalho.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Mesmo os cálculos sendo básicos, são</w:t>
      </w:r>
      <w:r w:rsidR="00B50A99">
        <w:rPr>
          <w:rStyle w:val="hps"/>
          <w:rFonts w:ascii="Times New Roman" w:hAnsi="Times New Roman"/>
          <w:sz w:val="20"/>
          <w:szCs w:val="20"/>
          <w:lang w:val="pt-PT"/>
        </w:rPr>
        <w:t xml:space="preserve"> </w:t>
      </w:r>
      <w:r w:rsidR="0005062C" w:rsidRPr="00E55F7F">
        <w:rPr>
          <w:rStyle w:val="hps"/>
          <w:rFonts w:ascii="Times New Roman" w:hAnsi="Times New Roman"/>
          <w:sz w:val="20"/>
          <w:szCs w:val="20"/>
          <w:lang w:val="pt-PT"/>
        </w:rPr>
        <w:t>considerados suficientes.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Metodologicamente pode ser</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considerado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um bom livro. Quanto à terceira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exigência de que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um livro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de cálculo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deve estar adaptado às condições nacionais</w:t>
      </w:r>
      <w:r w:rsidR="0005062C" w:rsidRPr="00E55F7F">
        <w:rPr>
          <w:rStyle w:val="longtext"/>
          <w:rFonts w:ascii="Times New Roman" w:hAnsi="Times New Roman"/>
          <w:sz w:val="20"/>
          <w:szCs w:val="20"/>
          <w:lang w:val="pt-PT"/>
        </w:rPr>
        <w:t xml:space="preserve">, somos </w:t>
      </w:r>
      <w:r w:rsidR="0005062C" w:rsidRPr="00E55F7F">
        <w:rPr>
          <w:rStyle w:val="hps"/>
          <w:rFonts w:ascii="Times New Roman" w:hAnsi="Times New Roman"/>
          <w:sz w:val="20"/>
          <w:szCs w:val="20"/>
          <w:lang w:val="pt-PT"/>
        </w:rPr>
        <w:t>da opinião de que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a instrução</w:t>
      </w:r>
      <w:r w:rsidR="0005062C" w:rsidRPr="00E55F7F">
        <w:rPr>
          <w:rStyle w:val="longtext"/>
          <w:rFonts w:ascii="Times New Roman" w:hAnsi="Times New Roman"/>
          <w:sz w:val="20"/>
          <w:szCs w:val="20"/>
          <w:lang w:val="pt-PT"/>
        </w:rPr>
        <w:t xml:space="preserve"> </w:t>
      </w:r>
      <w:r w:rsidR="00927361">
        <w:rPr>
          <w:rStyle w:val="hps"/>
          <w:rFonts w:ascii="Times New Roman" w:hAnsi="Times New Roman"/>
          <w:sz w:val="20"/>
          <w:szCs w:val="20"/>
          <w:lang w:val="pt-PT"/>
        </w:rPr>
        <w:t>Matemática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deve ser feita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na língua nacional</w:t>
      </w:r>
      <w:r w:rsidR="0005062C" w:rsidRPr="00E55F7F">
        <w:rPr>
          <w:rStyle w:val="longtext"/>
          <w:rFonts w:ascii="Times New Roman" w:hAnsi="Times New Roman"/>
          <w:sz w:val="20"/>
          <w:szCs w:val="20"/>
          <w:lang w:val="pt-PT"/>
        </w:rPr>
        <w:t xml:space="preserve">, pois, agora, </w:t>
      </w:r>
      <w:r w:rsidR="0005062C" w:rsidRPr="00E55F7F">
        <w:rPr>
          <w:rStyle w:val="hps"/>
          <w:rFonts w:ascii="Times New Roman" w:hAnsi="Times New Roman"/>
          <w:sz w:val="20"/>
          <w:szCs w:val="20"/>
          <w:lang w:val="pt-PT"/>
        </w:rPr>
        <w:t>os alunos vão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ter nas mãos</w:t>
      </w:r>
      <w:r w:rsidR="00B50A99">
        <w:rPr>
          <w:rStyle w:val="hps"/>
          <w:rFonts w:ascii="Times New Roman" w:hAnsi="Times New Roman"/>
          <w:sz w:val="20"/>
          <w:szCs w:val="20"/>
          <w:lang w:val="pt-PT"/>
        </w:rPr>
        <w:t xml:space="preserve"> </w:t>
      </w:r>
      <w:r w:rsidR="0005062C" w:rsidRPr="00E55F7F">
        <w:rPr>
          <w:rStyle w:val="hps"/>
          <w:rFonts w:ascii="Times New Roman" w:hAnsi="Times New Roman"/>
          <w:sz w:val="20"/>
          <w:szCs w:val="20"/>
          <w:lang w:val="pt-PT"/>
        </w:rPr>
        <w:t>livros</w:t>
      </w:r>
      <w:r w:rsidR="0005062C" w:rsidRPr="00E55F7F">
        <w:rPr>
          <w:rStyle w:val="longtext"/>
          <w:rFonts w:ascii="Times New Roman" w:hAnsi="Times New Roman"/>
          <w:sz w:val="20"/>
          <w:szCs w:val="20"/>
          <w:lang w:val="pt-PT"/>
        </w:rPr>
        <w:t xml:space="preserve"> de </w:t>
      </w:r>
      <w:r w:rsidR="0005062C" w:rsidRPr="00E55F7F">
        <w:rPr>
          <w:rStyle w:val="hps"/>
          <w:rFonts w:ascii="Times New Roman" w:hAnsi="Times New Roman"/>
          <w:sz w:val="20"/>
          <w:szCs w:val="20"/>
          <w:lang w:val="pt-PT"/>
        </w:rPr>
        <w:t>aritmética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em Português</w:t>
      </w:r>
      <w:r w:rsidR="0005062C" w:rsidRPr="00E55F7F">
        <w:rPr>
          <w:rStyle w:val="longtext"/>
          <w:rFonts w:ascii="Times New Roman" w:hAnsi="Times New Roman"/>
          <w:sz w:val="20"/>
          <w:szCs w:val="20"/>
          <w:lang w:val="pt-PT"/>
        </w:rPr>
        <w:t xml:space="preserve">. Embora </w:t>
      </w:r>
      <w:r w:rsidR="0005062C" w:rsidRPr="00E55F7F">
        <w:rPr>
          <w:rStyle w:val="hps"/>
          <w:rFonts w:ascii="Times New Roman" w:hAnsi="Times New Roman"/>
          <w:sz w:val="20"/>
          <w:szCs w:val="20"/>
          <w:lang w:val="pt-PT"/>
        </w:rPr>
        <w:t>nossas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 xml:space="preserve">crianças da colônia </w:t>
      </w:r>
      <w:r w:rsidR="00502257">
        <w:rPr>
          <w:rStyle w:val="hps"/>
          <w:rFonts w:ascii="Times New Roman" w:hAnsi="Times New Roman"/>
          <w:sz w:val="20"/>
          <w:szCs w:val="20"/>
          <w:lang w:val="pt-PT"/>
        </w:rPr>
        <w:t xml:space="preserve">não </w:t>
      </w:r>
      <w:r w:rsidR="0005062C" w:rsidRPr="00E55F7F">
        <w:rPr>
          <w:rStyle w:val="hps"/>
          <w:rFonts w:ascii="Times New Roman" w:hAnsi="Times New Roman"/>
          <w:sz w:val="20"/>
          <w:szCs w:val="20"/>
          <w:lang w:val="pt-PT"/>
        </w:rPr>
        <w:t>compreendam nada de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Português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em tais casos o professor pode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interferir com</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a instrução</w:t>
      </w:r>
      <w:r w:rsidR="0005062C" w:rsidRPr="00E55F7F">
        <w:rPr>
          <w:rStyle w:val="longtext"/>
          <w:rFonts w:ascii="Times New Roman" w:hAnsi="Times New Roman"/>
          <w:sz w:val="20"/>
          <w:szCs w:val="20"/>
          <w:lang w:val="pt-PT"/>
        </w:rPr>
        <w:t xml:space="preserve"> e </w:t>
      </w:r>
      <w:r w:rsidR="0005062C" w:rsidRPr="00E55F7F">
        <w:rPr>
          <w:rStyle w:val="hps"/>
          <w:rFonts w:ascii="Times New Roman" w:hAnsi="Times New Roman"/>
          <w:sz w:val="20"/>
          <w:szCs w:val="20"/>
          <w:lang w:val="pt-PT"/>
        </w:rPr>
        <w:t>explicação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no idioma alemão.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Se d</w:t>
      </w:r>
      <w:r w:rsidR="00502257">
        <w:rPr>
          <w:rStyle w:val="hps"/>
          <w:rFonts w:ascii="Times New Roman" w:hAnsi="Times New Roman"/>
          <w:sz w:val="20"/>
          <w:szCs w:val="20"/>
          <w:lang w:val="pt-PT"/>
        </w:rPr>
        <w:t>e</w:t>
      </w:r>
      <w:r w:rsidR="0005062C" w:rsidRPr="00E55F7F">
        <w:rPr>
          <w:rStyle w:val="hps"/>
          <w:rFonts w:ascii="Times New Roman" w:hAnsi="Times New Roman"/>
          <w:sz w:val="20"/>
          <w:szCs w:val="20"/>
          <w:lang w:val="pt-PT"/>
        </w:rPr>
        <w:t>rmos para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nossas crianças</w:t>
      </w:r>
      <w:r w:rsidR="0005062C" w:rsidRPr="00E55F7F">
        <w:rPr>
          <w:rStyle w:val="longtext"/>
          <w:rFonts w:ascii="Times New Roman" w:hAnsi="Times New Roman"/>
          <w:sz w:val="20"/>
          <w:szCs w:val="20"/>
          <w:lang w:val="pt-PT"/>
        </w:rPr>
        <w:t xml:space="preserve"> de origem alemã </w:t>
      </w:r>
      <w:r w:rsidR="0005062C" w:rsidRPr="00E55F7F">
        <w:rPr>
          <w:rStyle w:val="hps"/>
          <w:rFonts w:ascii="Times New Roman" w:hAnsi="Times New Roman"/>
          <w:sz w:val="20"/>
          <w:szCs w:val="20"/>
          <w:lang w:val="pt-PT"/>
        </w:rPr>
        <w:t>aulas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de língua alemã</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ensinarmos assuntos religiosos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na língua materna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 a cantar</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canções alemãs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ensinar</w:t>
      </w:r>
      <w:r w:rsidR="0005062C" w:rsidRPr="00E55F7F">
        <w:rPr>
          <w:rStyle w:val="longtext"/>
          <w:rFonts w:ascii="Times New Roman" w:hAnsi="Times New Roman"/>
          <w:sz w:val="20"/>
          <w:szCs w:val="20"/>
          <w:lang w:val="pt-PT"/>
        </w:rPr>
        <w:t xml:space="preserve"> </w:t>
      </w:r>
      <w:r w:rsidR="00927361">
        <w:rPr>
          <w:rStyle w:val="hps"/>
          <w:rFonts w:ascii="Times New Roman" w:hAnsi="Times New Roman"/>
          <w:sz w:val="20"/>
          <w:szCs w:val="20"/>
          <w:lang w:val="pt-PT"/>
        </w:rPr>
        <w:t>Matemática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outras disciplinas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reais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na língua nacional</w:t>
      </w:r>
      <w:r w:rsidR="0005062C" w:rsidRPr="00E55F7F">
        <w:rPr>
          <w:rStyle w:val="longtext"/>
          <w:rFonts w:ascii="Times New Roman" w:hAnsi="Times New Roman"/>
          <w:sz w:val="20"/>
          <w:szCs w:val="20"/>
          <w:lang w:val="pt-PT"/>
        </w:rPr>
        <w:t xml:space="preserve">, estaremos </w:t>
      </w:r>
      <w:r w:rsidR="0005062C" w:rsidRPr="00E55F7F">
        <w:rPr>
          <w:rStyle w:val="hps"/>
          <w:rFonts w:ascii="Times New Roman" w:hAnsi="Times New Roman"/>
          <w:sz w:val="20"/>
          <w:szCs w:val="20"/>
          <w:lang w:val="pt-PT"/>
        </w:rPr>
        <w:t>preservando o</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germanismo e</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nenhum dano</w:t>
      </w:r>
      <w:r w:rsidR="0005062C" w:rsidRPr="00E55F7F">
        <w:rPr>
          <w:rStyle w:val="longtext"/>
          <w:rFonts w:ascii="Times New Roman" w:hAnsi="Times New Roman"/>
          <w:sz w:val="20"/>
          <w:szCs w:val="20"/>
          <w:lang w:val="pt-PT"/>
        </w:rPr>
        <w:t xml:space="preserve"> será causado, </w:t>
      </w:r>
      <w:r w:rsidR="0005062C" w:rsidRPr="00E55F7F">
        <w:rPr>
          <w:rStyle w:val="hps"/>
          <w:rFonts w:ascii="Times New Roman" w:hAnsi="Times New Roman"/>
          <w:sz w:val="20"/>
          <w:szCs w:val="20"/>
          <w:lang w:val="pt-PT"/>
        </w:rPr>
        <w:t>pois apenas</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estaremos fazendo nossa</w:t>
      </w:r>
      <w:r w:rsidR="0005062C" w:rsidRPr="00E55F7F">
        <w:rPr>
          <w:rStyle w:val="longtext"/>
          <w:rFonts w:ascii="Times New Roman" w:hAnsi="Times New Roman"/>
          <w:sz w:val="20"/>
          <w:szCs w:val="20"/>
          <w:lang w:val="pt-PT"/>
        </w:rPr>
        <w:t xml:space="preserve"> </w:t>
      </w:r>
      <w:r w:rsidR="0005062C" w:rsidRPr="00E55F7F">
        <w:rPr>
          <w:rStyle w:val="hps"/>
          <w:rFonts w:ascii="Times New Roman" w:hAnsi="Times New Roman"/>
          <w:sz w:val="20"/>
          <w:szCs w:val="20"/>
          <w:lang w:val="pt-PT"/>
        </w:rPr>
        <w:t>obrigação de contruir um Estado melhor</w:t>
      </w:r>
      <w:r w:rsidR="00502257">
        <w:rPr>
          <w:rStyle w:val="hps"/>
          <w:rFonts w:ascii="Times New Roman" w:hAnsi="Times New Roman"/>
          <w:sz w:val="20"/>
          <w:szCs w:val="20"/>
          <w:lang w:val="pt-PT"/>
        </w:rPr>
        <w:t>.</w:t>
      </w:r>
      <w:r w:rsidR="0005062C" w:rsidRPr="00E55F7F">
        <w:rPr>
          <w:rStyle w:val="hps"/>
          <w:rFonts w:ascii="Times New Roman" w:hAnsi="Times New Roman"/>
          <w:sz w:val="20"/>
          <w:szCs w:val="20"/>
          <w:lang w:val="pt-PT"/>
        </w:rPr>
        <w:t xml:space="preserve"> (UNSERE SCHULE, ago. </w:t>
      </w:r>
      <w:r w:rsidR="00E55F7F" w:rsidRPr="00E55F7F">
        <w:rPr>
          <w:rStyle w:val="hps"/>
          <w:rFonts w:ascii="Times New Roman" w:hAnsi="Times New Roman"/>
          <w:sz w:val="20"/>
          <w:szCs w:val="20"/>
          <w:lang w:val="pt-PT"/>
        </w:rPr>
        <w:t xml:space="preserve">1933, </w:t>
      </w:r>
      <w:r w:rsidR="00B50A99">
        <w:rPr>
          <w:rStyle w:val="hps"/>
          <w:rFonts w:ascii="Times New Roman" w:hAnsi="Times New Roman"/>
          <w:sz w:val="20"/>
          <w:szCs w:val="20"/>
          <w:lang w:val="pt-PT"/>
        </w:rPr>
        <w:t>p.</w:t>
      </w:r>
      <w:r w:rsidR="0005062C" w:rsidRPr="00E55F7F">
        <w:rPr>
          <w:rStyle w:val="hps"/>
          <w:rFonts w:ascii="Times New Roman" w:hAnsi="Times New Roman"/>
          <w:sz w:val="20"/>
          <w:szCs w:val="20"/>
          <w:lang w:val="pt-PT"/>
        </w:rPr>
        <w:t>6, tradução nossa)</w:t>
      </w:r>
    </w:p>
    <w:p w:rsidR="00D268F4" w:rsidRDefault="00D268F4" w:rsidP="00502257">
      <w:pPr>
        <w:spacing w:after="0" w:line="240" w:lineRule="auto"/>
        <w:jc w:val="both"/>
        <w:rPr>
          <w:rStyle w:val="hps"/>
          <w:rFonts w:ascii="Times New Roman" w:hAnsi="Times New Roman"/>
          <w:sz w:val="20"/>
          <w:szCs w:val="20"/>
          <w:lang w:val="pt-PT"/>
        </w:rPr>
      </w:pPr>
    </w:p>
    <w:p w:rsidR="002E1BE8" w:rsidRDefault="00D268F4" w:rsidP="00D268F4">
      <w:pPr>
        <w:spacing w:after="0" w:line="360" w:lineRule="auto"/>
        <w:ind w:firstLine="851"/>
        <w:jc w:val="both"/>
        <w:rPr>
          <w:rStyle w:val="hps"/>
          <w:rFonts w:ascii="Times New Roman" w:hAnsi="Times New Roman"/>
          <w:sz w:val="24"/>
          <w:szCs w:val="24"/>
          <w:lang w:val="pt-PT"/>
        </w:rPr>
      </w:pPr>
      <w:r>
        <w:rPr>
          <w:rStyle w:val="hps"/>
          <w:rFonts w:ascii="Times New Roman" w:hAnsi="Times New Roman"/>
          <w:sz w:val="24"/>
          <w:szCs w:val="24"/>
          <w:lang w:val="pt-PT"/>
        </w:rPr>
        <w:t>A F</w:t>
      </w:r>
      <w:r w:rsidRPr="00DA26EE">
        <w:rPr>
          <w:rStyle w:val="hps"/>
          <w:rFonts w:ascii="Times New Roman" w:hAnsi="Times New Roman"/>
          <w:sz w:val="24"/>
          <w:szCs w:val="24"/>
          <w:lang w:val="pt-PT"/>
        </w:rPr>
        <w:t xml:space="preserve">igura </w:t>
      </w:r>
      <w:r>
        <w:rPr>
          <w:rStyle w:val="hps"/>
          <w:rFonts w:ascii="Times New Roman" w:hAnsi="Times New Roman"/>
          <w:sz w:val="24"/>
          <w:szCs w:val="24"/>
          <w:lang w:val="pt-PT"/>
        </w:rPr>
        <w:t>3</w:t>
      </w:r>
      <w:r w:rsidRPr="00DA26EE">
        <w:rPr>
          <w:rStyle w:val="hps"/>
          <w:rFonts w:ascii="Times New Roman" w:hAnsi="Times New Roman"/>
          <w:sz w:val="24"/>
          <w:szCs w:val="24"/>
          <w:lang w:val="pt-PT"/>
        </w:rPr>
        <w:t xml:space="preserve"> ilustra a história dos 10 negrinhos</w:t>
      </w:r>
      <w:r w:rsidR="00502257">
        <w:rPr>
          <w:rStyle w:val="hps"/>
          <w:rFonts w:ascii="Times New Roman" w:hAnsi="Times New Roman"/>
          <w:sz w:val="24"/>
          <w:szCs w:val="24"/>
          <w:lang w:val="pt-PT"/>
        </w:rPr>
        <w:t>,</w:t>
      </w:r>
      <w:r>
        <w:rPr>
          <w:rStyle w:val="Refdenotaderodap"/>
          <w:rFonts w:ascii="Times New Roman" w:hAnsi="Times New Roman"/>
          <w:sz w:val="24"/>
          <w:szCs w:val="24"/>
          <w:lang w:val="pt-PT"/>
        </w:rPr>
        <w:footnoteReference w:id="3"/>
      </w:r>
      <w:r w:rsidRPr="00DA26EE">
        <w:rPr>
          <w:rStyle w:val="hps"/>
          <w:rFonts w:ascii="Times New Roman" w:hAnsi="Times New Roman"/>
          <w:sz w:val="24"/>
          <w:szCs w:val="24"/>
          <w:lang w:val="pt-PT"/>
        </w:rPr>
        <w:t xml:space="preserve"> criticada pela revista </w:t>
      </w:r>
      <w:r w:rsidRPr="00DA26EE">
        <w:rPr>
          <w:rStyle w:val="hps"/>
          <w:rFonts w:ascii="Times New Roman" w:hAnsi="Times New Roman"/>
          <w:i/>
          <w:sz w:val="24"/>
          <w:szCs w:val="24"/>
          <w:lang w:val="pt-PT"/>
        </w:rPr>
        <w:t>Unsere Schule</w:t>
      </w:r>
      <w:r w:rsidRPr="00DA26EE">
        <w:rPr>
          <w:rStyle w:val="hps"/>
          <w:rFonts w:ascii="Times New Roman" w:hAnsi="Times New Roman"/>
          <w:sz w:val="24"/>
          <w:szCs w:val="24"/>
          <w:lang w:val="pt-PT"/>
        </w:rPr>
        <w:t xml:space="preserve"> no excerto acima apresentado:</w:t>
      </w:r>
    </w:p>
    <w:p w:rsidR="00502257" w:rsidRDefault="00502257" w:rsidP="00D268F4">
      <w:pPr>
        <w:spacing w:after="0" w:line="360" w:lineRule="auto"/>
        <w:ind w:firstLine="851"/>
        <w:jc w:val="both"/>
        <w:rPr>
          <w:rStyle w:val="hps"/>
          <w:rFonts w:ascii="Times New Roman" w:hAnsi="Times New Roman"/>
          <w:sz w:val="24"/>
          <w:szCs w:val="24"/>
          <w:lang w:val="pt-PT"/>
        </w:rPr>
      </w:pPr>
    </w:p>
    <w:p w:rsidR="005B6912" w:rsidRPr="00502257" w:rsidRDefault="005B6912" w:rsidP="005B6912">
      <w:pPr>
        <w:tabs>
          <w:tab w:val="left" w:pos="709"/>
        </w:tabs>
        <w:spacing w:after="0" w:line="240" w:lineRule="auto"/>
        <w:jc w:val="center"/>
        <w:rPr>
          <w:rStyle w:val="hps"/>
          <w:rFonts w:ascii="Times New Roman" w:hAnsi="Times New Roman"/>
          <w:sz w:val="20"/>
          <w:szCs w:val="20"/>
          <w:lang w:val="pt-PT"/>
        </w:rPr>
      </w:pPr>
      <w:r w:rsidRPr="00502257">
        <w:rPr>
          <w:rStyle w:val="hps"/>
          <w:rFonts w:ascii="Times New Roman" w:hAnsi="Times New Roman"/>
          <w:sz w:val="20"/>
          <w:szCs w:val="20"/>
          <w:lang w:val="pt-PT"/>
        </w:rPr>
        <w:t>Figura 3 – Imagem da história dos 10 negrinhos.</w:t>
      </w:r>
    </w:p>
    <w:p w:rsidR="0005062C" w:rsidRPr="00DA26EE" w:rsidRDefault="00A01C0C" w:rsidP="0005062C">
      <w:pPr>
        <w:tabs>
          <w:tab w:val="left" w:pos="709"/>
        </w:tabs>
        <w:spacing w:after="0" w:line="24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4079240" cy="4380865"/>
            <wp:effectExtent l="19050" t="19050" r="16510" b="19685"/>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9240" cy="4380865"/>
                    </a:xfrm>
                    <a:prstGeom prst="rect">
                      <a:avLst/>
                    </a:prstGeom>
                    <a:noFill/>
                    <a:ln w="6350" cmpd="sng">
                      <a:solidFill>
                        <a:srgbClr val="000000"/>
                      </a:solidFill>
                      <a:miter lim="800000"/>
                      <a:headEnd/>
                      <a:tailEnd/>
                    </a:ln>
                    <a:effectLst/>
                  </pic:spPr>
                </pic:pic>
              </a:graphicData>
            </a:graphic>
          </wp:inline>
        </w:drawing>
      </w:r>
    </w:p>
    <w:p w:rsidR="0005062C" w:rsidRDefault="002E1BE8" w:rsidP="002E1BE8">
      <w:pPr>
        <w:tabs>
          <w:tab w:val="left" w:pos="709"/>
        </w:tabs>
        <w:spacing w:after="0" w:line="240" w:lineRule="auto"/>
        <w:jc w:val="center"/>
        <w:rPr>
          <w:rFonts w:ascii="Times New Roman" w:hAnsi="Times New Roman"/>
          <w:sz w:val="20"/>
          <w:szCs w:val="20"/>
        </w:rPr>
      </w:pPr>
      <w:r>
        <w:rPr>
          <w:rFonts w:ascii="Times New Roman" w:hAnsi="Times New Roman"/>
          <w:sz w:val="20"/>
          <w:szCs w:val="20"/>
        </w:rPr>
        <w:t xml:space="preserve">Fonte: </w:t>
      </w:r>
      <w:proofErr w:type="spellStart"/>
      <w:r w:rsidR="00502257">
        <w:rPr>
          <w:rFonts w:ascii="Times New Roman" w:hAnsi="Times New Roman"/>
          <w:sz w:val="20"/>
          <w:szCs w:val="20"/>
        </w:rPr>
        <w:t>Nast</w:t>
      </w:r>
      <w:proofErr w:type="spellEnd"/>
      <w:r w:rsidR="00502257">
        <w:rPr>
          <w:rFonts w:ascii="Times New Roman" w:hAnsi="Times New Roman"/>
          <w:sz w:val="20"/>
          <w:szCs w:val="20"/>
        </w:rPr>
        <w:t xml:space="preserve"> e</w:t>
      </w:r>
      <w:r w:rsidR="00502257" w:rsidRPr="00DA26EE">
        <w:rPr>
          <w:rFonts w:ascii="Times New Roman" w:hAnsi="Times New Roman"/>
          <w:sz w:val="20"/>
          <w:szCs w:val="20"/>
        </w:rPr>
        <w:t xml:space="preserve"> </w:t>
      </w:r>
      <w:proofErr w:type="spellStart"/>
      <w:r w:rsidR="00502257" w:rsidRPr="00DA26EE">
        <w:rPr>
          <w:rFonts w:ascii="Times New Roman" w:hAnsi="Times New Roman"/>
          <w:sz w:val="20"/>
          <w:szCs w:val="20"/>
        </w:rPr>
        <w:t>Tochtrop</w:t>
      </w:r>
      <w:proofErr w:type="spellEnd"/>
      <w:r w:rsidR="00A61DAA">
        <w:rPr>
          <w:rFonts w:ascii="Times New Roman" w:hAnsi="Times New Roman"/>
          <w:sz w:val="20"/>
          <w:szCs w:val="20"/>
        </w:rPr>
        <w:t>, 1933,</w:t>
      </w:r>
      <w:r w:rsidR="0005062C" w:rsidRPr="00DA26EE">
        <w:rPr>
          <w:rFonts w:ascii="Times New Roman" w:hAnsi="Times New Roman"/>
          <w:sz w:val="20"/>
          <w:szCs w:val="20"/>
        </w:rPr>
        <w:t xml:space="preserve"> </w:t>
      </w:r>
      <w:r w:rsidR="00B50A99">
        <w:rPr>
          <w:rFonts w:ascii="Times New Roman" w:hAnsi="Times New Roman"/>
          <w:sz w:val="20"/>
          <w:szCs w:val="20"/>
        </w:rPr>
        <w:t>p.</w:t>
      </w:r>
      <w:r w:rsidR="0005062C" w:rsidRPr="00DA26EE">
        <w:rPr>
          <w:rFonts w:ascii="Times New Roman" w:hAnsi="Times New Roman"/>
          <w:sz w:val="20"/>
          <w:szCs w:val="20"/>
        </w:rPr>
        <w:t>20.</w:t>
      </w:r>
    </w:p>
    <w:p w:rsidR="002E1BE8" w:rsidRPr="002E1BE8" w:rsidRDefault="002E1BE8" w:rsidP="002E1BE8">
      <w:pPr>
        <w:tabs>
          <w:tab w:val="left" w:pos="709"/>
        </w:tabs>
        <w:spacing w:after="0" w:line="240" w:lineRule="auto"/>
        <w:jc w:val="center"/>
        <w:rPr>
          <w:rFonts w:ascii="Times New Roman" w:hAnsi="Times New Roman"/>
          <w:sz w:val="20"/>
          <w:szCs w:val="20"/>
        </w:rPr>
      </w:pPr>
    </w:p>
    <w:p w:rsidR="0005062C" w:rsidRPr="00AA007F" w:rsidRDefault="0005062C" w:rsidP="00E55F7F">
      <w:pPr>
        <w:tabs>
          <w:tab w:val="left" w:pos="709"/>
        </w:tabs>
        <w:spacing w:after="0" w:line="360" w:lineRule="auto"/>
        <w:ind w:firstLine="851"/>
        <w:jc w:val="both"/>
        <w:rPr>
          <w:rFonts w:ascii="Times New Roman" w:hAnsi="Times New Roman"/>
          <w:color w:val="FF0000"/>
          <w:sz w:val="24"/>
          <w:szCs w:val="24"/>
          <w:lang w:val="pt-PT"/>
        </w:rPr>
      </w:pPr>
      <w:r w:rsidRPr="009C42CF">
        <w:rPr>
          <w:rStyle w:val="hps"/>
          <w:rFonts w:ascii="Times New Roman" w:hAnsi="Times New Roman"/>
          <w:sz w:val="24"/>
          <w:szCs w:val="24"/>
          <w:lang w:val="pt-PT"/>
        </w:rPr>
        <w:t xml:space="preserve">Por isso, o Sínodo de Missouri começou a produzir seus próprios livros de aritmética na década de 1930. </w:t>
      </w:r>
      <w:r w:rsidR="002E1BE8">
        <w:rPr>
          <w:rStyle w:val="hps"/>
          <w:rFonts w:ascii="Times New Roman" w:hAnsi="Times New Roman"/>
          <w:sz w:val="24"/>
          <w:szCs w:val="24"/>
          <w:lang w:val="pt-PT"/>
        </w:rPr>
        <w:t>O</w:t>
      </w:r>
      <w:r>
        <w:rPr>
          <w:rStyle w:val="hps"/>
          <w:rFonts w:ascii="Times New Roman" w:hAnsi="Times New Roman"/>
          <w:sz w:val="24"/>
          <w:szCs w:val="24"/>
          <w:lang w:val="pt-PT"/>
        </w:rPr>
        <w:t xml:space="preserve"> periódico</w:t>
      </w:r>
      <w:r w:rsidRPr="001D7B32">
        <w:rPr>
          <w:rStyle w:val="hps"/>
          <w:rFonts w:ascii="Times New Roman" w:hAnsi="Times New Roman"/>
          <w:sz w:val="24"/>
          <w:szCs w:val="24"/>
          <w:lang w:val="pt-PT"/>
        </w:rPr>
        <w:t xml:space="preserve"> </w:t>
      </w:r>
      <w:r w:rsidRPr="001D7B32">
        <w:rPr>
          <w:rStyle w:val="hps"/>
          <w:rFonts w:ascii="Times New Roman" w:hAnsi="Times New Roman"/>
          <w:i/>
          <w:sz w:val="24"/>
          <w:szCs w:val="24"/>
          <w:lang w:val="pt-PT"/>
        </w:rPr>
        <w:t>Unsere Schule</w:t>
      </w:r>
      <w:r>
        <w:rPr>
          <w:rStyle w:val="hps"/>
          <w:rFonts w:ascii="Times New Roman" w:hAnsi="Times New Roman"/>
          <w:sz w:val="24"/>
          <w:szCs w:val="24"/>
          <w:lang w:val="pt-PT"/>
        </w:rPr>
        <w:t xml:space="preserve"> se refere</w:t>
      </w:r>
      <w:r w:rsidRPr="001D7B32">
        <w:rPr>
          <w:rStyle w:val="hps"/>
          <w:rFonts w:ascii="Times New Roman" w:hAnsi="Times New Roman"/>
          <w:sz w:val="24"/>
          <w:szCs w:val="24"/>
          <w:lang w:val="pt-PT"/>
        </w:rPr>
        <w:t xml:space="preserve"> a</w:t>
      </w:r>
      <w:r>
        <w:rPr>
          <w:rStyle w:val="hps"/>
          <w:rFonts w:ascii="Times New Roman" w:hAnsi="Times New Roman"/>
          <w:sz w:val="24"/>
          <w:szCs w:val="24"/>
          <w:lang w:val="pt-PT"/>
        </w:rPr>
        <w:t xml:space="preserve">os </w:t>
      </w:r>
      <w:r w:rsidRPr="001D7B32">
        <w:rPr>
          <w:rStyle w:val="hps"/>
          <w:rFonts w:ascii="Times New Roman" w:hAnsi="Times New Roman"/>
          <w:sz w:val="24"/>
          <w:szCs w:val="24"/>
          <w:lang w:val="pt-PT"/>
        </w:rPr>
        <w:t>livros</w:t>
      </w:r>
      <w:r w:rsidRPr="001D7B32">
        <w:rPr>
          <w:rFonts w:ascii="Times New Roman" w:hAnsi="Times New Roman"/>
          <w:sz w:val="24"/>
          <w:szCs w:val="24"/>
          <w:lang w:val="pt-PT"/>
        </w:rPr>
        <w:t xml:space="preserve"> </w:t>
      </w:r>
      <w:r w:rsidRPr="001D7B32">
        <w:rPr>
          <w:rStyle w:val="hps"/>
          <w:rFonts w:ascii="Times New Roman" w:hAnsi="Times New Roman"/>
          <w:sz w:val="24"/>
          <w:szCs w:val="24"/>
          <w:lang w:val="pt-PT"/>
        </w:rPr>
        <w:t>de aritmética</w:t>
      </w:r>
      <w:r>
        <w:rPr>
          <w:rStyle w:val="hps"/>
          <w:rFonts w:ascii="Times New Roman" w:hAnsi="Times New Roman"/>
          <w:sz w:val="24"/>
          <w:szCs w:val="24"/>
          <w:lang w:val="pt-PT"/>
        </w:rPr>
        <w:t xml:space="preserve"> da seguinte maneira</w:t>
      </w:r>
      <w:r w:rsidRPr="00E7087D">
        <w:rPr>
          <w:rFonts w:ascii="Times New Roman" w:hAnsi="Times New Roman"/>
          <w:sz w:val="24"/>
          <w:szCs w:val="24"/>
          <w:lang w:val="pt-PT"/>
        </w:rPr>
        <w:t>:</w:t>
      </w:r>
      <w:r w:rsidRPr="00E7087D">
        <w:rPr>
          <w:rStyle w:val="hps"/>
          <w:rFonts w:ascii="Times New Roman" w:hAnsi="Times New Roman"/>
          <w:sz w:val="24"/>
          <w:szCs w:val="24"/>
          <w:lang w:val="pt-PT"/>
        </w:rPr>
        <w:t xml:space="preserve"> “</w:t>
      </w:r>
      <w:r>
        <w:rPr>
          <w:rStyle w:val="hps"/>
          <w:rFonts w:ascii="Times New Roman" w:hAnsi="Times New Roman"/>
          <w:sz w:val="24"/>
          <w:szCs w:val="24"/>
          <w:lang w:val="pt-PT"/>
        </w:rPr>
        <w:t>o</w:t>
      </w:r>
      <w:r w:rsidRPr="00E7087D">
        <w:rPr>
          <w:rStyle w:val="hps"/>
          <w:rFonts w:ascii="Times New Roman" w:hAnsi="Times New Roman"/>
          <w:sz w:val="24"/>
          <w:szCs w:val="24"/>
          <w:lang w:val="pt-PT"/>
        </w:rPr>
        <w:t xml:space="preserve"> Sínodo</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decidiu</w:t>
      </w:r>
      <w:r w:rsidRPr="00E7087D">
        <w:rPr>
          <w:rFonts w:ascii="Times New Roman" w:hAnsi="Times New Roman"/>
          <w:sz w:val="24"/>
          <w:szCs w:val="24"/>
          <w:lang w:val="pt-PT"/>
        </w:rPr>
        <w:t xml:space="preserve"> que </w:t>
      </w:r>
      <w:r w:rsidRPr="00E7087D">
        <w:rPr>
          <w:rStyle w:val="hps"/>
          <w:rFonts w:ascii="Times New Roman" w:hAnsi="Times New Roman"/>
          <w:sz w:val="24"/>
          <w:szCs w:val="24"/>
          <w:lang w:val="pt-PT"/>
        </w:rPr>
        <w:t>será editado</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um trabalho completo de aritmética.</w:t>
      </w:r>
      <w:r w:rsidRPr="00E7087D">
        <w:rPr>
          <w:rFonts w:ascii="Times New Roman" w:hAnsi="Times New Roman"/>
          <w:sz w:val="24"/>
          <w:szCs w:val="24"/>
          <w:lang w:val="pt-PT"/>
        </w:rPr>
        <w:t xml:space="preserve"> Os </w:t>
      </w:r>
      <w:r w:rsidRPr="00E7087D">
        <w:rPr>
          <w:rStyle w:val="hps"/>
          <w:rFonts w:ascii="Times New Roman" w:hAnsi="Times New Roman"/>
          <w:sz w:val="24"/>
          <w:szCs w:val="24"/>
          <w:lang w:val="pt-PT"/>
        </w:rPr>
        <w:t>professores</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Frederico</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Strelow</w:t>
      </w:r>
      <w:r w:rsidRPr="00E7087D">
        <w:rPr>
          <w:rFonts w:ascii="Times New Roman" w:hAnsi="Times New Roman"/>
          <w:sz w:val="24"/>
          <w:szCs w:val="24"/>
          <w:lang w:val="pt-PT"/>
        </w:rPr>
        <w:t xml:space="preserve">, Albert </w:t>
      </w:r>
      <w:r w:rsidRPr="00E7087D">
        <w:rPr>
          <w:rStyle w:val="hps"/>
          <w:rFonts w:ascii="Times New Roman" w:hAnsi="Times New Roman"/>
          <w:sz w:val="24"/>
          <w:szCs w:val="24"/>
          <w:lang w:val="pt-PT"/>
        </w:rPr>
        <w:t>Brückmann</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e</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Max</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Öhlwein</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foram contratados para</w:t>
      </w:r>
      <w:r w:rsidRPr="00E7087D">
        <w:rPr>
          <w:rFonts w:ascii="Times New Roman" w:hAnsi="Times New Roman"/>
          <w:sz w:val="24"/>
          <w:szCs w:val="24"/>
          <w:lang w:val="pt-PT"/>
        </w:rPr>
        <w:t xml:space="preserve"> </w:t>
      </w:r>
      <w:r w:rsidRPr="00E7087D">
        <w:rPr>
          <w:rStyle w:val="hps"/>
          <w:rFonts w:ascii="Times New Roman" w:hAnsi="Times New Roman"/>
          <w:sz w:val="24"/>
          <w:szCs w:val="24"/>
          <w:lang w:val="pt-PT"/>
        </w:rPr>
        <w:t xml:space="preserve">realizar o trabalho” (UNSERE </w:t>
      </w:r>
      <w:r>
        <w:rPr>
          <w:rStyle w:val="hps"/>
          <w:rFonts w:ascii="Times New Roman" w:hAnsi="Times New Roman"/>
          <w:sz w:val="24"/>
          <w:szCs w:val="24"/>
          <w:lang w:val="pt-PT"/>
        </w:rPr>
        <w:t xml:space="preserve">SCHULE, mar./abr. 1934, </w:t>
      </w:r>
      <w:r w:rsidR="00B50A99">
        <w:rPr>
          <w:rStyle w:val="hps"/>
          <w:rFonts w:ascii="Times New Roman" w:hAnsi="Times New Roman"/>
          <w:sz w:val="24"/>
          <w:szCs w:val="24"/>
          <w:lang w:val="pt-PT"/>
        </w:rPr>
        <w:t>p.</w:t>
      </w:r>
      <w:r>
        <w:rPr>
          <w:rStyle w:val="hps"/>
          <w:rFonts w:ascii="Times New Roman" w:hAnsi="Times New Roman"/>
          <w:sz w:val="24"/>
          <w:szCs w:val="24"/>
          <w:lang w:val="pt-PT"/>
        </w:rPr>
        <w:t>14</w:t>
      </w:r>
      <w:r w:rsidRPr="00E7087D">
        <w:rPr>
          <w:rStyle w:val="hps"/>
          <w:rFonts w:ascii="Times New Roman" w:hAnsi="Times New Roman"/>
          <w:sz w:val="24"/>
          <w:szCs w:val="24"/>
          <w:lang w:val="pt-PT"/>
        </w:rPr>
        <w:t>, tradução nossa).</w:t>
      </w:r>
      <w:r w:rsidR="002E1BE8">
        <w:rPr>
          <w:rStyle w:val="hps"/>
          <w:rFonts w:ascii="Times New Roman" w:hAnsi="Times New Roman"/>
          <w:sz w:val="24"/>
          <w:szCs w:val="24"/>
          <w:lang w:val="pt-PT"/>
        </w:rPr>
        <w:t xml:space="preserve"> </w:t>
      </w:r>
      <w:r>
        <w:rPr>
          <w:rFonts w:ascii="Times New Roman" w:hAnsi="Times New Roman"/>
          <w:sz w:val="24"/>
          <w:szCs w:val="24"/>
        </w:rPr>
        <w:t>A</w:t>
      </w:r>
      <w:r w:rsidR="002E1BE8">
        <w:rPr>
          <w:rFonts w:ascii="Times New Roman" w:hAnsi="Times New Roman"/>
          <w:sz w:val="24"/>
          <w:szCs w:val="24"/>
        </w:rPr>
        <w:t xml:space="preserve"> ediç</w:t>
      </w:r>
      <w:r w:rsidR="00C70C03">
        <w:rPr>
          <w:rFonts w:ascii="Times New Roman" w:hAnsi="Times New Roman"/>
          <w:sz w:val="24"/>
          <w:szCs w:val="24"/>
        </w:rPr>
        <w:t>ão</w:t>
      </w:r>
      <w:r w:rsidR="002E1BE8">
        <w:rPr>
          <w:rFonts w:ascii="Times New Roman" w:hAnsi="Times New Roman"/>
          <w:sz w:val="24"/>
          <w:szCs w:val="24"/>
        </w:rPr>
        <w:t xml:space="preserve"> desses livros de aritmética foi realizada pela Casa Publicadora Concórdia</w:t>
      </w:r>
      <w:r w:rsidR="00C70C03">
        <w:rPr>
          <w:rFonts w:ascii="Times New Roman" w:hAnsi="Times New Roman"/>
          <w:sz w:val="24"/>
          <w:szCs w:val="24"/>
        </w:rPr>
        <w:t xml:space="preserve">, sendo </w:t>
      </w:r>
      <w:r>
        <w:rPr>
          <w:rFonts w:ascii="Times New Roman" w:hAnsi="Times New Roman"/>
          <w:sz w:val="24"/>
          <w:szCs w:val="24"/>
        </w:rPr>
        <w:t>publicadas duas séries: a s</w:t>
      </w:r>
      <w:r w:rsidRPr="00CC151A">
        <w:rPr>
          <w:rFonts w:ascii="Times New Roman" w:hAnsi="Times New Roman"/>
          <w:sz w:val="24"/>
          <w:szCs w:val="24"/>
        </w:rPr>
        <w:t xml:space="preserve">érie Ordem e </w:t>
      </w:r>
      <w:r>
        <w:rPr>
          <w:rFonts w:ascii="Times New Roman" w:hAnsi="Times New Roman"/>
          <w:sz w:val="24"/>
          <w:szCs w:val="24"/>
        </w:rPr>
        <w:t>Progresso, lançada</w:t>
      </w:r>
      <w:r w:rsidRPr="00CC151A">
        <w:rPr>
          <w:rFonts w:ascii="Times New Roman" w:hAnsi="Times New Roman"/>
          <w:sz w:val="24"/>
          <w:szCs w:val="24"/>
        </w:rPr>
        <w:t xml:space="preserve"> na década de 1930, pela divulgação feita na revista </w:t>
      </w:r>
      <w:proofErr w:type="spellStart"/>
      <w:r w:rsidRPr="00CC151A">
        <w:rPr>
          <w:rFonts w:ascii="Times New Roman" w:hAnsi="Times New Roman"/>
          <w:i/>
          <w:sz w:val="24"/>
          <w:szCs w:val="24"/>
        </w:rPr>
        <w:t>Unsere</w:t>
      </w:r>
      <w:proofErr w:type="spellEnd"/>
      <w:r w:rsidRPr="00CC151A">
        <w:rPr>
          <w:rFonts w:ascii="Times New Roman" w:hAnsi="Times New Roman"/>
          <w:i/>
          <w:sz w:val="24"/>
          <w:szCs w:val="24"/>
        </w:rPr>
        <w:t xml:space="preserve"> </w:t>
      </w:r>
      <w:proofErr w:type="spellStart"/>
      <w:r w:rsidRPr="00CC151A">
        <w:rPr>
          <w:rFonts w:ascii="Times New Roman" w:hAnsi="Times New Roman"/>
          <w:i/>
          <w:sz w:val="24"/>
          <w:szCs w:val="24"/>
        </w:rPr>
        <w:t>Schule</w:t>
      </w:r>
      <w:proofErr w:type="spellEnd"/>
      <w:r w:rsidRPr="00CC151A">
        <w:rPr>
          <w:rFonts w:ascii="Times New Roman" w:hAnsi="Times New Roman"/>
          <w:sz w:val="24"/>
          <w:szCs w:val="24"/>
        </w:rPr>
        <w:t xml:space="preserve">, e a </w:t>
      </w:r>
      <w:r>
        <w:rPr>
          <w:rFonts w:ascii="Times New Roman" w:hAnsi="Times New Roman"/>
          <w:sz w:val="24"/>
          <w:szCs w:val="24"/>
        </w:rPr>
        <w:t>s</w:t>
      </w:r>
      <w:r w:rsidRPr="00CC151A">
        <w:rPr>
          <w:rFonts w:ascii="Times New Roman" w:hAnsi="Times New Roman"/>
          <w:sz w:val="24"/>
          <w:szCs w:val="24"/>
        </w:rPr>
        <w:t>érie Concórdia, lançada na década d</w:t>
      </w:r>
      <w:r>
        <w:rPr>
          <w:rFonts w:ascii="Times New Roman" w:hAnsi="Times New Roman"/>
          <w:sz w:val="24"/>
          <w:szCs w:val="24"/>
        </w:rPr>
        <w:t>e 1940</w:t>
      </w:r>
      <w:r w:rsidRPr="00CC151A">
        <w:rPr>
          <w:rFonts w:ascii="Times New Roman" w:hAnsi="Times New Roman"/>
          <w:sz w:val="24"/>
          <w:szCs w:val="24"/>
        </w:rPr>
        <w:t xml:space="preserve">. De acordo com </w:t>
      </w:r>
      <w:proofErr w:type="spellStart"/>
      <w:r w:rsidRPr="00CC151A">
        <w:rPr>
          <w:rFonts w:ascii="Times New Roman" w:hAnsi="Times New Roman"/>
          <w:sz w:val="24"/>
          <w:szCs w:val="24"/>
        </w:rPr>
        <w:t>Lemke</w:t>
      </w:r>
      <w:proofErr w:type="spellEnd"/>
      <w:r w:rsidRPr="00CC151A">
        <w:rPr>
          <w:rFonts w:ascii="Times New Roman" w:hAnsi="Times New Roman"/>
          <w:sz w:val="24"/>
          <w:szCs w:val="24"/>
        </w:rPr>
        <w:t xml:space="preserve"> (2001, </w:t>
      </w:r>
      <w:r w:rsidR="00B50A99">
        <w:rPr>
          <w:rFonts w:ascii="Times New Roman" w:hAnsi="Times New Roman"/>
          <w:sz w:val="24"/>
          <w:szCs w:val="24"/>
        </w:rPr>
        <w:t>p.</w:t>
      </w:r>
      <w:r w:rsidRPr="00CC151A">
        <w:rPr>
          <w:rFonts w:ascii="Times New Roman" w:hAnsi="Times New Roman"/>
          <w:sz w:val="24"/>
          <w:szCs w:val="24"/>
        </w:rPr>
        <w:t xml:space="preserve">79), “a Série Ordem e </w:t>
      </w:r>
      <w:r>
        <w:rPr>
          <w:rFonts w:ascii="Times New Roman" w:hAnsi="Times New Roman"/>
          <w:sz w:val="24"/>
          <w:szCs w:val="24"/>
        </w:rPr>
        <w:t xml:space="preserve">Progresso é uma coleção </w:t>
      </w:r>
      <w:r w:rsidRPr="00CC151A">
        <w:rPr>
          <w:rFonts w:ascii="Times New Roman" w:hAnsi="Times New Roman"/>
          <w:sz w:val="24"/>
          <w:szCs w:val="24"/>
        </w:rPr>
        <w:t xml:space="preserve">constituída por livros de leitura, história bíblica e </w:t>
      </w:r>
      <w:r w:rsidR="00927361">
        <w:rPr>
          <w:rFonts w:ascii="Times New Roman" w:hAnsi="Times New Roman"/>
          <w:sz w:val="24"/>
          <w:szCs w:val="24"/>
        </w:rPr>
        <w:t>Matemática</w:t>
      </w:r>
      <w:r>
        <w:rPr>
          <w:rFonts w:ascii="Times New Roman" w:hAnsi="Times New Roman"/>
          <w:sz w:val="24"/>
          <w:szCs w:val="24"/>
        </w:rPr>
        <w:t xml:space="preserve"> </w:t>
      </w:r>
      <w:r w:rsidRPr="00CC151A">
        <w:rPr>
          <w:rFonts w:ascii="Times New Roman" w:hAnsi="Times New Roman"/>
          <w:sz w:val="24"/>
          <w:szCs w:val="24"/>
        </w:rPr>
        <w:t>em que os próprios textos de alfabetização e cálculo trazem ensinamentos bíblicos e cont</w:t>
      </w:r>
      <w:r w:rsidR="00502257">
        <w:rPr>
          <w:rFonts w:ascii="Times New Roman" w:hAnsi="Times New Roman"/>
          <w:sz w:val="24"/>
          <w:szCs w:val="24"/>
        </w:rPr>
        <w:t>ê</w:t>
      </w:r>
      <w:r w:rsidRPr="00CC151A">
        <w:rPr>
          <w:rFonts w:ascii="Times New Roman" w:hAnsi="Times New Roman"/>
          <w:sz w:val="24"/>
          <w:szCs w:val="24"/>
        </w:rPr>
        <w:t>m te</w:t>
      </w:r>
      <w:r>
        <w:rPr>
          <w:rFonts w:ascii="Times New Roman" w:hAnsi="Times New Roman"/>
          <w:sz w:val="24"/>
          <w:szCs w:val="24"/>
        </w:rPr>
        <w:t>mas de cunho moral e cristão”.</w:t>
      </w:r>
    </w:p>
    <w:p w:rsidR="00E55F7F" w:rsidRPr="00C70C03" w:rsidRDefault="0005062C" w:rsidP="00C70C03">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xml:space="preserve">A série Ordem e Progresso e a série Concórdia são compostas por três aritméticas voltadas para o ensino da </w:t>
      </w:r>
      <w:r w:rsidR="00927361">
        <w:rPr>
          <w:rFonts w:ascii="Times New Roman" w:hAnsi="Times New Roman"/>
          <w:sz w:val="24"/>
          <w:szCs w:val="24"/>
        </w:rPr>
        <w:t>Matemática</w:t>
      </w:r>
      <w:r>
        <w:rPr>
          <w:rFonts w:ascii="Times New Roman" w:hAnsi="Times New Roman"/>
          <w:sz w:val="24"/>
          <w:szCs w:val="24"/>
        </w:rPr>
        <w:t xml:space="preserve"> nos primeiros anos de escolarização. No Instituto Histórico da IELB</w:t>
      </w:r>
      <w:r w:rsidR="00502257">
        <w:rPr>
          <w:rFonts w:ascii="Times New Roman" w:hAnsi="Times New Roman"/>
          <w:sz w:val="24"/>
          <w:szCs w:val="24"/>
        </w:rPr>
        <w:t>,</w:t>
      </w:r>
      <w:r>
        <w:rPr>
          <w:rFonts w:ascii="Times New Roman" w:hAnsi="Times New Roman"/>
          <w:sz w:val="24"/>
          <w:szCs w:val="24"/>
        </w:rPr>
        <w:t xml:space="preserve"> em Porto Alegre, localizaram</w:t>
      </w:r>
      <w:r w:rsidRPr="00CC151A">
        <w:rPr>
          <w:rFonts w:ascii="Times New Roman" w:hAnsi="Times New Roman"/>
          <w:sz w:val="24"/>
          <w:szCs w:val="24"/>
        </w:rPr>
        <w:t>-se</w:t>
      </w:r>
      <w:r>
        <w:rPr>
          <w:rFonts w:ascii="Times New Roman" w:hAnsi="Times New Roman"/>
          <w:sz w:val="24"/>
          <w:szCs w:val="24"/>
        </w:rPr>
        <w:t xml:space="preserve"> </w:t>
      </w:r>
      <w:r w:rsidRPr="00CC151A">
        <w:rPr>
          <w:rFonts w:ascii="Times New Roman" w:hAnsi="Times New Roman"/>
          <w:sz w:val="24"/>
          <w:szCs w:val="24"/>
        </w:rPr>
        <w:t>a Primeira Aritmética e a Terceira</w:t>
      </w:r>
      <w:r>
        <w:rPr>
          <w:rFonts w:ascii="Times New Roman" w:hAnsi="Times New Roman"/>
          <w:sz w:val="24"/>
          <w:szCs w:val="24"/>
        </w:rPr>
        <w:t xml:space="preserve"> </w:t>
      </w:r>
      <w:proofErr w:type="spellStart"/>
      <w:r>
        <w:rPr>
          <w:rFonts w:ascii="Times New Roman" w:hAnsi="Times New Roman"/>
          <w:sz w:val="24"/>
          <w:szCs w:val="24"/>
        </w:rPr>
        <w:t>Arithmetica</w:t>
      </w:r>
      <w:proofErr w:type="spellEnd"/>
      <w:r>
        <w:rPr>
          <w:rFonts w:ascii="Times New Roman" w:hAnsi="Times New Roman"/>
          <w:sz w:val="24"/>
          <w:szCs w:val="24"/>
        </w:rPr>
        <w:t xml:space="preserve"> da série Ordem e Progresso, além de </w:t>
      </w:r>
      <w:r w:rsidRPr="00CC151A">
        <w:rPr>
          <w:rFonts w:ascii="Times New Roman" w:hAnsi="Times New Roman"/>
          <w:sz w:val="24"/>
          <w:szCs w:val="24"/>
        </w:rPr>
        <w:t>duas edições da Segunda Aritmética e uma edição d</w:t>
      </w:r>
      <w:r>
        <w:rPr>
          <w:rFonts w:ascii="Times New Roman" w:hAnsi="Times New Roman"/>
          <w:sz w:val="24"/>
          <w:szCs w:val="24"/>
        </w:rPr>
        <w:t>a Terceira Aritméti</w:t>
      </w:r>
      <w:r w:rsidR="00ED5DB2">
        <w:rPr>
          <w:rFonts w:ascii="Times New Roman" w:hAnsi="Times New Roman"/>
          <w:sz w:val="24"/>
          <w:szCs w:val="24"/>
        </w:rPr>
        <w:t>ca da série Concórdia. N</w:t>
      </w:r>
      <w:r w:rsidRPr="00CC151A">
        <w:rPr>
          <w:rFonts w:ascii="Times New Roman" w:hAnsi="Times New Roman"/>
          <w:sz w:val="24"/>
          <w:szCs w:val="24"/>
        </w:rPr>
        <w:t>ão foram local</w:t>
      </w:r>
      <w:r>
        <w:rPr>
          <w:rFonts w:ascii="Times New Roman" w:hAnsi="Times New Roman"/>
          <w:sz w:val="24"/>
          <w:szCs w:val="24"/>
        </w:rPr>
        <w:t>izadas a Segunda Aritmética da s</w:t>
      </w:r>
      <w:r w:rsidRPr="00CC151A">
        <w:rPr>
          <w:rFonts w:ascii="Times New Roman" w:hAnsi="Times New Roman"/>
          <w:sz w:val="24"/>
          <w:szCs w:val="24"/>
        </w:rPr>
        <w:t>érie Ordem e Progre</w:t>
      </w:r>
      <w:r>
        <w:rPr>
          <w:rFonts w:ascii="Times New Roman" w:hAnsi="Times New Roman"/>
          <w:sz w:val="24"/>
          <w:szCs w:val="24"/>
        </w:rPr>
        <w:t>sso e a Primeira Aritmética da s</w:t>
      </w:r>
      <w:r w:rsidRPr="00CC151A">
        <w:rPr>
          <w:rFonts w:ascii="Times New Roman" w:hAnsi="Times New Roman"/>
          <w:sz w:val="24"/>
          <w:szCs w:val="24"/>
        </w:rPr>
        <w:t>érie Concórdia.</w:t>
      </w:r>
    </w:p>
    <w:p w:rsidR="004F3027" w:rsidRDefault="007B3051" w:rsidP="00E55F7F">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Na edição de nov./dez</w:t>
      </w:r>
      <w:r w:rsidRPr="00DA26EE">
        <w:rPr>
          <w:rFonts w:ascii="Times New Roman" w:hAnsi="Times New Roman"/>
          <w:sz w:val="24"/>
          <w:szCs w:val="24"/>
        </w:rPr>
        <w:t xml:space="preserve">. de 1934 da revista escolar </w:t>
      </w:r>
      <w:proofErr w:type="spellStart"/>
      <w:r w:rsidRPr="00DA26EE">
        <w:rPr>
          <w:rFonts w:ascii="Times New Roman" w:hAnsi="Times New Roman"/>
          <w:i/>
          <w:sz w:val="24"/>
          <w:szCs w:val="24"/>
        </w:rPr>
        <w:t>Unsere</w:t>
      </w:r>
      <w:proofErr w:type="spellEnd"/>
      <w:r w:rsidRPr="00DA26EE">
        <w:rPr>
          <w:rFonts w:ascii="Times New Roman" w:hAnsi="Times New Roman"/>
          <w:i/>
          <w:sz w:val="24"/>
          <w:szCs w:val="24"/>
        </w:rPr>
        <w:t xml:space="preserve"> </w:t>
      </w:r>
      <w:proofErr w:type="spellStart"/>
      <w:r w:rsidRPr="00DA26EE">
        <w:rPr>
          <w:rFonts w:ascii="Times New Roman" w:hAnsi="Times New Roman"/>
          <w:i/>
          <w:sz w:val="24"/>
          <w:szCs w:val="24"/>
        </w:rPr>
        <w:t>Schule</w:t>
      </w:r>
      <w:proofErr w:type="spellEnd"/>
      <w:r w:rsidRPr="00DA26EE">
        <w:rPr>
          <w:rFonts w:ascii="Times New Roman" w:hAnsi="Times New Roman"/>
          <w:sz w:val="24"/>
          <w:szCs w:val="24"/>
        </w:rPr>
        <w:t xml:space="preserve"> é feita</w:t>
      </w:r>
      <w:r>
        <w:rPr>
          <w:rFonts w:ascii="Times New Roman" w:hAnsi="Times New Roman"/>
          <w:sz w:val="24"/>
          <w:szCs w:val="24"/>
        </w:rPr>
        <w:t xml:space="preserve"> uma propaganda da Primeira Aritmética</w:t>
      </w:r>
      <w:r w:rsidR="00C70C03">
        <w:rPr>
          <w:rFonts w:ascii="Times New Roman" w:hAnsi="Times New Roman"/>
          <w:sz w:val="24"/>
          <w:szCs w:val="24"/>
        </w:rPr>
        <w:t xml:space="preserve"> da série Ordem e Progresso</w:t>
      </w:r>
      <w:r w:rsidRPr="00DA26EE">
        <w:rPr>
          <w:rFonts w:ascii="Times New Roman" w:hAnsi="Times New Roman"/>
          <w:sz w:val="24"/>
          <w:szCs w:val="24"/>
        </w:rPr>
        <w:t>,</w:t>
      </w:r>
      <w:r>
        <w:rPr>
          <w:rFonts w:ascii="Times New Roman" w:hAnsi="Times New Roman"/>
          <w:sz w:val="24"/>
          <w:szCs w:val="24"/>
        </w:rPr>
        <w:t xml:space="preserve"> com </w:t>
      </w:r>
      <w:r w:rsidRPr="00DA26EE">
        <w:rPr>
          <w:rFonts w:ascii="Times New Roman" w:hAnsi="Times New Roman"/>
          <w:sz w:val="24"/>
          <w:szCs w:val="24"/>
        </w:rPr>
        <w:t>descrição da obra em alemão gótico</w:t>
      </w:r>
      <w:r>
        <w:rPr>
          <w:rFonts w:ascii="Times New Roman" w:hAnsi="Times New Roman"/>
          <w:sz w:val="24"/>
          <w:szCs w:val="24"/>
        </w:rPr>
        <w:t>:</w:t>
      </w:r>
    </w:p>
    <w:p w:rsidR="00502257" w:rsidRDefault="00502257" w:rsidP="00AD0FC2">
      <w:pPr>
        <w:tabs>
          <w:tab w:val="left" w:pos="2422"/>
        </w:tabs>
        <w:spacing w:after="0" w:line="240" w:lineRule="auto"/>
        <w:ind w:left="2268"/>
        <w:jc w:val="both"/>
        <w:rPr>
          <w:rStyle w:val="hps"/>
          <w:rFonts w:ascii="Times New Roman" w:hAnsi="Times New Roman"/>
          <w:sz w:val="20"/>
          <w:szCs w:val="20"/>
          <w:lang w:val="pt-PT"/>
        </w:rPr>
      </w:pPr>
    </w:p>
    <w:p w:rsidR="00DF0E0B" w:rsidRDefault="00502257" w:rsidP="00AD0FC2">
      <w:pPr>
        <w:tabs>
          <w:tab w:val="left" w:pos="2422"/>
        </w:tabs>
        <w:spacing w:after="0" w:line="240" w:lineRule="auto"/>
        <w:ind w:left="2268"/>
        <w:jc w:val="both"/>
        <w:rPr>
          <w:rStyle w:val="longtext"/>
          <w:rFonts w:ascii="Times New Roman" w:hAnsi="Times New Roman"/>
          <w:sz w:val="20"/>
          <w:szCs w:val="20"/>
          <w:lang w:val="pt-PT"/>
        </w:rPr>
      </w:pPr>
      <w:r>
        <w:rPr>
          <w:rStyle w:val="hps"/>
          <w:rFonts w:ascii="Times New Roman" w:hAnsi="Times New Roman"/>
          <w:sz w:val="20"/>
          <w:szCs w:val="20"/>
          <w:lang w:val="pt-PT"/>
        </w:rPr>
        <w:t xml:space="preserve">***** </w:t>
      </w:r>
      <w:r w:rsidR="007B3051" w:rsidRPr="00282643">
        <w:rPr>
          <w:rStyle w:val="hps"/>
          <w:rFonts w:ascii="Times New Roman" w:hAnsi="Times New Roman"/>
          <w:sz w:val="20"/>
          <w:szCs w:val="20"/>
          <w:lang w:val="pt-PT"/>
        </w:rPr>
        <w:t>Isso é o que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eu chamo de um</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belo livro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sobre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aritmética.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 xml:space="preserve">Cada página será </w:t>
      </w:r>
      <w:r w:rsidR="00376CB2">
        <w:rPr>
          <w:rStyle w:val="hps"/>
          <w:rFonts w:ascii="Times New Roman" w:hAnsi="Times New Roman"/>
          <w:sz w:val="20"/>
          <w:szCs w:val="20"/>
          <w:lang w:val="pt-PT"/>
        </w:rPr>
        <w:t xml:space="preserve">um verdadeiro prazer </w:t>
      </w:r>
      <w:r w:rsidR="007B3051" w:rsidRPr="00282643">
        <w:rPr>
          <w:rStyle w:val="hps"/>
          <w:rFonts w:ascii="Times New Roman" w:hAnsi="Times New Roman"/>
          <w:sz w:val="20"/>
          <w:szCs w:val="20"/>
          <w:lang w:val="pt-PT"/>
        </w:rPr>
        <w:t>para criança.</w:t>
      </w:r>
      <w:r w:rsidR="007B3051" w:rsidRPr="00282643">
        <w:rPr>
          <w:rFonts w:ascii="Times New Roman" w:hAnsi="Times New Roman"/>
          <w:sz w:val="20"/>
          <w:szCs w:val="20"/>
          <w:lang w:val="pt-PT"/>
        </w:rPr>
        <w:t xml:space="preserve"> Primeiro</w:t>
      </w:r>
      <w:r w:rsidR="007B3051" w:rsidRPr="00282643">
        <w:rPr>
          <w:rStyle w:val="hps"/>
          <w:rFonts w:ascii="Times New Roman" w:hAnsi="Times New Roman"/>
          <w:sz w:val="20"/>
          <w:szCs w:val="20"/>
          <w:lang w:val="pt-PT"/>
        </w:rPr>
        <w:t xml:space="preserve"> eu</w:t>
      </w:r>
      <w:r w:rsidR="007B3051" w:rsidRPr="00282643">
        <w:rPr>
          <w:rFonts w:ascii="Times New Roman" w:hAnsi="Times New Roman"/>
          <w:sz w:val="20"/>
          <w:szCs w:val="20"/>
          <w:lang w:val="pt-PT"/>
        </w:rPr>
        <w:t xml:space="preserve"> vou </w:t>
      </w:r>
      <w:r w:rsidR="007B3051" w:rsidRPr="00282643">
        <w:rPr>
          <w:rStyle w:val="hps"/>
          <w:rFonts w:ascii="Times New Roman" w:hAnsi="Times New Roman"/>
          <w:sz w:val="20"/>
          <w:szCs w:val="20"/>
          <w:lang w:val="pt-PT"/>
        </w:rPr>
        <w:t>olhar como as imagens foram apresent</w:t>
      </w:r>
      <w:r w:rsidR="00376CB2">
        <w:rPr>
          <w:rStyle w:val="hps"/>
          <w:rFonts w:ascii="Times New Roman" w:hAnsi="Times New Roman"/>
          <w:sz w:val="20"/>
          <w:szCs w:val="20"/>
          <w:lang w:val="pt-PT"/>
        </w:rPr>
        <w:t xml:space="preserve">adas. </w:t>
      </w:r>
      <w:r w:rsidR="007B3051" w:rsidRPr="00282643">
        <w:rPr>
          <w:rStyle w:val="hps"/>
          <w:rFonts w:ascii="Times New Roman" w:hAnsi="Times New Roman"/>
          <w:sz w:val="20"/>
          <w:szCs w:val="20"/>
          <w:lang w:val="pt-PT"/>
        </w:rPr>
        <w:t>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livro de aritmética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não é</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um livro de imagens</w:t>
      </w:r>
      <w:r w:rsidR="007B3051" w:rsidRPr="00282643">
        <w:rPr>
          <w:rFonts w:ascii="Times New Roman" w:hAnsi="Times New Roman"/>
          <w:sz w:val="20"/>
          <w:szCs w:val="20"/>
          <w:lang w:val="pt-PT"/>
        </w:rPr>
        <w:t xml:space="preserve">, mas ele apresenta os números para as crianças </w:t>
      </w:r>
      <w:r w:rsidR="007B3051" w:rsidRPr="00282643">
        <w:rPr>
          <w:rStyle w:val="hps"/>
          <w:rFonts w:ascii="Times New Roman" w:hAnsi="Times New Roman"/>
          <w:sz w:val="20"/>
          <w:szCs w:val="20"/>
          <w:lang w:val="pt-PT"/>
        </w:rPr>
        <w:t>por meio de imagens.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Primeira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Aritmética</w:t>
      </w:r>
      <w:r w:rsidR="007B3051" w:rsidRPr="00282643">
        <w:rPr>
          <w:rFonts w:ascii="Times New Roman" w:hAnsi="Times New Roman"/>
          <w:sz w:val="20"/>
          <w:szCs w:val="20"/>
          <w:lang w:val="pt-PT"/>
        </w:rPr>
        <w:t xml:space="preserve"> traz </w:t>
      </w:r>
      <w:r w:rsidR="007B3051" w:rsidRPr="00282643">
        <w:rPr>
          <w:rStyle w:val="hps"/>
          <w:rFonts w:ascii="Times New Roman" w:hAnsi="Times New Roman"/>
          <w:sz w:val="20"/>
          <w:szCs w:val="20"/>
          <w:lang w:val="pt-PT"/>
        </w:rPr>
        <w:t>os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conceitos numéricos de 1 a 10</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por meio de uma série de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imagens similares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 xml:space="preserve">A primeira </w:t>
      </w:r>
      <w:r w:rsidR="00376CB2">
        <w:rPr>
          <w:rStyle w:val="hps"/>
          <w:rFonts w:ascii="Times New Roman" w:hAnsi="Times New Roman"/>
          <w:sz w:val="20"/>
          <w:szCs w:val="20"/>
          <w:lang w:val="pt-PT"/>
        </w:rPr>
        <w:t>imagem</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mostra uma</w:t>
      </w:r>
      <w:r w:rsidR="007B3051" w:rsidRPr="00282643">
        <w:rPr>
          <w:rFonts w:ascii="Times New Roman" w:hAnsi="Times New Roman"/>
          <w:sz w:val="20"/>
          <w:szCs w:val="20"/>
          <w:lang w:val="pt-PT"/>
        </w:rPr>
        <w:t xml:space="preserve"> carroça puxada por um </w:t>
      </w:r>
      <w:r w:rsidR="00EA7B43">
        <w:rPr>
          <w:rFonts w:ascii="Times New Roman" w:hAnsi="Times New Roman"/>
          <w:sz w:val="20"/>
          <w:szCs w:val="20"/>
          <w:lang w:val="pt-PT"/>
        </w:rPr>
        <w:t>cavalo</w:t>
      </w:r>
      <w:r w:rsidR="007B3051" w:rsidRPr="00282643">
        <w:rPr>
          <w:rStyle w:val="hps"/>
          <w:rFonts w:ascii="Times New Roman" w:hAnsi="Times New Roman"/>
          <w:sz w:val="20"/>
          <w:szCs w:val="20"/>
          <w:lang w:val="pt-PT"/>
        </w:rPr>
        <w:t>.</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Na mesma página, a criança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ainda encontr</w:t>
      </w:r>
      <w:r w:rsidR="00376CB2">
        <w:rPr>
          <w:rStyle w:val="hps"/>
          <w:rFonts w:ascii="Times New Roman" w:hAnsi="Times New Roman"/>
          <w:sz w:val="20"/>
          <w:szCs w:val="20"/>
          <w:lang w:val="pt-PT"/>
        </w:rPr>
        <w:t>a o</w:t>
      </w:r>
      <w:r w:rsidR="007B3051" w:rsidRPr="00282643">
        <w:rPr>
          <w:rFonts w:ascii="Times New Roman" w:hAnsi="Times New Roman"/>
          <w:sz w:val="20"/>
          <w:szCs w:val="20"/>
          <w:lang w:val="pt-PT"/>
        </w:rPr>
        <w:t xml:space="preserve"> menino </w:t>
      </w:r>
      <w:r w:rsidR="007B3051" w:rsidRPr="00282643">
        <w:rPr>
          <w:rStyle w:val="hps"/>
          <w:rFonts w:ascii="Times New Roman" w:hAnsi="Times New Roman"/>
          <w:sz w:val="20"/>
          <w:szCs w:val="20"/>
          <w:lang w:val="pt-PT"/>
        </w:rPr>
        <w:t>com uma bola 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um cão,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 menina com uma boneca e um</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gatinho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 criança também pode observar</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um círculo,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uma roda,</w:t>
      </w:r>
      <w:r w:rsidR="007B3051" w:rsidRPr="00282643">
        <w:rPr>
          <w:rFonts w:ascii="Times New Roman" w:hAnsi="Times New Roman"/>
          <w:sz w:val="20"/>
          <w:szCs w:val="20"/>
          <w:lang w:val="pt-PT"/>
        </w:rPr>
        <w:t xml:space="preserve"> </w:t>
      </w:r>
      <w:r w:rsidR="00376CB2">
        <w:rPr>
          <w:rFonts w:ascii="Times New Roman" w:hAnsi="Times New Roman"/>
          <w:sz w:val="20"/>
          <w:szCs w:val="20"/>
          <w:lang w:val="pt-PT"/>
        </w:rPr>
        <w:t xml:space="preserve">e o desenho de </w:t>
      </w:r>
      <w:r w:rsidR="007B3051" w:rsidRPr="00282643">
        <w:rPr>
          <w:rStyle w:val="hps"/>
          <w:rFonts w:ascii="Times New Roman" w:hAnsi="Times New Roman"/>
          <w:sz w:val="20"/>
          <w:szCs w:val="20"/>
          <w:lang w:val="pt-PT"/>
        </w:rPr>
        <w:t xml:space="preserve">um gatinho de </w:t>
      </w:r>
      <w:r w:rsidR="00376CB2">
        <w:rPr>
          <w:rStyle w:val="hps"/>
          <w:rFonts w:ascii="Times New Roman" w:hAnsi="Times New Roman"/>
          <w:sz w:val="20"/>
          <w:szCs w:val="20"/>
          <w:lang w:val="pt-PT"/>
        </w:rPr>
        <w:t xml:space="preserve">um </w:t>
      </w:r>
      <w:r w:rsidR="007B3051" w:rsidRPr="00282643">
        <w:rPr>
          <w:rStyle w:val="hps"/>
          <w:rFonts w:ascii="Times New Roman" w:hAnsi="Times New Roman"/>
          <w:sz w:val="20"/>
          <w:szCs w:val="20"/>
          <w:lang w:val="pt-PT"/>
        </w:rPr>
        <w:t>boneco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Independente da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apresentação artística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das imagens,</w:t>
      </w:r>
      <w:r w:rsidR="00B50A99">
        <w:rPr>
          <w:rStyle w:val="hps"/>
          <w:rFonts w:ascii="Times New Roman" w:hAnsi="Times New Roman"/>
          <w:sz w:val="20"/>
          <w:szCs w:val="20"/>
          <w:lang w:val="pt-PT"/>
        </w:rPr>
        <w:t xml:space="preserve"> </w:t>
      </w:r>
      <w:r w:rsidR="007B3051" w:rsidRPr="00282643">
        <w:rPr>
          <w:rFonts w:ascii="Times New Roman" w:hAnsi="Times New Roman"/>
          <w:sz w:val="20"/>
          <w:szCs w:val="20"/>
          <w:lang w:val="pt-PT"/>
        </w:rPr>
        <w:t xml:space="preserve">a ideia é compreender </w:t>
      </w:r>
      <w:r w:rsidR="007B3051" w:rsidRPr="00282643">
        <w:rPr>
          <w:rStyle w:val="hps"/>
          <w:rFonts w:ascii="Times New Roman" w:hAnsi="Times New Roman"/>
          <w:sz w:val="20"/>
          <w:szCs w:val="20"/>
          <w:lang w:val="pt-PT"/>
        </w:rPr>
        <w:t>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conceito de unidade</w:t>
      </w:r>
      <w:r w:rsidR="007B3051" w:rsidRPr="00282643">
        <w:rPr>
          <w:rFonts w:ascii="Times New Roman" w:hAnsi="Times New Roman"/>
          <w:sz w:val="20"/>
          <w:szCs w:val="20"/>
          <w:lang w:val="pt-PT"/>
        </w:rPr>
        <w:t>.</w:t>
      </w:r>
      <w:r w:rsidR="00EA7B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Associado ao 2 aparece a carroça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com</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dois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cavalos</w:t>
      </w:r>
      <w:r w:rsidR="007B3051" w:rsidRPr="00282643">
        <w:rPr>
          <w:rFonts w:ascii="Times New Roman" w:hAnsi="Times New Roman"/>
          <w:sz w:val="20"/>
          <w:szCs w:val="20"/>
          <w:lang w:val="pt-PT"/>
        </w:rPr>
        <w:t xml:space="preserve">. Também </w:t>
      </w:r>
      <w:r w:rsidR="007B3051" w:rsidRPr="00282643">
        <w:rPr>
          <w:rStyle w:val="hps"/>
          <w:rFonts w:ascii="Times New Roman" w:hAnsi="Times New Roman"/>
          <w:sz w:val="20"/>
          <w:szCs w:val="20"/>
          <w:lang w:val="pt-PT"/>
        </w:rPr>
        <w:t>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gatinho ao lado de duas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pequenas</w:t>
      </w:r>
      <w:r w:rsidR="007B3051" w:rsidRPr="00282643">
        <w:rPr>
          <w:rFonts w:ascii="Times New Roman" w:hAnsi="Times New Roman"/>
          <w:sz w:val="20"/>
          <w:szCs w:val="20"/>
          <w:lang w:val="pt-PT"/>
        </w:rPr>
        <w:t xml:space="preserve"> </w:t>
      </w:r>
      <w:r w:rsidR="00376CB2">
        <w:rPr>
          <w:rStyle w:val="hps"/>
          <w:rFonts w:ascii="Times New Roman" w:hAnsi="Times New Roman"/>
          <w:sz w:val="20"/>
          <w:szCs w:val="20"/>
          <w:lang w:val="pt-PT"/>
        </w:rPr>
        <w:t>imagens</w:t>
      </w:r>
      <w:r w:rsidR="007B3051" w:rsidRPr="00282643">
        <w:rPr>
          <w:rStyle w:val="hps"/>
          <w:rFonts w:ascii="Times New Roman" w:hAnsi="Times New Roman"/>
          <w:sz w:val="20"/>
          <w:szCs w:val="20"/>
          <w:lang w:val="pt-PT"/>
        </w:rPr>
        <w:t>, associadas ao número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2.</w:t>
      </w:r>
      <w:r w:rsidR="007B3051" w:rsidRPr="00282643">
        <w:rPr>
          <w:rFonts w:ascii="Times New Roman" w:hAnsi="Times New Roman"/>
          <w:sz w:val="20"/>
          <w:szCs w:val="20"/>
          <w:lang w:val="pt-PT"/>
        </w:rPr>
        <w:t xml:space="preserve"> A ilustração com cavalos segue na apresentação </w:t>
      </w:r>
      <w:r w:rsidR="007B3051" w:rsidRPr="00282643">
        <w:rPr>
          <w:rStyle w:val="hps"/>
          <w:rFonts w:ascii="Times New Roman" w:hAnsi="Times New Roman"/>
          <w:sz w:val="20"/>
          <w:szCs w:val="20"/>
          <w:lang w:val="pt-PT"/>
        </w:rPr>
        <w:t>dos demais conceitos numéricos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Junto ao número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5,</w:t>
      </w:r>
      <w:r w:rsidR="007B3051" w:rsidRPr="00282643">
        <w:rPr>
          <w:rFonts w:ascii="Times New Roman" w:hAnsi="Times New Roman"/>
          <w:sz w:val="20"/>
          <w:szCs w:val="20"/>
          <w:lang w:val="pt-PT"/>
        </w:rPr>
        <w:t xml:space="preserve"> aparecem </w:t>
      </w:r>
      <w:r w:rsidR="007B3051" w:rsidRPr="00282643">
        <w:rPr>
          <w:rStyle w:val="hps"/>
          <w:rFonts w:ascii="Times New Roman" w:hAnsi="Times New Roman"/>
          <w:sz w:val="20"/>
          <w:szCs w:val="20"/>
          <w:lang w:val="pt-PT"/>
        </w:rPr>
        <w:t>as primeiras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tarefas de cálculos simples para</w:t>
      </w:r>
      <w:r w:rsidR="00B50A99">
        <w:rPr>
          <w:rStyle w:val="hps"/>
          <w:rFonts w:ascii="Times New Roman" w:hAnsi="Times New Roman"/>
          <w:sz w:val="20"/>
          <w:szCs w:val="20"/>
          <w:lang w:val="pt-PT"/>
        </w:rPr>
        <w:t xml:space="preserve"> </w:t>
      </w:r>
      <w:r w:rsidR="007B3051" w:rsidRPr="00282643">
        <w:rPr>
          <w:rStyle w:val="hps"/>
          <w:rFonts w:ascii="Times New Roman" w:hAnsi="Times New Roman"/>
          <w:sz w:val="20"/>
          <w:szCs w:val="20"/>
          <w:lang w:val="pt-PT"/>
        </w:rPr>
        <w:t>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criança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fazer</w:t>
      </w:r>
      <w:r w:rsidR="007B3051" w:rsidRPr="00282643">
        <w:rPr>
          <w:rFonts w:ascii="Times New Roman" w:hAnsi="Times New Roman"/>
          <w:sz w:val="20"/>
          <w:szCs w:val="20"/>
          <w:lang w:val="pt-PT"/>
        </w:rPr>
        <w:t xml:space="preserve">. Em seguida, </w:t>
      </w:r>
      <w:r w:rsidR="007B3051" w:rsidRPr="00282643">
        <w:rPr>
          <w:rStyle w:val="hps"/>
          <w:rFonts w:ascii="Times New Roman" w:hAnsi="Times New Roman"/>
          <w:sz w:val="20"/>
          <w:szCs w:val="20"/>
          <w:lang w:val="pt-PT"/>
        </w:rPr>
        <w:t>seis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cavalos,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sete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cavalos,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oito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cavalos,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nove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cavalos, dez cavalos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e assim por diante.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zero</w:t>
      </w:r>
      <w:r w:rsidR="007B3051" w:rsidRPr="00282643">
        <w:rPr>
          <w:rFonts w:ascii="Times New Roman" w:hAnsi="Times New Roman"/>
          <w:sz w:val="20"/>
          <w:szCs w:val="20"/>
          <w:lang w:val="pt-PT"/>
        </w:rPr>
        <w:t xml:space="preserve">? </w:t>
      </w:r>
      <w:r w:rsidR="00EA7B43">
        <w:rPr>
          <w:rStyle w:val="hps"/>
          <w:rFonts w:ascii="Times New Roman" w:hAnsi="Times New Roman"/>
          <w:sz w:val="20"/>
          <w:szCs w:val="20"/>
          <w:lang w:val="pt-PT"/>
        </w:rPr>
        <w:t>Ist</w:t>
      </w:r>
      <w:r w:rsidR="007B3051" w:rsidRPr="00282643">
        <w:rPr>
          <w:rStyle w:val="hps"/>
          <w:rFonts w:ascii="Times New Roman" w:hAnsi="Times New Roman"/>
          <w:sz w:val="20"/>
          <w:szCs w:val="20"/>
          <w:lang w:val="pt-PT"/>
        </w:rPr>
        <w:t>o é</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nenhum cavalo.</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Assim, usa</w:t>
      </w:r>
      <w:r w:rsidR="00EA7B43">
        <w:rPr>
          <w:rStyle w:val="hps"/>
          <w:rFonts w:ascii="Times New Roman" w:hAnsi="Times New Roman"/>
          <w:sz w:val="20"/>
          <w:szCs w:val="20"/>
          <w:lang w:val="pt-PT"/>
        </w:rPr>
        <w:t>m</w:t>
      </w:r>
      <w:r w:rsidR="007B3051" w:rsidRPr="00282643">
        <w:rPr>
          <w:rStyle w:val="hps"/>
          <w:rFonts w:ascii="Times New Roman" w:hAnsi="Times New Roman"/>
          <w:sz w:val="20"/>
          <w:szCs w:val="20"/>
          <w:lang w:val="pt-PT"/>
        </w:rPr>
        <w:t>-se as imagens</w:t>
      </w:r>
      <w:r w:rsidR="007B3051" w:rsidRPr="00282643">
        <w:rPr>
          <w:rFonts w:ascii="Times New Roman" w:hAnsi="Times New Roman"/>
          <w:sz w:val="20"/>
          <w:szCs w:val="20"/>
          <w:lang w:val="pt-PT"/>
        </w:rPr>
        <w:t>.</w:t>
      </w:r>
      <w:r w:rsidR="00EA7B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 Primeira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Aritmética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é realmente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destinada para iniciantes</w:t>
      </w:r>
      <w:r w:rsidR="007B3051" w:rsidRPr="00282643">
        <w:rPr>
          <w:rFonts w:ascii="Times New Roman" w:hAnsi="Times New Roman"/>
          <w:sz w:val="20"/>
          <w:szCs w:val="20"/>
          <w:lang w:val="pt-PT"/>
        </w:rPr>
        <w:t xml:space="preserve"> e </w:t>
      </w:r>
      <w:r w:rsidR="007B3051" w:rsidRPr="00282643">
        <w:rPr>
          <w:rStyle w:val="hps"/>
          <w:rFonts w:ascii="Times New Roman" w:hAnsi="Times New Roman"/>
          <w:sz w:val="20"/>
          <w:szCs w:val="20"/>
          <w:lang w:val="pt-PT"/>
        </w:rPr>
        <w:t>que ainda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não sabem ler</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P</w:t>
      </w:r>
      <w:r w:rsidR="007B3051" w:rsidRPr="00282643">
        <w:rPr>
          <w:rFonts w:ascii="Times New Roman" w:hAnsi="Times New Roman"/>
          <w:sz w:val="20"/>
          <w:szCs w:val="20"/>
          <w:lang w:val="pt-PT"/>
        </w:rPr>
        <w:t xml:space="preserve">ortanto, a resolução de problemas está </w:t>
      </w:r>
      <w:r w:rsidR="007B3051" w:rsidRPr="00282643">
        <w:rPr>
          <w:rStyle w:val="hps"/>
          <w:rFonts w:ascii="Times New Roman" w:hAnsi="Times New Roman"/>
          <w:sz w:val="20"/>
          <w:szCs w:val="20"/>
          <w:lang w:val="pt-PT"/>
        </w:rPr>
        <w:t>totalmente ausente</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As instruções</w:t>
      </w:r>
      <w:r w:rsidR="007B3051" w:rsidRPr="00282643">
        <w:rPr>
          <w:rFonts w:ascii="Times New Roman" w:hAnsi="Times New Roman"/>
          <w:sz w:val="20"/>
          <w:szCs w:val="20"/>
          <w:lang w:val="pt-PT"/>
        </w:rPr>
        <w:t xml:space="preserve"> são </w:t>
      </w:r>
      <w:r w:rsidR="007B3051" w:rsidRPr="00282643">
        <w:rPr>
          <w:rStyle w:val="hps"/>
          <w:rFonts w:ascii="Times New Roman" w:hAnsi="Times New Roman"/>
          <w:sz w:val="20"/>
          <w:szCs w:val="20"/>
          <w:lang w:val="pt-PT"/>
        </w:rPr>
        <w:t>curtas</w:t>
      </w:r>
      <w:r w:rsidR="007B3051" w:rsidRPr="00282643">
        <w:rPr>
          <w:rFonts w:ascii="Times New Roman" w:hAnsi="Times New Roman"/>
          <w:sz w:val="20"/>
          <w:szCs w:val="20"/>
          <w:lang w:val="pt-PT"/>
        </w:rPr>
        <w:t xml:space="preserve">, o que é característico </w:t>
      </w:r>
      <w:r w:rsidR="007B3051" w:rsidRPr="00282643">
        <w:rPr>
          <w:rStyle w:val="hps"/>
          <w:rFonts w:ascii="Times New Roman" w:hAnsi="Times New Roman"/>
          <w:sz w:val="20"/>
          <w:szCs w:val="20"/>
          <w:lang w:val="pt-PT"/>
        </w:rPr>
        <w:t>de professores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homens</w:t>
      </w:r>
      <w:r w:rsidR="007B3051" w:rsidRPr="00282643">
        <w:rPr>
          <w:rFonts w:ascii="Times New Roman" w:hAnsi="Times New Roman"/>
          <w:sz w:val="20"/>
          <w:szCs w:val="20"/>
          <w:lang w:val="pt-PT"/>
        </w:rPr>
        <w:t>. Traz ainda contas orais para serem feitas em cada dia da semana</w:t>
      </w:r>
      <w:r w:rsidR="007B3051" w:rsidRPr="00282643">
        <w:rPr>
          <w:rStyle w:val="hps"/>
          <w:rFonts w:ascii="Times New Roman" w:hAnsi="Times New Roman"/>
          <w:sz w:val="20"/>
          <w:szCs w:val="20"/>
          <w:lang w:val="pt-PT"/>
        </w:rPr>
        <w:t xml:space="preserve"> e com a ajuda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de um auxiliar que seja um aluno adiantado. Através</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destes exercícios, os alunos vão fixar</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os cálculos.</w:t>
      </w:r>
      <w:r w:rsidR="00EA7B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A</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multiplicação e</w:t>
      </w:r>
      <w:r w:rsidR="007B3051" w:rsidRPr="00282643">
        <w:rPr>
          <w:rFonts w:ascii="Times New Roman" w:hAnsi="Times New Roman"/>
          <w:sz w:val="20"/>
          <w:szCs w:val="20"/>
          <w:lang w:val="pt-PT"/>
        </w:rPr>
        <w:t xml:space="preserve"> a </w:t>
      </w:r>
      <w:r w:rsidR="007B3051" w:rsidRPr="00282643">
        <w:rPr>
          <w:rStyle w:val="hps"/>
          <w:rFonts w:ascii="Times New Roman" w:hAnsi="Times New Roman"/>
          <w:sz w:val="20"/>
          <w:szCs w:val="20"/>
          <w:lang w:val="pt-PT"/>
        </w:rPr>
        <w:t>divisão</w:t>
      </w:r>
      <w:r w:rsidR="007B3051" w:rsidRPr="00282643">
        <w:rPr>
          <w:rFonts w:ascii="Times New Roman" w:hAnsi="Times New Roman"/>
          <w:sz w:val="20"/>
          <w:szCs w:val="20"/>
          <w:lang w:val="pt-PT"/>
        </w:rPr>
        <w:t xml:space="preserve"> começam a ser estudadas com os </w:t>
      </w:r>
      <w:r w:rsidR="007B3051" w:rsidRPr="00282643">
        <w:rPr>
          <w:rStyle w:val="hps"/>
          <w:rFonts w:ascii="Times New Roman" w:hAnsi="Times New Roman"/>
          <w:sz w:val="20"/>
          <w:szCs w:val="20"/>
          <w:lang w:val="pt-PT"/>
        </w:rPr>
        <w:t>números até</w:t>
      </w:r>
      <w:r w:rsidR="007B3051" w:rsidRPr="00282643">
        <w:rPr>
          <w:rFonts w:ascii="Times New Roman" w:hAnsi="Times New Roman"/>
          <w:sz w:val="20"/>
          <w:szCs w:val="20"/>
          <w:lang w:val="pt-PT"/>
        </w:rPr>
        <w:t xml:space="preserve"> </w:t>
      </w:r>
      <w:r w:rsidR="007B3051" w:rsidRPr="00282643">
        <w:rPr>
          <w:rStyle w:val="hps"/>
          <w:rFonts w:ascii="Times New Roman" w:hAnsi="Times New Roman"/>
          <w:sz w:val="20"/>
          <w:szCs w:val="20"/>
          <w:lang w:val="pt-PT"/>
        </w:rPr>
        <w:t>20.</w:t>
      </w:r>
      <w:r w:rsidR="007B3051" w:rsidRPr="00282643">
        <w:rPr>
          <w:rFonts w:ascii="Times New Roman" w:hAnsi="Times New Roman"/>
          <w:sz w:val="20"/>
          <w:szCs w:val="20"/>
          <w:lang w:val="pt-PT"/>
        </w:rPr>
        <w:t xml:space="preserve"> Primeiro </w:t>
      </w:r>
      <w:r w:rsidR="007B3051" w:rsidRPr="00282643">
        <w:rPr>
          <w:rStyle w:val="hps"/>
          <w:rFonts w:ascii="Times New Roman" w:hAnsi="Times New Roman"/>
          <w:sz w:val="20"/>
          <w:szCs w:val="20"/>
          <w:lang w:val="pt-PT"/>
        </w:rPr>
        <w:t>a criança</w:t>
      </w:r>
      <w:r w:rsidR="007B3051" w:rsidRPr="00282643">
        <w:rPr>
          <w:rFonts w:ascii="Times New Roman" w:hAnsi="Times New Roman"/>
          <w:sz w:val="20"/>
          <w:szCs w:val="20"/>
          <w:lang w:val="pt-PT"/>
        </w:rPr>
        <w:t xml:space="preserve"> deve dominar a adição e a subtração para depois compreender as demais operações</w:t>
      </w:r>
      <w:r>
        <w:rPr>
          <w:rFonts w:ascii="Times New Roman" w:hAnsi="Times New Roman"/>
          <w:sz w:val="20"/>
          <w:szCs w:val="20"/>
          <w:lang w:val="pt-PT"/>
        </w:rPr>
        <w:t>.</w:t>
      </w:r>
      <w:r w:rsidR="007B3051" w:rsidRPr="007B3051">
        <w:rPr>
          <w:rStyle w:val="longtext"/>
          <w:rFonts w:ascii="Times New Roman" w:hAnsi="Times New Roman"/>
          <w:sz w:val="20"/>
          <w:szCs w:val="20"/>
          <w:lang w:val="pt-PT"/>
        </w:rPr>
        <w:t xml:space="preserve"> </w:t>
      </w:r>
      <w:r w:rsidR="00EA7B43">
        <w:rPr>
          <w:rStyle w:val="longtext"/>
          <w:rFonts w:ascii="Times New Roman" w:hAnsi="Times New Roman"/>
          <w:sz w:val="20"/>
          <w:szCs w:val="20"/>
          <w:lang w:val="pt-PT"/>
        </w:rPr>
        <w:t xml:space="preserve">(UNSERE SCHULE, </w:t>
      </w:r>
      <w:r w:rsidR="00EA7B43">
        <w:rPr>
          <w:rFonts w:ascii="Times New Roman" w:hAnsi="Times New Roman"/>
          <w:sz w:val="20"/>
          <w:szCs w:val="20"/>
        </w:rPr>
        <w:t>nov./</w:t>
      </w:r>
      <w:proofErr w:type="gramStart"/>
      <w:r w:rsidR="00EA7B43">
        <w:rPr>
          <w:rFonts w:ascii="Times New Roman" w:hAnsi="Times New Roman"/>
          <w:sz w:val="20"/>
          <w:szCs w:val="20"/>
        </w:rPr>
        <w:t>dez</w:t>
      </w:r>
      <w:r w:rsidR="00EA7B43" w:rsidRPr="00DA26EE">
        <w:rPr>
          <w:rFonts w:ascii="Times New Roman" w:hAnsi="Times New Roman"/>
          <w:sz w:val="20"/>
          <w:szCs w:val="20"/>
        </w:rPr>
        <w:t>.</w:t>
      </w:r>
      <w:proofErr w:type="gramEnd"/>
      <w:r w:rsidR="00EA7B43">
        <w:rPr>
          <w:rFonts w:ascii="Times New Roman" w:hAnsi="Times New Roman"/>
          <w:sz w:val="20"/>
          <w:szCs w:val="20"/>
        </w:rPr>
        <w:t xml:space="preserve"> 1934</w:t>
      </w:r>
      <w:r w:rsidR="00EA7B43">
        <w:rPr>
          <w:rStyle w:val="longtext"/>
          <w:rFonts w:ascii="Times New Roman" w:hAnsi="Times New Roman"/>
          <w:sz w:val="20"/>
          <w:szCs w:val="20"/>
          <w:lang w:val="pt-PT"/>
        </w:rPr>
        <w:t xml:space="preserve">, </w:t>
      </w:r>
      <w:r w:rsidR="00B50A99">
        <w:rPr>
          <w:rStyle w:val="longtext"/>
          <w:rFonts w:ascii="Times New Roman" w:hAnsi="Times New Roman"/>
          <w:sz w:val="20"/>
          <w:szCs w:val="20"/>
          <w:lang w:val="pt-PT"/>
        </w:rPr>
        <w:t>p.</w:t>
      </w:r>
      <w:r w:rsidR="00EA7B43">
        <w:rPr>
          <w:rStyle w:val="longtext"/>
          <w:rFonts w:ascii="Times New Roman" w:hAnsi="Times New Roman"/>
          <w:sz w:val="20"/>
          <w:szCs w:val="20"/>
          <w:lang w:val="pt-PT"/>
        </w:rPr>
        <w:t>78-79</w:t>
      </w:r>
      <w:r>
        <w:rPr>
          <w:rStyle w:val="longtext"/>
          <w:rFonts w:ascii="Times New Roman" w:hAnsi="Times New Roman"/>
          <w:sz w:val="20"/>
          <w:szCs w:val="20"/>
          <w:lang w:val="pt-PT"/>
        </w:rPr>
        <w:t>, tradução nossa) *****</w:t>
      </w:r>
    </w:p>
    <w:p w:rsidR="0048796B" w:rsidRPr="00EA7B43" w:rsidRDefault="0048796B" w:rsidP="00502257">
      <w:pPr>
        <w:tabs>
          <w:tab w:val="left" w:pos="2422"/>
        </w:tabs>
        <w:spacing w:after="0" w:line="240" w:lineRule="auto"/>
        <w:jc w:val="both"/>
        <w:rPr>
          <w:rFonts w:ascii="Times New Roman" w:hAnsi="Times New Roman"/>
          <w:sz w:val="20"/>
          <w:szCs w:val="20"/>
          <w:lang w:val="pt-PT"/>
        </w:rPr>
      </w:pPr>
    </w:p>
    <w:p w:rsidR="00D25B56" w:rsidRDefault="007168BE" w:rsidP="00E55F7F">
      <w:pPr>
        <w:spacing w:after="0" w:line="360" w:lineRule="auto"/>
        <w:ind w:firstLine="851"/>
        <w:jc w:val="both"/>
        <w:rPr>
          <w:rFonts w:ascii="Times New Roman" w:hAnsi="Times New Roman"/>
          <w:bCs/>
          <w:sz w:val="24"/>
          <w:szCs w:val="24"/>
        </w:rPr>
      </w:pPr>
      <w:r>
        <w:rPr>
          <w:rFonts w:ascii="Times New Roman" w:hAnsi="Times New Roman"/>
          <w:bCs/>
          <w:sz w:val="24"/>
          <w:szCs w:val="24"/>
        </w:rPr>
        <w:t>De fato, na Primeira Aritmética da série Ordem e Progresso se observa que o</w:t>
      </w:r>
      <w:r w:rsidR="003B7403" w:rsidRPr="00DA26EE">
        <w:rPr>
          <w:rFonts w:ascii="Times New Roman" w:hAnsi="Times New Roman"/>
          <w:sz w:val="24"/>
          <w:szCs w:val="24"/>
        </w:rPr>
        <w:t xml:space="preserve"> </w:t>
      </w:r>
      <w:r w:rsidR="003B7403" w:rsidRPr="00DA26EE">
        <w:rPr>
          <w:rFonts w:ascii="Times New Roman" w:hAnsi="Times New Roman"/>
          <w:bCs/>
          <w:sz w:val="24"/>
          <w:szCs w:val="24"/>
        </w:rPr>
        <w:t>es</w:t>
      </w:r>
      <w:r w:rsidR="003B7403">
        <w:rPr>
          <w:rFonts w:ascii="Times New Roman" w:hAnsi="Times New Roman"/>
          <w:bCs/>
          <w:sz w:val="24"/>
          <w:szCs w:val="24"/>
        </w:rPr>
        <w:t xml:space="preserve">tudo </w:t>
      </w:r>
      <w:proofErr w:type="gramStart"/>
      <w:r w:rsidR="003B7403">
        <w:rPr>
          <w:rFonts w:ascii="Times New Roman" w:hAnsi="Times New Roman"/>
          <w:bCs/>
          <w:sz w:val="24"/>
          <w:szCs w:val="24"/>
        </w:rPr>
        <w:t>da</w:t>
      </w:r>
      <w:proofErr w:type="gramEnd"/>
      <w:r w:rsidR="003B7403">
        <w:rPr>
          <w:rFonts w:ascii="Times New Roman" w:hAnsi="Times New Roman"/>
          <w:bCs/>
          <w:sz w:val="24"/>
          <w:szCs w:val="24"/>
        </w:rPr>
        <w:t xml:space="preserve"> numeração até 10 é feito</w:t>
      </w:r>
      <w:r w:rsidR="003B7403" w:rsidRPr="00DA26EE">
        <w:rPr>
          <w:rFonts w:ascii="Times New Roman" w:hAnsi="Times New Roman"/>
          <w:bCs/>
          <w:sz w:val="24"/>
          <w:szCs w:val="24"/>
        </w:rPr>
        <w:t xml:space="preserve"> por uma sistematização que associa quanti</w:t>
      </w:r>
      <w:r w:rsidR="003B7403">
        <w:rPr>
          <w:rFonts w:ascii="Times New Roman" w:hAnsi="Times New Roman"/>
          <w:bCs/>
          <w:sz w:val="24"/>
          <w:szCs w:val="24"/>
        </w:rPr>
        <w:t>dades de animais ou de objetos à</w:t>
      </w:r>
      <w:r w:rsidR="003B7403" w:rsidRPr="00DA26EE">
        <w:rPr>
          <w:rFonts w:ascii="Times New Roman" w:hAnsi="Times New Roman"/>
          <w:bCs/>
          <w:sz w:val="24"/>
          <w:szCs w:val="24"/>
        </w:rPr>
        <w:t xml:space="preserve"> representação simbólica do número, seguida de cálculos que envolvem as oper</w:t>
      </w:r>
      <w:r w:rsidR="002C7607">
        <w:rPr>
          <w:rFonts w:ascii="Times New Roman" w:hAnsi="Times New Roman"/>
          <w:bCs/>
          <w:sz w:val="24"/>
          <w:szCs w:val="24"/>
        </w:rPr>
        <w:t>ações de ad</w:t>
      </w:r>
      <w:r>
        <w:rPr>
          <w:rFonts w:ascii="Times New Roman" w:hAnsi="Times New Roman"/>
          <w:bCs/>
          <w:sz w:val="24"/>
          <w:szCs w:val="24"/>
        </w:rPr>
        <w:t xml:space="preserve">ição ou de subtração. A Figura </w:t>
      </w:r>
      <w:r w:rsidR="0012202E">
        <w:rPr>
          <w:rFonts w:ascii="Times New Roman" w:hAnsi="Times New Roman"/>
          <w:bCs/>
          <w:sz w:val="24"/>
          <w:szCs w:val="24"/>
        </w:rPr>
        <w:t>4</w:t>
      </w:r>
      <w:r w:rsidR="002C7607">
        <w:rPr>
          <w:rFonts w:ascii="Times New Roman" w:hAnsi="Times New Roman"/>
          <w:bCs/>
          <w:sz w:val="24"/>
          <w:szCs w:val="24"/>
        </w:rPr>
        <w:t xml:space="preserve"> apresenta a proposta de estudo para o número 1:</w:t>
      </w:r>
      <w:r w:rsidR="003B7403" w:rsidRPr="00DA26EE">
        <w:rPr>
          <w:rFonts w:ascii="Times New Roman" w:hAnsi="Times New Roman"/>
          <w:bCs/>
          <w:sz w:val="24"/>
          <w:szCs w:val="24"/>
        </w:rPr>
        <w:t xml:space="preserve"> </w:t>
      </w:r>
    </w:p>
    <w:p w:rsidR="00ED39D5" w:rsidRDefault="00ED39D5" w:rsidP="005B6912">
      <w:pPr>
        <w:tabs>
          <w:tab w:val="left" w:pos="1134"/>
        </w:tabs>
        <w:spacing w:after="0" w:line="240" w:lineRule="auto"/>
        <w:jc w:val="center"/>
        <w:rPr>
          <w:rFonts w:ascii="Times New Roman" w:hAnsi="Times New Roman"/>
          <w:b/>
          <w:bCs/>
          <w:sz w:val="20"/>
          <w:szCs w:val="20"/>
        </w:rPr>
      </w:pPr>
    </w:p>
    <w:p w:rsidR="005B6912" w:rsidRPr="00502257" w:rsidRDefault="005B6912" w:rsidP="005B6912">
      <w:pPr>
        <w:tabs>
          <w:tab w:val="left" w:pos="1134"/>
        </w:tabs>
        <w:spacing w:after="0" w:line="240" w:lineRule="auto"/>
        <w:jc w:val="center"/>
        <w:rPr>
          <w:rFonts w:ascii="Times New Roman" w:hAnsi="Times New Roman"/>
          <w:bCs/>
          <w:sz w:val="20"/>
          <w:szCs w:val="20"/>
        </w:rPr>
      </w:pPr>
      <w:r w:rsidRPr="00502257">
        <w:rPr>
          <w:rFonts w:ascii="Times New Roman" w:hAnsi="Times New Roman"/>
          <w:bCs/>
          <w:sz w:val="20"/>
          <w:szCs w:val="20"/>
        </w:rPr>
        <w:t>Figura 4</w:t>
      </w:r>
      <w:r w:rsidR="00B50A99" w:rsidRPr="00502257">
        <w:rPr>
          <w:rFonts w:ascii="Times New Roman" w:hAnsi="Times New Roman"/>
          <w:bCs/>
          <w:sz w:val="20"/>
          <w:szCs w:val="20"/>
        </w:rPr>
        <w:t xml:space="preserve"> –</w:t>
      </w:r>
      <w:r w:rsidRPr="00502257">
        <w:rPr>
          <w:rFonts w:ascii="Times New Roman" w:hAnsi="Times New Roman"/>
          <w:bCs/>
          <w:sz w:val="20"/>
          <w:szCs w:val="20"/>
        </w:rPr>
        <w:t xml:space="preserve"> O número 1</w:t>
      </w:r>
      <w:r w:rsidR="00502257">
        <w:rPr>
          <w:rFonts w:ascii="Times New Roman" w:hAnsi="Times New Roman"/>
          <w:bCs/>
          <w:sz w:val="20"/>
          <w:szCs w:val="20"/>
        </w:rPr>
        <w:t>.</w:t>
      </w:r>
    </w:p>
    <w:p w:rsidR="00917AB0" w:rsidRDefault="00A01C0C" w:rsidP="00AD0FC2">
      <w:pPr>
        <w:spacing w:after="0" w:line="24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3355340" cy="3283585"/>
            <wp:effectExtent l="19050" t="19050" r="16510" b="1206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5340" cy="3283585"/>
                    </a:xfrm>
                    <a:prstGeom prst="rect">
                      <a:avLst/>
                    </a:prstGeom>
                    <a:noFill/>
                    <a:ln w="6350" cmpd="sng">
                      <a:solidFill>
                        <a:srgbClr val="000000"/>
                      </a:solidFill>
                      <a:miter lim="800000"/>
                      <a:headEnd/>
                      <a:tailEnd/>
                    </a:ln>
                    <a:effectLst/>
                  </pic:spPr>
                </pic:pic>
              </a:graphicData>
            </a:graphic>
          </wp:inline>
        </w:drawing>
      </w:r>
    </w:p>
    <w:p w:rsidR="00F11D0B" w:rsidRPr="00F11D0B" w:rsidRDefault="004A6A07" w:rsidP="00AD0FC2">
      <w:pPr>
        <w:spacing w:after="0" w:line="240" w:lineRule="auto"/>
        <w:jc w:val="center"/>
        <w:rPr>
          <w:rFonts w:ascii="Times New Roman" w:hAnsi="Times New Roman"/>
          <w:sz w:val="20"/>
          <w:szCs w:val="20"/>
        </w:rPr>
      </w:pPr>
      <w:r>
        <w:rPr>
          <w:rFonts w:ascii="Times New Roman" w:hAnsi="Times New Roman"/>
          <w:sz w:val="20"/>
          <w:szCs w:val="20"/>
        </w:rPr>
        <w:t xml:space="preserve">Fonte: </w:t>
      </w:r>
      <w:proofErr w:type="spellStart"/>
      <w:r>
        <w:rPr>
          <w:rFonts w:ascii="Times New Roman" w:hAnsi="Times New Roman"/>
          <w:sz w:val="20"/>
          <w:szCs w:val="20"/>
        </w:rPr>
        <w:t>S</w:t>
      </w:r>
      <w:r w:rsidR="00502257">
        <w:rPr>
          <w:rFonts w:ascii="Times New Roman" w:hAnsi="Times New Roman"/>
          <w:sz w:val="20"/>
          <w:szCs w:val="20"/>
        </w:rPr>
        <w:t>trelow</w:t>
      </w:r>
      <w:proofErr w:type="spellEnd"/>
      <w:r>
        <w:rPr>
          <w:rFonts w:ascii="Times New Roman" w:hAnsi="Times New Roman"/>
          <w:sz w:val="20"/>
          <w:szCs w:val="20"/>
        </w:rPr>
        <w:t>, [193-</w:t>
      </w:r>
      <w:r w:rsidR="00E73127">
        <w:rPr>
          <w:rFonts w:ascii="Times New Roman" w:hAnsi="Times New Roman"/>
          <w:sz w:val="20"/>
          <w:szCs w:val="20"/>
        </w:rPr>
        <w:t>],</w:t>
      </w:r>
      <w:r w:rsidR="00680B86">
        <w:rPr>
          <w:rFonts w:ascii="Times New Roman" w:hAnsi="Times New Roman"/>
          <w:sz w:val="20"/>
          <w:szCs w:val="20"/>
        </w:rPr>
        <w:t xml:space="preserve"> </w:t>
      </w:r>
      <w:r w:rsidR="00B50A99">
        <w:rPr>
          <w:rFonts w:ascii="Times New Roman" w:hAnsi="Times New Roman"/>
          <w:sz w:val="20"/>
          <w:szCs w:val="20"/>
        </w:rPr>
        <w:t>p.</w:t>
      </w:r>
      <w:r w:rsidR="00680B86">
        <w:rPr>
          <w:rFonts w:ascii="Times New Roman" w:hAnsi="Times New Roman"/>
          <w:sz w:val="20"/>
          <w:szCs w:val="20"/>
        </w:rPr>
        <w:t>1</w:t>
      </w:r>
      <w:r w:rsidR="00F11D0B" w:rsidRPr="00F11D0B">
        <w:rPr>
          <w:rFonts w:ascii="Times New Roman" w:hAnsi="Times New Roman"/>
          <w:sz w:val="20"/>
          <w:szCs w:val="20"/>
        </w:rPr>
        <w:t>.</w:t>
      </w:r>
    </w:p>
    <w:p w:rsidR="003B7403" w:rsidRDefault="003B7403" w:rsidP="00AD0FC2">
      <w:pPr>
        <w:tabs>
          <w:tab w:val="left" w:pos="1134"/>
        </w:tabs>
        <w:spacing w:after="0" w:line="240" w:lineRule="auto"/>
        <w:jc w:val="center"/>
        <w:rPr>
          <w:rFonts w:ascii="Times New Roman" w:hAnsi="Times New Roman"/>
          <w:b/>
          <w:bCs/>
          <w:sz w:val="20"/>
          <w:szCs w:val="20"/>
        </w:rPr>
      </w:pPr>
    </w:p>
    <w:p w:rsidR="000D089A" w:rsidRDefault="007168BE" w:rsidP="00E55F7F">
      <w:pPr>
        <w:spacing w:after="0" w:line="360" w:lineRule="auto"/>
        <w:ind w:firstLine="851"/>
        <w:jc w:val="both"/>
        <w:rPr>
          <w:rFonts w:ascii="Times New Roman" w:hAnsi="Times New Roman"/>
          <w:sz w:val="24"/>
          <w:szCs w:val="24"/>
        </w:rPr>
      </w:pPr>
      <w:r>
        <w:rPr>
          <w:rFonts w:ascii="Times New Roman" w:hAnsi="Times New Roman"/>
          <w:bCs/>
          <w:sz w:val="24"/>
          <w:szCs w:val="24"/>
        </w:rPr>
        <w:t xml:space="preserve">Verifica-se que o livro introduz o estudo do número 1 </w:t>
      </w:r>
      <w:r w:rsidR="003E7E44" w:rsidRPr="00DA26EE">
        <w:rPr>
          <w:rFonts w:ascii="Times New Roman" w:hAnsi="Times New Roman"/>
          <w:bCs/>
          <w:sz w:val="24"/>
          <w:szCs w:val="24"/>
        </w:rPr>
        <w:t xml:space="preserve">de acordo com a descrição feita na propaganda da Primeira Aritmética encontrada na edição set./out. 1934 da </w:t>
      </w:r>
      <w:r w:rsidR="003E7E44" w:rsidRPr="00DA26EE">
        <w:rPr>
          <w:rFonts w:ascii="Times New Roman" w:hAnsi="Times New Roman"/>
          <w:sz w:val="24"/>
          <w:szCs w:val="24"/>
        </w:rPr>
        <w:t xml:space="preserve">revista </w:t>
      </w:r>
      <w:proofErr w:type="spellStart"/>
      <w:r w:rsidR="003E7E44" w:rsidRPr="00DA26EE">
        <w:rPr>
          <w:rFonts w:ascii="Times New Roman" w:hAnsi="Times New Roman"/>
          <w:i/>
          <w:sz w:val="24"/>
          <w:szCs w:val="24"/>
        </w:rPr>
        <w:t>Unsere</w:t>
      </w:r>
      <w:proofErr w:type="spellEnd"/>
      <w:r w:rsidR="003E7E44" w:rsidRPr="00DA26EE">
        <w:rPr>
          <w:rFonts w:ascii="Times New Roman" w:hAnsi="Times New Roman"/>
          <w:i/>
          <w:sz w:val="24"/>
          <w:szCs w:val="24"/>
        </w:rPr>
        <w:t xml:space="preserve"> </w:t>
      </w:r>
      <w:proofErr w:type="spellStart"/>
      <w:r w:rsidR="003E7E44" w:rsidRPr="00DA26EE">
        <w:rPr>
          <w:rFonts w:ascii="Times New Roman" w:hAnsi="Times New Roman"/>
          <w:i/>
          <w:sz w:val="24"/>
          <w:szCs w:val="24"/>
        </w:rPr>
        <w:t>Schule</w:t>
      </w:r>
      <w:proofErr w:type="spellEnd"/>
      <w:r>
        <w:rPr>
          <w:rFonts w:ascii="Times New Roman" w:hAnsi="Times New Roman"/>
          <w:sz w:val="24"/>
          <w:szCs w:val="24"/>
        </w:rPr>
        <w:t>. É uma proposta que desenvolve</w:t>
      </w:r>
      <w:r w:rsidR="00B50A99">
        <w:rPr>
          <w:rFonts w:ascii="Times New Roman" w:hAnsi="Times New Roman"/>
          <w:sz w:val="24"/>
          <w:szCs w:val="24"/>
        </w:rPr>
        <w:t xml:space="preserve"> </w:t>
      </w:r>
      <w:r>
        <w:rPr>
          <w:rFonts w:ascii="Times New Roman" w:hAnsi="Times New Roman"/>
          <w:sz w:val="24"/>
          <w:szCs w:val="24"/>
        </w:rPr>
        <w:t>a construção do conceito de número de forma intuitiva</w:t>
      </w:r>
      <w:r w:rsidR="004C0EE5">
        <w:rPr>
          <w:rFonts w:ascii="Times New Roman" w:hAnsi="Times New Roman"/>
          <w:sz w:val="24"/>
          <w:szCs w:val="24"/>
        </w:rPr>
        <w:t xml:space="preserve">, associando o número 1 com a representação de um animal ou um objeto, pertencente ao contexto social dos alunos das escolas paroquiais luteranas. </w:t>
      </w:r>
      <w:r w:rsidR="004C0EE5" w:rsidRPr="00DA26EE">
        <w:rPr>
          <w:rFonts w:ascii="Times New Roman" w:hAnsi="Times New Roman"/>
          <w:sz w:val="24"/>
          <w:szCs w:val="24"/>
        </w:rPr>
        <w:t>Registra-se que</w:t>
      </w:r>
      <w:r w:rsidR="004C0EE5">
        <w:rPr>
          <w:rFonts w:ascii="Times New Roman" w:hAnsi="Times New Roman"/>
          <w:sz w:val="24"/>
          <w:szCs w:val="24"/>
        </w:rPr>
        <w:t xml:space="preserve">, para o estudo dos números até 10, o autor do livro relaciona </w:t>
      </w:r>
      <w:r w:rsidR="00D92B5B">
        <w:rPr>
          <w:rFonts w:ascii="Times New Roman" w:hAnsi="Times New Roman"/>
          <w:sz w:val="24"/>
          <w:szCs w:val="24"/>
        </w:rPr>
        <w:t xml:space="preserve">de forma padronizada </w:t>
      </w:r>
      <w:r w:rsidR="004C0EE5">
        <w:rPr>
          <w:rFonts w:ascii="Times New Roman" w:hAnsi="Times New Roman"/>
          <w:sz w:val="24"/>
          <w:szCs w:val="24"/>
        </w:rPr>
        <w:t>a ideia do número com</w:t>
      </w:r>
      <w:r w:rsidR="004C0EE5" w:rsidRPr="00DA26EE">
        <w:rPr>
          <w:rFonts w:ascii="Times New Roman" w:hAnsi="Times New Roman"/>
          <w:sz w:val="24"/>
          <w:szCs w:val="24"/>
        </w:rPr>
        <w:t xml:space="preserve"> a quantidade de cavalos puxando uma carroça, conforme se observa na </w:t>
      </w:r>
      <w:r w:rsidR="0012202E">
        <w:rPr>
          <w:rFonts w:ascii="Times New Roman" w:hAnsi="Times New Roman"/>
          <w:sz w:val="24"/>
          <w:szCs w:val="24"/>
        </w:rPr>
        <w:t>Figura 4</w:t>
      </w:r>
      <w:r w:rsidR="004C0EE5" w:rsidRPr="00DA26EE">
        <w:rPr>
          <w:rFonts w:ascii="Times New Roman" w:hAnsi="Times New Roman"/>
          <w:sz w:val="24"/>
          <w:szCs w:val="24"/>
        </w:rPr>
        <w:t xml:space="preserve">, acima, e na </w:t>
      </w:r>
      <w:r w:rsidR="0012202E">
        <w:rPr>
          <w:rFonts w:ascii="Times New Roman" w:hAnsi="Times New Roman"/>
          <w:sz w:val="24"/>
          <w:szCs w:val="24"/>
        </w:rPr>
        <w:t>Figura 5</w:t>
      </w:r>
      <w:r w:rsidR="004C0EE5">
        <w:rPr>
          <w:rFonts w:ascii="Times New Roman" w:hAnsi="Times New Roman"/>
          <w:sz w:val="24"/>
          <w:szCs w:val="24"/>
        </w:rPr>
        <w:t>, a seguir:</w:t>
      </w:r>
      <w:r>
        <w:rPr>
          <w:rFonts w:ascii="Times New Roman" w:hAnsi="Times New Roman"/>
          <w:sz w:val="24"/>
          <w:szCs w:val="24"/>
        </w:rPr>
        <w:t xml:space="preserve"> </w:t>
      </w:r>
    </w:p>
    <w:p w:rsidR="00502257" w:rsidRDefault="00502257" w:rsidP="005B6912">
      <w:pPr>
        <w:tabs>
          <w:tab w:val="left" w:pos="1134"/>
        </w:tabs>
        <w:spacing w:after="0" w:line="240" w:lineRule="auto"/>
        <w:ind w:left="360"/>
        <w:jc w:val="center"/>
        <w:rPr>
          <w:rFonts w:ascii="Times New Roman" w:hAnsi="Times New Roman"/>
          <w:b/>
          <w:bCs/>
          <w:sz w:val="20"/>
          <w:szCs w:val="20"/>
        </w:rPr>
      </w:pPr>
    </w:p>
    <w:p w:rsidR="005B6912" w:rsidRPr="00502257" w:rsidRDefault="005B6912" w:rsidP="005B6912">
      <w:pPr>
        <w:tabs>
          <w:tab w:val="left" w:pos="1134"/>
        </w:tabs>
        <w:spacing w:after="0" w:line="240" w:lineRule="auto"/>
        <w:ind w:left="360"/>
        <w:jc w:val="center"/>
        <w:rPr>
          <w:rFonts w:ascii="Times New Roman" w:hAnsi="Times New Roman"/>
          <w:bCs/>
          <w:sz w:val="20"/>
          <w:szCs w:val="20"/>
        </w:rPr>
      </w:pPr>
      <w:r w:rsidRPr="00502257">
        <w:rPr>
          <w:rFonts w:ascii="Times New Roman" w:hAnsi="Times New Roman"/>
          <w:bCs/>
          <w:sz w:val="20"/>
          <w:szCs w:val="20"/>
        </w:rPr>
        <w:t>Figura 5</w:t>
      </w:r>
      <w:r w:rsidR="00B50A99" w:rsidRPr="00502257">
        <w:rPr>
          <w:rFonts w:ascii="Times New Roman" w:hAnsi="Times New Roman"/>
          <w:bCs/>
          <w:sz w:val="20"/>
          <w:szCs w:val="20"/>
        </w:rPr>
        <w:t xml:space="preserve"> –</w:t>
      </w:r>
      <w:r w:rsidRPr="00502257">
        <w:rPr>
          <w:rFonts w:ascii="Times New Roman" w:hAnsi="Times New Roman"/>
          <w:bCs/>
          <w:sz w:val="20"/>
          <w:szCs w:val="20"/>
        </w:rPr>
        <w:t xml:space="preserve"> O número 2.</w:t>
      </w:r>
    </w:p>
    <w:p w:rsidR="00811007" w:rsidRDefault="00A01C0C" w:rsidP="00AD0FC2">
      <w:pPr>
        <w:spacing w:after="0" w:line="24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2901950" cy="2592070"/>
            <wp:effectExtent l="19050" t="19050" r="12700" b="177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1950" cy="2592070"/>
                    </a:xfrm>
                    <a:prstGeom prst="rect">
                      <a:avLst/>
                    </a:prstGeom>
                    <a:noFill/>
                    <a:ln w="6350" cmpd="sng">
                      <a:solidFill>
                        <a:srgbClr val="000000"/>
                      </a:solidFill>
                      <a:miter lim="800000"/>
                      <a:headEnd/>
                      <a:tailEnd/>
                    </a:ln>
                    <a:effectLst/>
                  </pic:spPr>
                </pic:pic>
              </a:graphicData>
            </a:graphic>
          </wp:inline>
        </w:drawing>
      </w:r>
    </w:p>
    <w:p w:rsidR="00F11D0B" w:rsidRPr="00C06174" w:rsidRDefault="00404757" w:rsidP="00811007">
      <w:pPr>
        <w:spacing w:after="0" w:line="240" w:lineRule="auto"/>
        <w:jc w:val="center"/>
        <w:rPr>
          <w:rFonts w:ascii="Times New Roman" w:hAnsi="Times New Roman"/>
          <w:sz w:val="20"/>
          <w:szCs w:val="20"/>
        </w:rPr>
      </w:pPr>
      <w:r w:rsidRPr="00DA26EE">
        <w:rPr>
          <w:rFonts w:ascii="Times New Roman" w:hAnsi="Times New Roman"/>
          <w:sz w:val="20"/>
          <w:szCs w:val="20"/>
        </w:rPr>
        <w:t xml:space="preserve">Fonte: </w:t>
      </w:r>
      <w:proofErr w:type="spellStart"/>
      <w:r w:rsidRPr="00DA26EE">
        <w:rPr>
          <w:rFonts w:ascii="Times New Roman" w:hAnsi="Times New Roman"/>
          <w:sz w:val="20"/>
          <w:szCs w:val="20"/>
        </w:rPr>
        <w:t>S</w:t>
      </w:r>
      <w:r w:rsidR="00502257" w:rsidRPr="00DA26EE">
        <w:rPr>
          <w:rFonts w:ascii="Times New Roman" w:hAnsi="Times New Roman"/>
          <w:sz w:val="20"/>
          <w:szCs w:val="20"/>
        </w:rPr>
        <w:t>trelow</w:t>
      </w:r>
      <w:proofErr w:type="spellEnd"/>
      <w:r w:rsidRPr="00DA26EE">
        <w:rPr>
          <w:rFonts w:ascii="Times New Roman" w:hAnsi="Times New Roman"/>
          <w:sz w:val="20"/>
          <w:szCs w:val="20"/>
        </w:rPr>
        <w:t xml:space="preserve">, </w:t>
      </w:r>
      <w:r w:rsidR="004A6A07">
        <w:rPr>
          <w:rFonts w:ascii="Times New Roman" w:hAnsi="Times New Roman"/>
          <w:sz w:val="20"/>
          <w:szCs w:val="20"/>
        </w:rPr>
        <w:t>[193-</w:t>
      </w:r>
      <w:r w:rsidR="00E73127">
        <w:rPr>
          <w:rFonts w:ascii="Times New Roman" w:hAnsi="Times New Roman"/>
          <w:sz w:val="20"/>
          <w:szCs w:val="20"/>
        </w:rPr>
        <w:t>],</w:t>
      </w:r>
      <w:r w:rsidRPr="00DA26EE">
        <w:rPr>
          <w:rFonts w:ascii="Times New Roman" w:hAnsi="Times New Roman"/>
          <w:sz w:val="20"/>
          <w:szCs w:val="20"/>
        </w:rPr>
        <w:t xml:space="preserve"> </w:t>
      </w:r>
      <w:r w:rsidR="00B50A99">
        <w:rPr>
          <w:rFonts w:ascii="Times New Roman" w:hAnsi="Times New Roman"/>
          <w:sz w:val="20"/>
          <w:szCs w:val="20"/>
        </w:rPr>
        <w:t>p.</w:t>
      </w:r>
      <w:r w:rsidRPr="00DA26EE">
        <w:rPr>
          <w:rFonts w:ascii="Times New Roman" w:hAnsi="Times New Roman"/>
          <w:sz w:val="20"/>
          <w:szCs w:val="20"/>
        </w:rPr>
        <w:t>2.</w:t>
      </w:r>
    </w:p>
    <w:p w:rsidR="00502257" w:rsidRDefault="00502257" w:rsidP="00502257">
      <w:pPr>
        <w:tabs>
          <w:tab w:val="left" w:pos="1134"/>
        </w:tabs>
        <w:spacing w:after="0" w:line="360" w:lineRule="auto"/>
        <w:jc w:val="center"/>
        <w:rPr>
          <w:rFonts w:ascii="Times New Roman" w:hAnsi="Times New Roman"/>
          <w:bCs/>
          <w:sz w:val="24"/>
          <w:szCs w:val="24"/>
        </w:rPr>
      </w:pPr>
    </w:p>
    <w:p w:rsidR="00404757" w:rsidRPr="0012202E" w:rsidRDefault="00680B86" w:rsidP="0012202E">
      <w:pPr>
        <w:tabs>
          <w:tab w:val="left" w:pos="1134"/>
        </w:tabs>
        <w:spacing w:after="0" w:line="360" w:lineRule="auto"/>
        <w:ind w:firstLine="851"/>
        <w:jc w:val="both"/>
        <w:rPr>
          <w:rFonts w:ascii="Times New Roman" w:hAnsi="Times New Roman"/>
          <w:bCs/>
          <w:sz w:val="24"/>
          <w:szCs w:val="24"/>
        </w:rPr>
      </w:pPr>
      <w:r>
        <w:rPr>
          <w:rFonts w:ascii="Times New Roman" w:hAnsi="Times New Roman"/>
          <w:bCs/>
          <w:sz w:val="24"/>
          <w:szCs w:val="24"/>
        </w:rPr>
        <w:t>O</w:t>
      </w:r>
      <w:r w:rsidR="0012202E">
        <w:rPr>
          <w:rFonts w:ascii="Times New Roman" w:hAnsi="Times New Roman"/>
          <w:bCs/>
          <w:sz w:val="24"/>
          <w:szCs w:val="24"/>
        </w:rPr>
        <w:t xml:space="preserve"> excerto apresentado na Figura 5</w:t>
      </w:r>
      <w:r>
        <w:rPr>
          <w:rFonts w:ascii="Times New Roman" w:hAnsi="Times New Roman"/>
          <w:bCs/>
          <w:sz w:val="24"/>
          <w:szCs w:val="24"/>
        </w:rPr>
        <w:t xml:space="preserve"> </w:t>
      </w:r>
      <w:r w:rsidR="00404757" w:rsidRPr="00DA26EE">
        <w:rPr>
          <w:rFonts w:ascii="Times New Roman" w:hAnsi="Times New Roman"/>
          <w:bCs/>
          <w:sz w:val="24"/>
          <w:szCs w:val="24"/>
        </w:rPr>
        <w:t xml:space="preserve">mostra como o livro articula a linguagem simbólica e os desenhos, possibilitando ao aluno associar a quantidade de dois animais ou dois objetos ao cardinal </w:t>
      </w:r>
      <w:proofErr w:type="gramStart"/>
      <w:r w:rsidR="00404757" w:rsidRPr="00DA26EE">
        <w:rPr>
          <w:rFonts w:ascii="Times New Roman" w:hAnsi="Times New Roman"/>
          <w:bCs/>
          <w:sz w:val="24"/>
          <w:szCs w:val="24"/>
        </w:rPr>
        <w:t>2</w:t>
      </w:r>
      <w:proofErr w:type="gramEnd"/>
      <w:r w:rsidR="00404757" w:rsidRPr="00DA26EE">
        <w:rPr>
          <w:rFonts w:ascii="Times New Roman" w:hAnsi="Times New Roman"/>
          <w:bCs/>
          <w:sz w:val="24"/>
          <w:szCs w:val="24"/>
        </w:rPr>
        <w:t>. Parte des</w:t>
      </w:r>
      <w:r w:rsidR="00502257">
        <w:rPr>
          <w:rFonts w:ascii="Times New Roman" w:hAnsi="Times New Roman"/>
          <w:bCs/>
          <w:sz w:val="24"/>
          <w:szCs w:val="24"/>
        </w:rPr>
        <w:t>s</w:t>
      </w:r>
      <w:r w:rsidR="00404757" w:rsidRPr="00DA26EE">
        <w:rPr>
          <w:rFonts w:ascii="Times New Roman" w:hAnsi="Times New Roman"/>
          <w:bCs/>
          <w:sz w:val="24"/>
          <w:szCs w:val="24"/>
        </w:rPr>
        <w:t xml:space="preserve">a ilustração está descrita na propaganda feita pela revista </w:t>
      </w:r>
      <w:proofErr w:type="spellStart"/>
      <w:r w:rsidR="00404757" w:rsidRPr="00DA26EE">
        <w:rPr>
          <w:rFonts w:ascii="Times New Roman" w:hAnsi="Times New Roman"/>
          <w:bCs/>
          <w:i/>
          <w:sz w:val="24"/>
          <w:szCs w:val="24"/>
        </w:rPr>
        <w:t>Unsere</w:t>
      </w:r>
      <w:proofErr w:type="spellEnd"/>
      <w:r w:rsidR="00404757" w:rsidRPr="00DA26EE">
        <w:rPr>
          <w:rFonts w:ascii="Times New Roman" w:hAnsi="Times New Roman"/>
          <w:bCs/>
          <w:i/>
          <w:sz w:val="24"/>
          <w:szCs w:val="24"/>
        </w:rPr>
        <w:t xml:space="preserve"> </w:t>
      </w:r>
      <w:proofErr w:type="spellStart"/>
      <w:r w:rsidR="00404757" w:rsidRPr="00DA26EE">
        <w:rPr>
          <w:rFonts w:ascii="Times New Roman" w:hAnsi="Times New Roman"/>
          <w:bCs/>
          <w:i/>
          <w:sz w:val="24"/>
          <w:szCs w:val="24"/>
        </w:rPr>
        <w:t>Schule</w:t>
      </w:r>
      <w:proofErr w:type="spellEnd"/>
      <w:r w:rsidR="00404757" w:rsidRPr="00DA26EE">
        <w:rPr>
          <w:rFonts w:ascii="Times New Roman" w:hAnsi="Times New Roman"/>
          <w:bCs/>
          <w:sz w:val="24"/>
          <w:szCs w:val="24"/>
        </w:rPr>
        <w:t>, na edição de s</w:t>
      </w:r>
      <w:r>
        <w:rPr>
          <w:rFonts w:ascii="Times New Roman" w:hAnsi="Times New Roman"/>
          <w:bCs/>
          <w:sz w:val="24"/>
          <w:szCs w:val="24"/>
        </w:rPr>
        <w:t>et./out. 1934</w:t>
      </w:r>
      <w:r w:rsidR="00404757" w:rsidRPr="00DA26EE">
        <w:rPr>
          <w:rFonts w:ascii="Times New Roman" w:hAnsi="Times New Roman"/>
          <w:bCs/>
          <w:sz w:val="24"/>
          <w:szCs w:val="24"/>
        </w:rPr>
        <w:t xml:space="preserve">. </w:t>
      </w:r>
      <w:r w:rsidR="00D92B5B">
        <w:rPr>
          <w:rFonts w:ascii="Times New Roman" w:hAnsi="Times New Roman"/>
          <w:sz w:val="24"/>
          <w:szCs w:val="24"/>
        </w:rPr>
        <w:t>O estudo dos números até 10 é desenvolvido</w:t>
      </w:r>
      <w:r w:rsidR="00167F0B">
        <w:rPr>
          <w:rFonts w:ascii="Times New Roman" w:hAnsi="Times New Roman"/>
          <w:sz w:val="24"/>
          <w:szCs w:val="24"/>
        </w:rPr>
        <w:t xml:space="preserve"> </w:t>
      </w:r>
      <w:r w:rsidR="00D92B5B">
        <w:rPr>
          <w:rFonts w:ascii="Times New Roman" w:hAnsi="Times New Roman"/>
          <w:sz w:val="24"/>
          <w:szCs w:val="24"/>
        </w:rPr>
        <w:t xml:space="preserve">de forma </w:t>
      </w:r>
      <w:r w:rsidR="0012202E">
        <w:rPr>
          <w:rFonts w:ascii="Times New Roman" w:hAnsi="Times New Roman"/>
          <w:sz w:val="24"/>
          <w:szCs w:val="24"/>
        </w:rPr>
        <w:t>padronizada nessa aritmética</w:t>
      </w:r>
      <w:r w:rsidR="00167F0B">
        <w:rPr>
          <w:rFonts w:ascii="Times New Roman" w:hAnsi="Times New Roman"/>
          <w:sz w:val="24"/>
          <w:szCs w:val="24"/>
        </w:rPr>
        <w:t>,</w:t>
      </w:r>
      <w:r w:rsidR="00404757" w:rsidRPr="00DA26EE">
        <w:rPr>
          <w:rFonts w:ascii="Times New Roman" w:hAnsi="Times New Roman"/>
          <w:sz w:val="24"/>
          <w:szCs w:val="24"/>
        </w:rPr>
        <w:t xml:space="preserve"> associando</w:t>
      </w:r>
      <w:r w:rsidR="00167F0B">
        <w:rPr>
          <w:rFonts w:ascii="Times New Roman" w:hAnsi="Times New Roman"/>
          <w:sz w:val="24"/>
          <w:szCs w:val="24"/>
        </w:rPr>
        <w:t>-se</w:t>
      </w:r>
      <w:r w:rsidR="00404757" w:rsidRPr="00DA26EE">
        <w:rPr>
          <w:rFonts w:ascii="Times New Roman" w:hAnsi="Times New Roman"/>
          <w:sz w:val="24"/>
          <w:szCs w:val="24"/>
        </w:rPr>
        <w:t xml:space="preserve"> a quantidade numérica com cavalos que puxam uma carroça numa </w:t>
      </w:r>
      <w:r w:rsidR="00167F0B">
        <w:rPr>
          <w:rFonts w:ascii="Times New Roman" w:hAnsi="Times New Roman"/>
          <w:sz w:val="24"/>
          <w:szCs w:val="24"/>
        </w:rPr>
        <w:t>região colonial, conforme também foi descrito</w:t>
      </w:r>
      <w:r w:rsidR="00404757" w:rsidRPr="00DA26EE">
        <w:rPr>
          <w:rFonts w:ascii="Times New Roman" w:hAnsi="Times New Roman"/>
          <w:sz w:val="24"/>
          <w:szCs w:val="24"/>
        </w:rPr>
        <w:t xml:space="preserve"> na </w:t>
      </w:r>
      <w:r w:rsidR="00404757" w:rsidRPr="00DA26EE">
        <w:rPr>
          <w:rFonts w:ascii="Times New Roman" w:hAnsi="Times New Roman"/>
          <w:bCs/>
          <w:sz w:val="24"/>
          <w:szCs w:val="24"/>
        </w:rPr>
        <w:t xml:space="preserve">propaganda da revista. Acredita-se que </w:t>
      </w:r>
      <w:r w:rsidR="00167F0B">
        <w:rPr>
          <w:rFonts w:ascii="Times New Roman" w:hAnsi="Times New Roman"/>
          <w:bCs/>
          <w:sz w:val="24"/>
          <w:szCs w:val="24"/>
        </w:rPr>
        <w:t>ess</w:t>
      </w:r>
      <w:r w:rsidR="00404757" w:rsidRPr="00DA26EE">
        <w:rPr>
          <w:rFonts w:ascii="Times New Roman" w:hAnsi="Times New Roman"/>
          <w:bCs/>
          <w:sz w:val="24"/>
          <w:szCs w:val="24"/>
        </w:rPr>
        <w:t xml:space="preserve">a proposta do autor tenha </w:t>
      </w:r>
      <w:r w:rsidR="00404757" w:rsidRPr="00DA26EE">
        <w:rPr>
          <w:rFonts w:ascii="Times New Roman" w:hAnsi="Times New Roman"/>
          <w:sz w:val="24"/>
          <w:szCs w:val="24"/>
        </w:rPr>
        <w:t>possibilitado ao aluno construir uma ideia mais significativa da numeração até 10.</w:t>
      </w:r>
    </w:p>
    <w:p w:rsidR="00601073" w:rsidRDefault="00601073" w:rsidP="00601073">
      <w:pPr>
        <w:tabs>
          <w:tab w:val="left" w:pos="709"/>
        </w:tabs>
        <w:spacing w:after="0" w:line="360" w:lineRule="auto"/>
        <w:ind w:firstLine="851"/>
        <w:jc w:val="both"/>
        <w:rPr>
          <w:rFonts w:ascii="Times New Roman" w:hAnsi="Times New Roman"/>
          <w:sz w:val="24"/>
          <w:szCs w:val="24"/>
        </w:rPr>
      </w:pPr>
      <w:r w:rsidRPr="00A945CD">
        <w:rPr>
          <w:rFonts w:ascii="Times New Roman" w:hAnsi="Times New Roman"/>
          <w:bCs/>
          <w:sz w:val="24"/>
          <w:szCs w:val="24"/>
        </w:rPr>
        <w:t xml:space="preserve">Na pesquisa realizada, </w:t>
      </w:r>
      <w:r w:rsidRPr="00A945CD">
        <w:rPr>
          <w:rFonts w:ascii="Times New Roman" w:hAnsi="Times New Roman"/>
          <w:sz w:val="24"/>
          <w:szCs w:val="24"/>
        </w:rPr>
        <w:t xml:space="preserve">também se observou a articulação das ilustrações de um livro de aritmética com </w:t>
      </w:r>
      <w:r>
        <w:rPr>
          <w:rFonts w:ascii="Times New Roman" w:hAnsi="Times New Roman"/>
          <w:sz w:val="24"/>
          <w:szCs w:val="24"/>
        </w:rPr>
        <w:t xml:space="preserve">a </w:t>
      </w:r>
      <w:r w:rsidRPr="00A945CD">
        <w:rPr>
          <w:rFonts w:ascii="Times New Roman" w:hAnsi="Times New Roman"/>
          <w:sz w:val="24"/>
          <w:szCs w:val="24"/>
        </w:rPr>
        <w:t xml:space="preserve">prática religiosa ao mostrar os alunos saindo da escola no sábado e se dirigindo para a igreja no domingo, </w:t>
      </w:r>
      <w:r w:rsidR="0012202E">
        <w:rPr>
          <w:rFonts w:ascii="Times New Roman" w:hAnsi="Times New Roman"/>
          <w:sz w:val="24"/>
          <w:szCs w:val="24"/>
        </w:rPr>
        <w:t>conforme se observa na Figura 6</w:t>
      </w:r>
      <w:r w:rsidRPr="00A945CD">
        <w:rPr>
          <w:rFonts w:ascii="Times New Roman" w:hAnsi="Times New Roman"/>
          <w:sz w:val="24"/>
          <w:szCs w:val="24"/>
        </w:rPr>
        <w:t>. Dessa forma, fica subentendido o incen</w:t>
      </w:r>
      <w:r>
        <w:rPr>
          <w:rFonts w:ascii="Times New Roman" w:hAnsi="Times New Roman"/>
          <w:sz w:val="24"/>
          <w:szCs w:val="24"/>
        </w:rPr>
        <w:t xml:space="preserve">tivo à prática religiosa </w:t>
      </w:r>
      <w:r w:rsidR="0012202E">
        <w:rPr>
          <w:rFonts w:ascii="Times New Roman" w:hAnsi="Times New Roman"/>
          <w:sz w:val="24"/>
          <w:szCs w:val="24"/>
        </w:rPr>
        <w:t xml:space="preserve">luterana </w:t>
      </w:r>
      <w:r>
        <w:rPr>
          <w:rFonts w:ascii="Times New Roman" w:hAnsi="Times New Roman"/>
          <w:sz w:val="24"/>
          <w:szCs w:val="24"/>
        </w:rPr>
        <w:t>nas aulas</w:t>
      </w:r>
      <w:r w:rsidR="0012202E">
        <w:rPr>
          <w:rFonts w:ascii="Times New Roman" w:hAnsi="Times New Roman"/>
          <w:sz w:val="24"/>
          <w:szCs w:val="24"/>
        </w:rPr>
        <w:t xml:space="preserve"> de </w:t>
      </w:r>
      <w:r w:rsidR="00927361">
        <w:rPr>
          <w:rFonts w:ascii="Times New Roman" w:hAnsi="Times New Roman"/>
          <w:sz w:val="24"/>
          <w:szCs w:val="24"/>
        </w:rPr>
        <w:t>Matemática</w:t>
      </w:r>
      <w:r w:rsidRPr="00A945CD">
        <w:rPr>
          <w:rFonts w:ascii="Times New Roman" w:hAnsi="Times New Roman"/>
          <w:sz w:val="24"/>
          <w:szCs w:val="24"/>
        </w:rPr>
        <w:t xml:space="preserve">. Para </w:t>
      </w:r>
      <w:proofErr w:type="spellStart"/>
      <w:r w:rsidRPr="00A945CD">
        <w:rPr>
          <w:rFonts w:ascii="Times New Roman" w:hAnsi="Times New Roman"/>
          <w:sz w:val="24"/>
          <w:szCs w:val="24"/>
        </w:rPr>
        <w:t>Warth</w:t>
      </w:r>
      <w:proofErr w:type="spellEnd"/>
      <w:r w:rsidRPr="00A945CD">
        <w:rPr>
          <w:rFonts w:ascii="Times New Roman" w:hAnsi="Times New Roman"/>
          <w:sz w:val="24"/>
          <w:szCs w:val="24"/>
        </w:rPr>
        <w:t xml:space="preserve"> (1979, </w:t>
      </w:r>
      <w:r w:rsidR="00B50A99">
        <w:rPr>
          <w:rFonts w:ascii="Times New Roman" w:hAnsi="Times New Roman"/>
          <w:sz w:val="24"/>
          <w:szCs w:val="24"/>
        </w:rPr>
        <w:t>p.</w:t>
      </w:r>
      <w:r w:rsidRPr="00A945CD">
        <w:rPr>
          <w:rFonts w:ascii="Times New Roman" w:hAnsi="Times New Roman"/>
          <w:sz w:val="24"/>
          <w:szCs w:val="24"/>
        </w:rPr>
        <w:t>195),</w:t>
      </w:r>
      <w:r w:rsidR="00B50A99">
        <w:rPr>
          <w:rFonts w:ascii="Times New Roman" w:hAnsi="Times New Roman"/>
          <w:sz w:val="24"/>
          <w:szCs w:val="24"/>
        </w:rPr>
        <w:t xml:space="preserve"> </w:t>
      </w:r>
      <w:r w:rsidRPr="00A945CD">
        <w:rPr>
          <w:rFonts w:ascii="Times New Roman" w:hAnsi="Times New Roman"/>
          <w:sz w:val="24"/>
          <w:szCs w:val="24"/>
        </w:rPr>
        <w:t>“o ensino diário de todas as matérias e de toda a educação deveria estar sob a influência da palavra de Deus. Numa escola cristã reinava um espírito cristão, e os alunos não estavam em perigo de aprender coisas que não condiziam com a palavra de Deus e a disciplina cristã”.</w:t>
      </w:r>
    </w:p>
    <w:p w:rsidR="00502257" w:rsidRDefault="00502257" w:rsidP="009B4D74">
      <w:pPr>
        <w:tabs>
          <w:tab w:val="left" w:pos="1134"/>
        </w:tabs>
        <w:spacing w:after="0" w:line="240" w:lineRule="auto"/>
        <w:jc w:val="center"/>
        <w:rPr>
          <w:rFonts w:ascii="Times New Roman" w:hAnsi="Times New Roman"/>
          <w:b/>
          <w:bCs/>
          <w:sz w:val="20"/>
          <w:szCs w:val="20"/>
        </w:rPr>
      </w:pPr>
    </w:p>
    <w:p w:rsidR="005B6912" w:rsidRPr="00502257" w:rsidRDefault="005B6912" w:rsidP="009B4D74">
      <w:pPr>
        <w:tabs>
          <w:tab w:val="left" w:pos="1134"/>
        </w:tabs>
        <w:spacing w:after="0" w:line="240" w:lineRule="auto"/>
        <w:jc w:val="center"/>
        <w:rPr>
          <w:rFonts w:ascii="Times New Roman" w:hAnsi="Times New Roman"/>
          <w:bCs/>
          <w:sz w:val="20"/>
          <w:szCs w:val="20"/>
        </w:rPr>
      </w:pPr>
      <w:r w:rsidRPr="00502257">
        <w:rPr>
          <w:rFonts w:ascii="Times New Roman" w:hAnsi="Times New Roman"/>
          <w:bCs/>
          <w:sz w:val="20"/>
          <w:szCs w:val="20"/>
        </w:rPr>
        <w:t>Figura 6 – Saída do colégio aos sábados e entrada na igreja aos domingos.</w:t>
      </w:r>
    </w:p>
    <w:p w:rsidR="00601073" w:rsidRDefault="00A01C0C" w:rsidP="00601073">
      <w:pPr>
        <w:spacing w:after="0" w:line="240" w:lineRule="auto"/>
        <w:jc w:val="center"/>
        <w:rPr>
          <w:rFonts w:ascii="Times New Roman" w:hAnsi="Times New Roman"/>
          <w:sz w:val="20"/>
          <w:szCs w:val="20"/>
        </w:rPr>
      </w:pPr>
      <w:r>
        <w:rPr>
          <w:rFonts w:ascii="Times New Roman" w:hAnsi="Times New Roman"/>
          <w:noProof/>
          <w:sz w:val="20"/>
          <w:szCs w:val="20"/>
          <w:lang w:eastAsia="pt-BR"/>
        </w:rPr>
        <w:drawing>
          <wp:inline distT="0" distB="0" distL="0" distR="0">
            <wp:extent cx="4015105" cy="2011680"/>
            <wp:effectExtent l="19050" t="19050" r="23495" b="266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5105" cy="2011680"/>
                    </a:xfrm>
                    <a:prstGeom prst="rect">
                      <a:avLst/>
                    </a:prstGeom>
                    <a:noFill/>
                    <a:ln w="6350" cmpd="sng">
                      <a:solidFill>
                        <a:srgbClr val="000000"/>
                      </a:solidFill>
                      <a:miter lim="800000"/>
                      <a:headEnd/>
                      <a:tailEnd/>
                    </a:ln>
                    <a:effectLst/>
                  </pic:spPr>
                </pic:pic>
              </a:graphicData>
            </a:graphic>
          </wp:inline>
        </w:drawing>
      </w:r>
    </w:p>
    <w:p w:rsidR="00601073" w:rsidRDefault="00601073" w:rsidP="00601073">
      <w:pPr>
        <w:spacing w:after="0" w:line="240" w:lineRule="auto"/>
        <w:jc w:val="center"/>
        <w:rPr>
          <w:rFonts w:ascii="Times New Roman" w:hAnsi="Times New Roman"/>
          <w:sz w:val="20"/>
          <w:szCs w:val="20"/>
        </w:rPr>
      </w:pPr>
      <w:r>
        <w:rPr>
          <w:rFonts w:ascii="Times New Roman" w:hAnsi="Times New Roman"/>
          <w:sz w:val="20"/>
          <w:szCs w:val="20"/>
        </w:rPr>
        <w:t xml:space="preserve">Fonte: </w:t>
      </w:r>
      <w:proofErr w:type="spellStart"/>
      <w:r>
        <w:rPr>
          <w:rFonts w:ascii="Times New Roman" w:hAnsi="Times New Roman"/>
          <w:sz w:val="20"/>
          <w:szCs w:val="20"/>
        </w:rPr>
        <w:t>S</w:t>
      </w:r>
      <w:r w:rsidR="000D574E">
        <w:rPr>
          <w:rFonts w:ascii="Times New Roman" w:hAnsi="Times New Roman"/>
          <w:sz w:val="20"/>
          <w:szCs w:val="20"/>
        </w:rPr>
        <w:t>trelow</w:t>
      </w:r>
      <w:proofErr w:type="spellEnd"/>
      <w:r>
        <w:rPr>
          <w:rFonts w:ascii="Times New Roman" w:hAnsi="Times New Roman"/>
          <w:sz w:val="20"/>
          <w:szCs w:val="20"/>
        </w:rPr>
        <w:t>, [193-],</w:t>
      </w:r>
      <w:r w:rsidRPr="00A945CD">
        <w:rPr>
          <w:rFonts w:ascii="Times New Roman" w:hAnsi="Times New Roman"/>
          <w:sz w:val="20"/>
          <w:szCs w:val="20"/>
        </w:rPr>
        <w:t xml:space="preserve"> </w:t>
      </w:r>
      <w:r w:rsidR="00B50A99">
        <w:rPr>
          <w:rFonts w:ascii="Times New Roman" w:hAnsi="Times New Roman"/>
          <w:sz w:val="20"/>
          <w:szCs w:val="20"/>
        </w:rPr>
        <w:t>p.</w:t>
      </w:r>
      <w:r w:rsidRPr="00A945CD">
        <w:rPr>
          <w:rFonts w:ascii="Times New Roman" w:hAnsi="Times New Roman"/>
          <w:sz w:val="20"/>
          <w:szCs w:val="20"/>
        </w:rPr>
        <w:t>26.</w:t>
      </w:r>
    </w:p>
    <w:p w:rsidR="00601073" w:rsidRDefault="00601073" w:rsidP="00601073">
      <w:pPr>
        <w:spacing w:after="0" w:line="240" w:lineRule="auto"/>
        <w:jc w:val="center"/>
        <w:rPr>
          <w:rFonts w:ascii="Times New Roman" w:hAnsi="Times New Roman"/>
          <w:sz w:val="20"/>
          <w:szCs w:val="20"/>
        </w:rPr>
      </w:pPr>
    </w:p>
    <w:p w:rsidR="00601073" w:rsidRPr="0012202E" w:rsidRDefault="00601073" w:rsidP="0012202E">
      <w:pPr>
        <w:spacing w:after="0" w:line="360" w:lineRule="auto"/>
        <w:ind w:firstLine="851"/>
        <w:jc w:val="both"/>
        <w:rPr>
          <w:rFonts w:ascii="Times New Roman" w:hAnsi="Times New Roman"/>
          <w:sz w:val="24"/>
          <w:szCs w:val="24"/>
        </w:rPr>
      </w:pPr>
      <w:r>
        <w:rPr>
          <w:rFonts w:ascii="Times New Roman" w:hAnsi="Times New Roman"/>
          <w:sz w:val="24"/>
          <w:szCs w:val="24"/>
        </w:rPr>
        <w:t xml:space="preserve">Conforme </w:t>
      </w:r>
      <w:proofErr w:type="spellStart"/>
      <w:r>
        <w:rPr>
          <w:rFonts w:ascii="Times New Roman" w:hAnsi="Times New Roman"/>
          <w:sz w:val="24"/>
          <w:szCs w:val="24"/>
        </w:rPr>
        <w:t>Mahler</w:t>
      </w:r>
      <w:proofErr w:type="spellEnd"/>
      <w:r w:rsidRPr="000D574E">
        <w:rPr>
          <w:rFonts w:ascii="Times New Roman" w:hAnsi="Times New Roman"/>
          <w:sz w:val="24"/>
          <w:szCs w:val="24"/>
        </w:rPr>
        <w:t xml:space="preserve"> apud </w:t>
      </w:r>
      <w:proofErr w:type="spellStart"/>
      <w:r>
        <w:rPr>
          <w:rFonts w:ascii="Times New Roman" w:hAnsi="Times New Roman"/>
          <w:sz w:val="24"/>
          <w:szCs w:val="24"/>
        </w:rPr>
        <w:t>Buss</w:t>
      </w:r>
      <w:proofErr w:type="spellEnd"/>
      <w:r>
        <w:rPr>
          <w:rFonts w:ascii="Times New Roman" w:hAnsi="Times New Roman"/>
          <w:sz w:val="24"/>
          <w:szCs w:val="24"/>
        </w:rPr>
        <w:t xml:space="preserve"> (2005, </w:t>
      </w:r>
      <w:r w:rsidR="00B50A99">
        <w:rPr>
          <w:rFonts w:ascii="Times New Roman" w:hAnsi="Times New Roman"/>
          <w:sz w:val="24"/>
          <w:szCs w:val="24"/>
        </w:rPr>
        <w:t>p.</w:t>
      </w:r>
      <w:r>
        <w:rPr>
          <w:rFonts w:ascii="Times New Roman" w:hAnsi="Times New Roman"/>
          <w:sz w:val="24"/>
          <w:szCs w:val="24"/>
        </w:rPr>
        <w:t>54), “os jovens eram diariamente instruídos na palavra de Deus e</w:t>
      </w:r>
      <w:r w:rsidR="000D574E">
        <w:rPr>
          <w:rFonts w:ascii="Times New Roman" w:hAnsi="Times New Roman"/>
          <w:sz w:val="24"/>
          <w:szCs w:val="24"/>
        </w:rPr>
        <w:t>,</w:t>
      </w:r>
      <w:r>
        <w:rPr>
          <w:rFonts w:ascii="Times New Roman" w:hAnsi="Times New Roman"/>
          <w:sz w:val="24"/>
          <w:szCs w:val="24"/>
        </w:rPr>
        <w:t xml:space="preserve"> assim</w:t>
      </w:r>
      <w:r w:rsidR="000D574E">
        <w:rPr>
          <w:rFonts w:ascii="Times New Roman" w:hAnsi="Times New Roman"/>
          <w:sz w:val="24"/>
          <w:szCs w:val="24"/>
        </w:rPr>
        <w:t>,</w:t>
      </w:r>
      <w:r>
        <w:rPr>
          <w:rFonts w:ascii="Times New Roman" w:hAnsi="Times New Roman"/>
          <w:sz w:val="24"/>
          <w:szCs w:val="24"/>
        </w:rPr>
        <w:t xml:space="preserve"> esperava-se que os mesmos saíssem das escolas cada vez mais membros da Igreja, bem fundamentados na palavra de Deus e ricos em conhecimento”. Dessa forma, os egressos das escolas paroquiais tinham maior conhecimento da Bíblia e uma formação consistente de crenças e valores cristãos tradicionais que enfatizavam a importância do relacionamento com Deus e com outras pessoas. Tinha-se a preocupação pedagógica de ajudar para que a espiritualidade fosse vivida no dia a dia e não se reduzisse a ritos religiosos.</w:t>
      </w:r>
    </w:p>
    <w:p w:rsidR="001A5C40" w:rsidRDefault="0012202E" w:rsidP="00E55F7F">
      <w:pPr>
        <w:spacing w:after="0" w:line="360" w:lineRule="auto"/>
        <w:ind w:firstLine="851"/>
        <w:jc w:val="both"/>
        <w:rPr>
          <w:rFonts w:ascii="Times New Roman" w:hAnsi="Times New Roman"/>
          <w:bCs/>
          <w:sz w:val="24"/>
          <w:szCs w:val="24"/>
        </w:rPr>
      </w:pPr>
      <w:r>
        <w:rPr>
          <w:rFonts w:ascii="Times New Roman" w:hAnsi="Times New Roman"/>
          <w:bCs/>
          <w:sz w:val="24"/>
          <w:szCs w:val="24"/>
        </w:rPr>
        <w:t>O Quadro 1</w:t>
      </w:r>
      <w:r w:rsidR="001A5C40">
        <w:rPr>
          <w:rFonts w:ascii="Times New Roman" w:hAnsi="Times New Roman"/>
          <w:bCs/>
          <w:sz w:val="24"/>
          <w:szCs w:val="24"/>
        </w:rPr>
        <w:t xml:space="preserve"> apresenta excertos retirados </w:t>
      </w:r>
      <w:r>
        <w:rPr>
          <w:rFonts w:ascii="Times New Roman" w:hAnsi="Times New Roman"/>
          <w:bCs/>
          <w:sz w:val="24"/>
          <w:szCs w:val="24"/>
        </w:rPr>
        <w:t xml:space="preserve">das aritméticas </w:t>
      </w:r>
      <w:r w:rsidR="001A5C40">
        <w:rPr>
          <w:rFonts w:ascii="Times New Roman" w:hAnsi="Times New Roman"/>
          <w:bCs/>
          <w:sz w:val="24"/>
          <w:szCs w:val="24"/>
        </w:rPr>
        <w:t>da série Concórdia e que contextualizam o conhec</w:t>
      </w:r>
      <w:r>
        <w:rPr>
          <w:rFonts w:ascii="Times New Roman" w:hAnsi="Times New Roman"/>
          <w:bCs/>
          <w:sz w:val="24"/>
          <w:szCs w:val="24"/>
        </w:rPr>
        <w:t>imento matemático com a prática religiosa luterana</w:t>
      </w:r>
      <w:r w:rsidR="001A5C40">
        <w:rPr>
          <w:rFonts w:ascii="Times New Roman" w:hAnsi="Times New Roman"/>
          <w:bCs/>
          <w:sz w:val="24"/>
          <w:szCs w:val="24"/>
        </w:rPr>
        <w:t>:</w:t>
      </w:r>
    </w:p>
    <w:p w:rsidR="00556756" w:rsidRDefault="00556756" w:rsidP="005B6912">
      <w:pPr>
        <w:spacing w:after="0" w:line="240" w:lineRule="auto"/>
        <w:jc w:val="center"/>
        <w:rPr>
          <w:rFonts w:ascii="Times New Roman" w:hAnsi="Times New Roman"/>
          <w:b/>
          <w:sz w:val="20"/>
          <w:szCs w:val="20"/>
        </w:rPr>
      </w:pPr>
    </w:p>
    <w:p w:rsidR="005B6912" w:rsidRPr="00556756" w:rsidRDefault="005B6912" w:rsidP="005B6912">
      <w:pPr>
        <w:spacing w:after="0" w:line="240" w:lineRule="auto"/>
        <w:jc w:val="center"/>
        <w:rPr>
          <w:rFonts w:ascii="Times New Roman" w:hAnsi="Times New Roman"/>
          <w:bCs/>
          <w:sz w:val="24"/>
          <w:szCs w:val="24"/>
        </w:rPr>
      </w:pPr>
      <w:r w:rsidRPr="00556756">
        <w:rPr>
          <w:rFonts w:ascii="Times New Roman" w:hAnsi="Times New Roman"/>
          <w:sz w:val="20"/>
          <w:szCs w:val="20"/>
        </w:rPr>
        <w:t>Quadro 1 – Conhecimento matemático e a prática religiosa luterana</w:t>
      </w:r>
      <w:r w:rsidR="00556756">
        <w:rPr>
          <w:rFonts w:ascii="Times New Roman" w:hAnsi="Times New Roman"/>
          <w:sz w:val="20"/>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72"/>
      </w:tblGrid>
      <w:tr w:rsidR="001A5C40" w:rsidRPr="006A499E" w:rsidTr="007D0BF5">
        <w:tc>
          <w:tcPr>
            <w:tcW w:w="9072" w:type="dxa"/>
          </w:tcPr>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9</w:t>
            </w:r>
            <w:proofErr w:type="gramEnd"/>
            <w:r>
              <w:rPr>
                <w:rFonts w:ascii="Times New Roman" w:hAnsi="Times New Roman"/>
                <w:sz w:val="24"/>
                <w:szCs w:val="24"/>
              </w:rPr>
              <w:t xml:space="preserve">) </w:t>
            </w:r>
            <w:r w:rsidR="001A5C40" w:rsidRPr="00CF0D2E">
              <w:rPr>
                <w:rFonts w:ascii="Times New Roman" w:hAnsi="Times New Roman"/>
                <w:sz w:val="24"/>
                <w:szCs w:val="24"/>
              </w:rPr>
              <w:t>Depois da janta Carlos repassou as lições. Ele levou 18 minutos para repetir 6 versículos do catecismo. Quantos minutos tocaram para cada versículo?</w:t>
            </w:r>
            <w:r>
              <w:rPr>
                <w:rFonts w:ascii="Times New Roman" w:hAnsi="Times New Roman"/>
                <w:sz w:val="24"/>
                <w:szCs w:val="24"/>
              </w:rPr>
              <w:t xml:space="preserve"> (GOERL</w:t>
            </w:r>
            <w:r w:rsidR="001A5C40">
              <w:rPr>
                <w:rFonts w:ascii="Times New Roman" w:hAnsi="Times New Roman"/>
                <w:sz w:val="24"/>
                <w:szCs w:val="24"/>
              </w:rPr>
              <w:t xml:space="preserve">, </w:t>
            </w:r>
            <w:r>
              <w:rPr>
                <w:rFonts w:ascii="Times New Roman" w:hAnsi="Times New Roman"/>
                <w:sz w:val="24"/>
                <w:szCs w:val="24"/>
              </w:rPr>
              <w:t>[194</w:t>
            </w:r>
            <w:r w:rsidR="001A5C40" w:rsidRPr="00CF0D2E">
              <w:rPr>
                <w:rFonts w:ascii="Times New Roman" w:hAnsi="Times New Roman"/>
                <w:sz w:val="24"/>
                <w:szCs w:val="24"/>
              </w:rPr>
              <w:t>-</w:t>
            </w:r>
            <w:r>
              <w:rPr>
                <w:rFonts w:ascii="Times New Roman" w:hAnsi="Times New Roman"/>
                <w:sz w:val="24"/>
                <w:szCs w:val="24"/>
              </w:rPr>
              <w:t>]</w:t>
            </w:r>
            <w:r w:rsidR="001A5C40" w:rsidRPr="00CF0D2E">
              <w:rPr>
                <w:rFonts w:ascii="Times New Roman" w:hAnsi="Times New Roman"/>
                <w:sz w:val="24"/>
                <w:szCs w:val="24"/>
              </w:rPr>
              <w:t xml:space="preserve">, </w:t>
            </w:r>
            <w:r w:rsidR="00B50A99">
              <w:rPr>
                <w:rFonts w:ascii="Times New Roman" w:hAnsi="Times New Roman"/>
                <w:sz w:val="24"/>
                <w:szCs w:val="24"/>
              </w:rPr>
              <w:t>p.</w:t>
            </w:r>
            <w:r w:rsidR="001A5C40" w:rsidRPr="00CF0D2E">
              <w:rPr>
                <w:rFonts w:ascii="Times New Roman" w:hAnsi="Times New Roman"/>
                <w:sz w:val="24"/>
                <w:szCs w:val="24"/>
              </w:rPr>
              <w:t>38).</w:t>
            </w:r>
          </w:p>
        </w:tc>
      </w:tr>
      <w:tr w:rsidR="001A5C40" w:rsidRPr="006A499E" w:rsidTr="007D0BF5">
        <w:tc>
          <w:tcPr>
            <w:tcW w:w="9072" w:type="dxa"/>
          </w:tcPr>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12)</w:t>
            </w:r>
            <w:proofErr w:type="gramEnd"/>
            <w:r w:rsidR="001A5C40" w:rsidRPr="00CF0D2E">
              <w:rPr>
                <w:rFonts w:ascii="Times New Roman" w:hAnsi="Times New Roman"/>
                <w:sz w:val="24"/>
                <w:szCs w:val="24"/>
              </w:rPr>
              <w:t xml:space="preserve"> A minha História Bíblica tem 147 páginas, o meu catecismo tem 10 páginas mais.</w:t>
            </w:r>
          </w:p>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15)</w:t>
            </w:r>
            <w:proofErr w:type="gramEnd"/>
            <w:r w:rsidR="001A5C40" w:rsidRPr="00CF0D2E">
              <w:rPr>
                <w:rFonts w:ascii="Times New Roman" w:hAnsi="Times New Roman"/>
                <w:sz w:val="24"/>
                <w:szCs w:val="24"/>
              </w:rPr>
              <w:t xml:space="preserve"> No domingo passado o culto foi assistido por 125 pessoas, no último domingo compareceram 40 pessoas mais.</w:t>
            </w:r>
            <w:r>
              <w:rPr>
                <w:rFonts w:ascii="Times New Roman" w:hAnsi="Times New Roman"/>
                <w:sz w:val="24"/>
                <w:szCs w:val="24"/>
              </w:rPr>
              <w:t xml:space="preserve"> (SÉRIE</w:t>
            </w:r>
            <w:r w:rsidR="00B50A99">
              <w:rPr>
                <w:rFonts w:ascii="Times New Roman" w:hAnsi="Times New Roman"/>
                <w:sz w:val="24"/>
                <w:szCs w:val="24"/>
              </w:rPr>
              <w:t>...</w:t>
            </w:r>
            <w:r w:rsidR="001A5C40">
              <w:rPr>
                <w:rFonts w:ascii="Times New Roman" w:hAnsi="Times New Roman"/>
                <w:sz w:val="24"/>
                <w:szCs w:val="24"/>
              </w:rPr>
              <w:t xml:space="preserve">, </w:t>
            </w:r>
            <w:r w:rsidR="001A5C40" w:rsidRPr="00CF0D2E">
              <w:rPr>
                <w:rFonts w:ascii="Times New Roman" w:hAnsi="Times New Roman"/>
                <w:sz w:val="24"/>
                <w:szCs w:val="24"/>
              </w:rPr>
              <w:t xml:space="preserve">1948, </w:t>
            </w:r>
            <w:r w:rsidR="00B50A99">
              <w:rPr>
                <w:rFonts w:ascii="Times New Roman" w:hAnsi="Times New Roman"/>
                <w:sz w:val="24"/>
                <w:szCs w:val="24"/>
              </w:rPr>
              <w:t>p.</w:t>
            </w:r>
            <w:r w:rsidR="001A5C40" w:rsidRPr="00CF0D2E">
              <w:rPr>
                <w:rFonts w:ascii="Times New Roman" w:hAnsi="Times New Roman"/>
                <w:sz w:val="24"/>
                <w:szCs w:val="24"/>
              </w:rPr>
              <w:t>18).</w:t>
            </w:r>
          </w:p>
        </w:tc>
      </w:tr>
      <w:tr w:rsidR="001A5C40" w:rsidRPr="006A499E" w:rsidTr="007D0BF5">
        <w:tc>
          <w:tcPr>
            <w:tcW w:w="9072" w:type="dxa"/>
          </w:tcPr>
          <w:p w:rsidR="001A5C40" w:rsidRPr="00CF0D2E" w:rsidRDefault="001A5C40" w:rsidP="004C69E9">
            <w:pPr>
              <w:spacing w:after="0"/>
              <w:ind w:firstLine="284"/>
              <w:jc w:val="both"/>
              <w:rPr>
                <w:rFonts w:ascii="Times New Roman" w:hAnsi="Times New Roman"/>
                <w:sz w:val="24"/>
                <w:szCs w:val="24"/>
              </w:rPr>
            </w:pPr>
            <w:proofErr w:type="gramStart"/>
            <w:r w:rsidRPr="00CF0D2E">
              <w:rPr>
                <w:rFonts w:ascii="Times New Roman" w:hAnsi="Times New Roman"/>
                <w:sz w:val="24"/>
                <w:szCs w:val="24"/>
              </w:rPr>
              <w:t>13</w:t>
            </w:r>
            <w:r w:rsidR="00E55F7F">
              <w:rPr>
                <w:rFonts w:ascii="Times New Roman" w:hAnsi="Times New Roman"/>
                <w:sz w:val="24"/>
                <w:szCs w:val="24"/>
              </w:rPr>
              <w:t>)</w:t>
            </w:r>
            <w:proofErr w:type="gramEnd"/>
            <w:r w:rsidRPr="00CF0D2E">
              <w:rPr>
                <w:rFonts w:ascii="Times New Roman" w:hAnsi="Times New Roman"/>
                <w:sz w:val="24"/>
                <w:szCs w:val="24"/>
              </w:rPr>
              <w:t xml:space="preserve"> Uma comunidade, que contava 334 almas, aumentou de 31 almas.</w:t>
            </w:r>
            <w:r>
              <w:rPr>
                <w:rFonts w:ascii="Times New Roman" w:hAnsi="Times New Roman"/>
                <w:sz w:val="24"/>
                <w:szCs w:val="24"/>
              </w:rPr>
              <w:t xml:space="preserve"> </w:t>
            </w:r>
            <w:r w:rsidR="00E55F7F">
              <w:rPr>
                <w:rFonts w:ascii="Times New Roman" w:hAnsi="Times New Roman"/>
                <w:sz w:val="24"/>
                <w:szCs w:val="24"/>
              </w:rPr>
              <w:t>(SÉRIE</w:t>
            </w:r>
            <w:r w:rsidR="00B50A99">
              <w:rPr>
                <w:rFonts w:ascii="Times New Roman" w:hAnsi="Times New Roman"/>
                <w:sz w:val="24"/>
                <w:szCs w:val="24"/>
              </w:rPr>
              <w:t>...</w:t>
            </w:r>
            <w:r w:rsidR="00E55F7F">
              <w:rPr>
                <w:rFonts w:ascii="Times New Roman" w:hAnsi="Times New Roman"/>
                <w:sz w:val="24"/>
                <w:szCs w:val="24"/>
              </w:rPr>
              <w:t xml:space="preserve">, </w:t>
            </w:r>
            <w:r>
              <w:rPr>
                <w:rFonts w:ascii="Times New Roman" w:hAnsi="Times New Roman"/>
                <w:sz w:val="24"/>
                <w:szCs w:val="24"/>
              </w:rPr>
              <w:t xml:space="preserve">1948, </w:t>
            </w:r>
            <w:r w:rsidR="00B50A99">
              <w:rPr>
                <w:rFonts w:ascii="Times New Roman" w:hAnsi="Times New Roman"/>
                <w:sz w:val="24"/>
                <w:szCs w:val="24"/>
              </w:rPr>
              <w:t>p.</w:t>
            </w:r>
            <w:r>
              <w:rPr>
                <w:rFonts w:ascii="Times New Roman" w:hAnsi="Times New Roman"/>
                <w:sz w:val="24"/>
                <w:szCs w:val="24"/>
              </w:rPr>
              <w:t>22</w:t>
            </w:r>
            <w:r w:rsidRPr="00CF0D2E">
              <w:rPr>
                <w:rFonts w:ascii="Times New Roman" w:hAnsi="Times New Roman"/>
                <w:sz w:val="24"/>
                <w:szCs w:val="24"/>
              </w:rPr>
              <w:t>).</w:t>
            </w:r>
          </w:p>
        </w:tc>
      </w:tr>
      <w:tr w:rsidR="001A5C40" w:rsidRPr="006A499E" w:rsidTr="007D0BF5">
        <w:tc>
          <w:tcPr>
            <w:tcW w:w="9072" w:type="dxa"/>
          </w:tcPr>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16)</w:t>
            </w:r>
            <w:proofErr w:type="gramEnd"/>
            <w:r w:rsidR="001A5C40" w:rsidRPr="00CF0D2E">
              <w:rPr>
                <w:rFonts w:ascii="Times New Roman" w:hAnsi="Times New Roman"/>
                <w:sz w:val="24"/>
                <w:szCs w:val="24"/>
              </w:rPr>
              <w:t xml:space="preserve"> Nossa comunidade comprou um harmônio por Cr$ 875,00, o frete importou em Cr$ 83,00. </w:t>
            </w:r>
            <w:r>
              <w:rPr>
                <w:rFonts w:ascii="Times New Roman" w:hAnsi="Times New Roman"/>
                <w:sz w:val="24"/>
                <w:szCs w:val="24"/>
              </w:rPr>
              <w:t>(SÉRIE</w:t>
            </w:r>
            <w:r w:rsidR="00B50A99">
              <w:rPr>
                <w:rFonts w:ascii="Times New Roman" w:hAnsi="Times New Roman"/>
                <w:sz w:val="24"/>
                <w:szCs w:val="24"/>
              </w:rPr>
              <w:t>...</w:t>
            </w:r>
            <w:r>
              <w:rPr>
                <w:rFonts w:ascii="Times New Roman" w:hAnsi="Times New Roman"/>
                <w:sz w:val="24"/>
                <w:szCs w:val="24"/>
              </w:rPr>
              <w:t xml:space="preserve">, </w:t>
            </w:r>
            <w:r w:rsidR="001A5C40">
              <w:rPr>
                <w:rFonts w:ascii="Times New Roman" w:hAnsi="Times New Roman"/>
                <w:sz w:val="24"/>
                <w:szCs w:val="24"/>
              </w:rPr>
              <w:t xml:space="preserve">1948, </w:t>
            </w:r>
            <w:r w:rsidR="00B50A99">
              <w:rPr>
                <w:rFonts w:ascii="Times New Roman" w:hAnsi="Times New Roman"/>
                <w:sz w:val="24"/>
                <w:szCs w:val="24"/>
              </w:rPr>
              <w:t>p.</w:t>
            </w:r>
            <w:r w:rsidR="001A5C40">
              <w:rPr>
                <w:rFonts w:ascii="Times New Roman" w:hAnsi="Times New Roman"/>
                <w:sz w:val="24"/>
                <w:szCs w:val="24"/>
              </w:rPr>
              <w:t>23</w:t>
            </w:r>
            <w:r w:rsidR="001A5C40" w:rsidRPr="00CF0D2E">
              <w:rPr>
                <w:rFonts w:ascii="Times New Roman" w:hAnsi="Times New Roman"/>
                <w:sz w:val="24"/>
                <w:szCs w:val="24"/>
              </w:rPr>
              <w:t>).</w:t>
            </w:r>
          </w:p>
        </w:tc>
      </w:tr>
      <w:tr w:rsidR="001A5C40" w:rsidRPr="006A499E" w:rsidTr="007D0BF5">
        <w:tc>
          <w:tcPr>
            <w:tcW w:w="9072" w:type="dxa"/>
            <w:tcBorders>
              <w:top w:val="single" w:sz="4" w:space="0" w:color="000000"/>
              <w:left w:val="single" w:sz="4" w:space="0" w:color="000000"/>
              <w:bottom w:val="single" w:sz="4" w:space="0" w:color="000000"/>
              <w:right w:val="single" w:sz="4" w:space="0" w:color="000000"/>
            </w:tcBorders>
          </w:tcPr>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28)</w:t>
            </w:r>
            <w:proofErr w:type="gramEnd"/>
            <w:r w:rsidR="001A5C40" w:rsidRPr="00CF0D2E">
              <w:rPr>
                <w:rFonts w:ascii="Times New Roman" w:hAnsi="Times New Roman"/>
                <w:sz w:val="24"/>
                <w:szCs w:val="24"/>
              </w:rPr>
              <w:t xml:space="preserve"> O preço de uma Bíblia é de Cr$ 16,00. Vendem-se 8 Bíblias a 8 alunos.</w:t>
            </w:r>
            <w:r>
              <w:rPr>
                <w:rFonts w:ascii="Times New Roman" w:hAnsi="Times New Roman"/>
                <w:sz w:val="24"/>
                <w:szCs w:val="24"/>
              </w:rPr>
              <w:t xml:space="preserve"> (SÉRIE</w:t>
            </w:r>
            <w:r w:rsidR="00B50A99">
              <w:rPr>
                <w:rFonts w:ascii="Times New Roman" w:hAnsi="Times New Roman"/>
                <w:sz w:val="24"/>
                <w:szCs w:val="24"/>
              </w:rPr>
              <w:t>...</w:t>
            </w:r>
            <w:r>
              <w:rPr>
                <w:rFonts w:ascii="Times New Roman" w:hAnsi="Times New Roman"/>
                <w:sz w:val="24"/>
                <w:szCs w:val="24"/>
              </w:rPr>
              <w:t>,</w:t>
            </w:r>
            <w:r w:rsidR="001A5C40">
              <w:rPr>
                <w:rFonts w:ascii="Times New Roman" w:hAnsi="Times New Roman"/>
                <w:sz w:val="24"/>
                <w:szCs w:val="24"/>
              </w:rPr>
              <w:t xml:space="preserve"> 1948, </w:t>
            </w:r>
            <w:r w:rsidR="00B50A99">
              <w:rPr>
                <w:rFonts w:ascii="Times New Roman" w:hAnsi="Times New Roman"/>
                <w:sz w:val="24"/>
                <w:szCs w:val="24"/>
              </w:rPr>
              <w:t>p.</w:t>
            </w:r>
            <w:r w:rsidR="001A5C40">
              <w:rPr>
                <w:rFonts w:ascii="Times New Roman" w:hAnsi="Times New Roman"/>
                <w:sz w:val="24"/>
                <w:szCs w:val="24"/>
              </w:rPr>
              <w:t>45</w:t>
            </w:r>
            <w:r w:rsidR="001A5C40" w:rsidRPr="00CF0D2E">
              <w:rPr>
                <w:rFonts w:ascii="Times New Roman" w:hAnsi="Times New Roman"/>
                <w:sz w:val="24"/>
                <w:szCs w:val="24"/>
              </w:rPr>
              <w:t>).</w:t>
            </w:r>
          </w:p>
        </w:tc>
      </w:tr>
      <w:tr w:rsidR="001A5C40" w:rsidRPr="006A499E" w:rsidTr="007D0BF5">
        <w:tc>
          <w:tcPr>
            <w:tcW w:w="9072" w:type="dxa"/>
            <w:tcBorders>
              <w:top w:val="single" w:sz="4" w:space="0" w:color="000000"/>
              <w:left w:val="single" w:sz="4" w:space="0" w:color="000000"/>
              <w:bottom w:val="single" w:sz="4" w:space="0" w:color="000000"/>
              <w:right w:val="single" w:sz="4" w:space="0" w:color="000000"/>
            </w:tcBorders>
          </w:tcPr>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15)</w:t>
            </w:r>
            <w:proofErr w:type="gramEnd"/>
            <w:r w:rsidR="001A5C40" w:rsidRPr="00CF0D2E">
              <w:rPr>
                <w:rFonts w:ascii="Times New Roman" w:hAnsi="Times New Roman"/>
                <w:sz w:val="24"/>
                <w:szCs w:val="24"/>
              </w:rPr>
              <w:t xml:space="preserve"> A contribuição de meu pai à caixa da comunidade é de Cr$ 8,00 cada domingo. Com quanto contribuirá em 1 mês, em ½ ano, em ¼ de ano?</w:t>
            </w:r>
            <w:r>
              <w:rPr>
                <w:rFonts w:ascii="Times New Roman" w:hAnsi="Times New Roman"/>
                <w:sz w:val="24"/>
                <w:szCs w:val="24"/>
              </w:rPr>
              <w:t xml:space="preserve"> (SÉRIE</w:t>
            </w:r>
            <w:r w:rsidR="00B50A99">
              <w:rPr>
                <w:rFonts w:ascii="Times New Roman" w:hAnsi="Times New Roman"/>
                <w:sz w:val="24"/>
                <w:szCs w:val="24"/>
              </w:rPr>
              <w:t>...</w:t>
            </w:r>
            <w:r>
              <w:rPr>
                <w:rFonts w:ascii="Times New Roman" w:hAnsi="Times New Roman"/>
                <w:sz w:val="24"/>
                <w:szCs w:val="24"/>
              </w:rPr>
              <w:t>,</w:t>
            </w:r>
            <w:r w:rsidR="001A5C40">
              <w:rPr>
                <w:rFonts w:ascii="Times New Roman" w:hAnsi="Times New Roman"/>
                <w:sz w:val="24"/>
                <w:szCs w:val="24"/>
              </w:rPr>
              <w:t xml:space="preserve"> 1948, </w:t>
            </w:r>
            <w:r w:rsidR="00B50A99">
              <w:rPr>
                <w:rFonts w:ascii="Times New Roman" w:hAnsi="Times New Roman"/>
                <w:sz w:val="24"/>
                <w:szCs w:val="24"/>
              </w:rPr>
              <w:t>p.</w:t>
            </w:r>
            <w:r w:rsidR="001A5C40">
              <w:rPr>
                <w:rFonts w:ascii="Times New Roman" w:hAnsi="Times New Roman"/>
                <w:sz w:val="24"/>
                <w:szCs w:val="24"/>
              </w:rPr>
              <w:t>54</w:t>
            </w:r>
            <w:r w:rsidR="001A5C40" w:rsidRPr="00CF0D2E">
              <w:rPr>
                <w:rFonts w:ascii="Times New Roman" w:hAnsi="Times New Roman"/>
                <w:sz w:val="24"/>
                <w:szCs w:val="24"/>
              </w:rPr>
              <w:t>).</w:t>
            </w:r>
          </w:p>
        </w:tc>
      </w:tr>
      <w:tr w:rsidR="001A5C40" w:rsidRPr="006A499E" w:rsidTr="007D0BF5">
        <w:tc>
          <w:tcPr>
            <w:tcW w:w="9072" w:type="dxa"/>
            <w:tcBorders>
              <w:top w:val="single" w:sz="4" w:space="0" w:color="000000"/>
              <w:left w:val="single" w:sz="4" w:space="0" w:color="000000"/>
              <w:bottom w:val="single" w:sz="4" w:space="0" w:color="000000"/>
              <w:right w:val="single" w:sz="4" w:space="0" w:color="000000"/>
            </w:tcBorders>
          </w:tcPr>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8</w:t>
            </w:r>
            <w:proofErr w:type="gramEnd"/>
            <w:r>
              <w:rPr>
                <w:rFonts w:ascii="Times New Roman" w:hAnsi="Times New Roman"/>
                <w:sz w:val="24"/>
                <w:szCs w:val="24"/>
              </w:rPr>
              <w:t>)</w:t>
            </w:r>
            <w:r w:rsidR="001A5C40" w:rsidRPr="00CF0D2E">
              <w:rPr>
                <w:rFonts w:ascii="Times New Roman" w:hAnsi="Times New Roman"/>
                <w:sz w:val="24"/>
                <w:szCs w:val="24"/>
              </w:rPr>
              <w:t xml:space="preserve"> Na caixa de uma comunidade entraram num ano Cr$ 8.550,00, dos quais são destinados 75% para o sustento do pastor, 10% para a caixa dos estudantes, 10% para o fundo de construção, 5% para diversas despesas.</w:t>
            </w:r>
            <w:r>
              <w:rPr>
                <w:rFonts w:ascii="Times New Roman" w:hAnsi="Times New Roman"/>
                <w:sz w:val="24"/>
                <w:szCs w:val="24"/>
              </w:rPr>
              <w:t xml:space="preserve"> (SÉRIE</w:t>
            </w:r>
            <w:r w:rsidR="00B50A99">
              <w:rPr>
                <w:rFonts w:ascii="Times New Roman" w:hAnsi="Times New Roman"/>
                <w:sz w:val="24"/>
                <w:szCs w:val="24"/>
              </w:rPr>
              <w:t>...</w:t>
            </w:r>
            <w:r>
              <w:rPr>
                <w:rFonts w:ascii="Times New Roman" w:hAnsi="Times New Roman"/>
                <w:sz w:val="24"/>
                <w:szCs w:val="24"/>
              </w:rPr>
              <w:t>,</w:t>
            </w:r>
            <w:r w:rsidR="001A5C40">
              <w:rPr>
                <w:rFonts w:ascii="Times New Roman" w:hAnsi="Times New Roman"/>
                <w:sz w:val="24"/>
                <w:szCs w:val="24"/>
              </w:rPr>
              <w:t xml:space="preserve"> 1949, </w:t>
            </w:r>
            <w:r w:rsidR="00B50A99">
              <w:rPr>
                <w:rFonts w:ascii="Times New Roman" w:hAnsi="Times New Roman"/>
                <w:sz w:val="24"/>
                <w:szCs w:val="24"/>
              </w:rPr>
              <w:t>p.</w:t>
            </w:r>
            <w:r w:rsidR="001A5C40">
              <w:rPr>
                <w:rFonts w:ascii="Times New Roman" w:hAnsi="Times New Roman"/>
                <w:sz w:val="24"/>
                <w:szCs w:val="24"/>
              </w:rPr>
              <w:t>85</w:t>
            </w:r>
            <w:r w:rsidR="001A5C40" w:rsidRPr="00CF0D2E">
              <w:rPr>
                <w:rFonts w:ascii="Times New Roman" w:hAnsi="Times New Roman"/>
                <w:sz w:val="24"/>
                <w:szCs w:val="24"/>
              </w:rPr>
              <w:t>).</w:t>
            </w:r>
          </w:p>
        </w:tc>
      </w:tr>
      <w:tr w:rsidR="001A5C40" w:rsidRPr="006A499E" w:rsidTr="007D0BF5">
        <w:tc>
          <w:tcPr>
            <w:tcW w:w="9072" w:type="dxa"/>
            <w:tcBorders>
              <w:top w:val="single" w:sz="4" w:space="0" w:color="000000"/>
              <w:left w:val="single" w:sz="4" w:space="0" w:color="000000"/>
              <w:bottom w:val="single" w:sz="4" w:space="0" w:color="000000"/>
              <w:right w:val="single" w:sz="4" w:space="0" w:color="000000"/>
            </w:tcBorders>
          </w:tcPr>
          <w:p w:rsidR="001A5C40" w:rsidRPr="00CF0D2E" w:rsidRDefault="00E55F7F" w:rsidP="004C69E9">
            <w:pPr>
              <w:spacing w:after="0"/>
              <w:ind w:firstLine="284"/>
              <w:jc w:val="both"/>
              <w:rPr>
                <w:rFonts w:ascii="Times New Roman" w:hAnsi="Times New Roman"/>
                <w:sz w:val="24"/>
                <w:szCs w:val="24"/>
              </w:rPr>
            </w:pPr>
            <w:proofErr w:type="gramStart"/>
            <w:r>
              <w:rPr>
                <w:rFonts w:ascii="Times New Roman" w:hAnsi="Times New Roman"/>
                <w:sz w:val="24"/>
                <w:szCs w:val="24"/>
              </w:rPr>
              <w:t>7</w:t>
            </w:r>
            <w:proofErr w:type="gramEnd"/>
            <w:r>
              <w:rPr>
                <w:rFonts w:ascii="Times New Roman" w:hAnsi="Times New Roman"/>
                <w:sz w:val="24"/>
                <w:szCs w:val="24"/>
              </w:rPr>
              <w:t>)</w:t>
            </w:r>
            <w:r w:rsidR="001A5C40" w:rsidRPr="00CF0D2E">
              <w:rPr>
                <w:rFonts w:ascii="Times New Roman" w:hAnsi="Times New Roman"/>
                <w:sz w:val="24"/>
                <w:szCs w:val="24"/>
              </w:rPr>
              <w:t xml:space="preserve"> A nossa comunidade conta 185 almas. Num domingo assistiram ao </w:t>
            </w:r>
            <w:proofErr w:type="gramStart"/>
            <w:r w:rsidR="001A5C40" w:rsidRPr="00CF0D2E">
              <w:rPr>
                <w:rFonts w:ascii="Times New Roman" w:hAnsi="Times New Roman"/>
                <w:sz w:val="24"/>
                <w:szCs w:val="24"/>
              </w:rPr>
              <w:t>culto 115 almas</w:t>
            </w:r>
            <w:proofErr w:type="gramEnd"/>
            <w:r w:rsidR="001A5C40" w:rsidRPr="00CF0D2E">
              <w:rPr>
                <w:rFonts w:ascii="Times New Roman" w:hAnsi="Times New Roman"/>
                <w:sz w:val="24"/>
                <w:szCs w:val="24"/>
              </w:rPr>
              <w:t>, no domingo seguinte 138. Quantos %?</w:t>
            </w:r>
            <w:r>
              <w:rPr>
                <w:rFonts w:ascii="Times New Roman" w:hAnsi="Times New Roman"/>
                <w:sz w:val="24"/>
                <w:szCs w:val="24"/>
              </w:rPr>
              <w:t xml:space="preserve"> (SÉRIE</w:t>
            </w:r>
            <w:r w:rsidR="00B50A99">
              <w:rPr>
                <w:rFonts w:ascii="Times New Roman" w:hAnsi="Times New Roman"/>
                <w:sz w:val="24"/>
                <w:szCs w:val="24"/>
              </w:rPr>
              <w:t>...</w:t>
            </w:r>
            <w:r>
              <w:rPr>
                <w:rFonts w:ascii="Times New Roman" w:hAnsi="Times New Roman"/>
                <w:sz w:val="24"/>
                <w:szCs w:val="24"/>
              </w:rPr>
              <w:t>,</w:t>
            </w:r>
            <w:r w:rsidR="001A5C40">
              <w:rPr>
                <w:rFonts w:ascii="Times New Roman" w:hAnsi="Times New Roman"/>
                <w:sz w:val="24"/>
                <w:szCs w:val="24"/>
              </w:rPr>
              <w:t xml:space="preserve"> 1949, </w:t>
            </w:r>
            <w:r w:rsidR="00B50A99">
              <w:rPr>
                <w:rFonts w:ascii="Times New Roman" w:hAnsi="Times New Roman"/>
                <w:sz w:val="24"/>
                <w:szCs w:val="24"/>
              </w:rPr>
              <w:t>p.</w:t>
            </w:r>
            <w:r w:rsidR="001A5C40">
              <w:rPr>
                <w:rFonts w:ascii="Times New Roman" w:hAnsi="Times New Roman"/>
                <w:sz w:val="24"/>
                <w:szCs w:val="24"/>
              </w:rPr>
              <w:t>89</w:t>
            </w:r>
            <w:r w:rsidR="001A5C40" w:rsidRPr="00CF0D2E">
              <w:rPr>
                <w:rFonts w:ascii="Times New Roman" w:hAnsi="Times New Roman"/>
                <w:sz w:val="24"/>
                <w:szCs w:val="24"/>
              </w:rPr>
              <w:t>).</w:t>
            </w:r>
          </w:p>
        </w:tc>
      </w:tr>
    </w:tbl>
    <w:p w:rsidR="001A5C40" w:rsidRDefault="001A5C40" w:rsidP="001A5C40">
      <w:pPr>
        <w:spacing w:after="0" w:line="240" w:lineRule="auto"/>
        <w:jc w:val="center"/>
        <w:rPr>
          <w:rFonts w:ascii="Times New Roman" w:hAnsi="Times New Roman"/>
          <w:sz w:val="20"/>
          <w:szCs w:val="20"/>
        </w:rPr>
      </w:pPr>
      <w:r>
        <w:rPr>
          <w:rFonts w:ascii="Times New Roman" w:hAnsi="Times New Roman"/>
          <w:sz w:val="20"/>
          <w:szCs w:val="20"/>
        </w:rPr>
        <w:t>Fonte: Série Concórdia</w:t>
      </w:r>
      <w:r w:rsidRPr="002B4759">
        <w:rPr>
          <w:rFonts w:ascii="Times New Roman" w:hAnsi="Times New Roman"/>
          <w:sz w:val="20"/>
          <w:szCs w:val="20"/>
        </w:rPr>
        <w:t>.</w:t>
      </w:r>
    </w:p>
    <w:p w:rsidR="001A5C40" w:rsidRDefault="001A5C40" w:rsidP="001A5C40">
      <w:pPr>
        <w:spacing w:after="0" w:line="240" w:lineRule="auto"/>
        <w:jc w:val="center"/>
        <w:rPr>
          <w:rFonts w:ascii="Times New Roman" w:hAnsi="Times New Roman"/>
          <w:sz w:val="20"/>
          <w:szCs w:val="20"/>
        </w:rPr>
      </w:pPr>
    </w:p>
    <w:p w:rsidR="001A5C40" w:rsidRDefault="001A5C40" w:rsidP="00C42DFD">
      <w:pPr>
        <w:pStyle w:val="PargrafodaLista"/>
        <w:spacing w:after="0" w:line="360" w:lineRule="auto"/>
        <w:ind w:left="0" w:firstLine="851"/>
        <w:jc w:val="both"/>
        <w:rPr>
          <w:rFonts w:ascii="Times New Roman" w:hAnsi="Times New Roman"/>
          <w:sz w:val="24"/>
          <w:szCs w:val="24"/>
        </w:rPr>
      </w:pPr>
      <w:r w:rsidRPr="00DA26EE">
        <w:rPr>
          <w:rFonts w:ascii="Times New Roman" w:hAnsi="Times New Roman"/>
          <w:bCs/>
          <w:sz w:val="24"/>
          <w:szCs w:val="24"/>
        </w:rPr>
        <w:t xml:space="preserve">Conforme </w:t>
      </w:r>
      <w:proofErr w:type="spellStart"/>
      <w:r w:rsidRPr="00DA26EE">
        <w:rPr>
          <w:rFonts w:ascii="Times New Roman" w:hAnsi="Times New Roman"/>
          <w:bCs/>
          <w:sz w:val="24"/>
          <w:szCs w:val="24"/>
        </w:rPr>
        <w:t>Weiduschadt</w:t>
      </w:r>
      <w:proofErr w:type="spellEnd"/>
      <w:r w:rsidRPr="00DA26EE">
        <w:rPr>
          <w:rFonts w:ascii="Times New Roman" w:hAnsi="Times New Roman"/>
          <w:bCs/>
          <w:sz w:val="24"/>
          <w:szCs w:val="24"/>
        </w:rPr>
        <w:t xml:space="preserve"> (2007, </w:t>
      </w:r>
      <w:r w:rsidR="00B50A99">
        <w:rPr>
          <w:rFonts w:ascii="Times New Roman" w:hAnsi="Times New Roman"/>
          <w:bCs/>
          <w:sz w:val="24"/>
          <w:szCs w:val="24"/>
        </w:rPr>
        <w:t>p.</w:t>
      </w:r>
      <w:r w:rsidRPr="00DA26EE">
        <w:rPr>
          <w:rFonts w:ascii="Times New Roman" w:hAnsi="Times New Roman"/>
          <w:bCs/>
          <w:sz w:val="24"/>
          <w:szCs w:val="24"/>
        </w:rPr>
        <w:t>166), “a</w:t>
      </w:r>
      <w:r w:rsidRPr="00DA26EE">
        <w:rPr>
          <w:rFonts w:ascii="Times New Roman" w:hAnsi="Times New Roman"/>
          <w:sz w:val="24"/>
          <w:szCs w:val="24"/>
          <w:lang w:eastAsia="pt-BR"/>
        </w:rPr>
        <w:t xml:space="preserve"> ligação entre a escola e a igreja era importante porque logo no início da formação das comunidades o ensino doutrinário e pedagógico era ressaltado e sua suplementação implicava questões econômicas e culturais para a </w:t>
      </w:r>
      <w:proofErr w:type="gramStart"/>
      <w:r w:rsidRPr="00DA26EE">
        <w:rPr>
          <w:rFonts w:ascii="Times New Roman" w:hAnsi="Times New Roman"/>
          <w:sz w:val="24"/>
          <w:szCs w:val="24"/>
          <w:lang w:eastAsia="pt-BR"/>
        </w:rPr>
        <w:t>implementação</w:t>
      </w:r>
      <w:proofErr w:type="gramEnd"/>
      <w:r w:rsidRPr="00DA26EE">
        <w:rPr>
          <w:rFonts w:ascii="Times New Roman" w:hAnsi="Times New Roman"/>
          <w:sz w:val="24"/>
          <w:szCs w:val="24"/>
          <w:lang w:eastAsia="pt-BR"/>
        </w:rPr>
        <w:t>”.</w:t>
      </w:r>
      <w:r w:rsidRPr="00C0573F">
        <w:rPr>
          <w:rFonts w:ascii="Times New Roman" w:hAnsi="Times New Roman"/>
          <w:sz w:val="24"/>
          <w:szCs w:val="24"/>
        </w:rPr>
        <w:t xml:space="preserve"> </w:t>
      </w:r>
      <w:r>
        <w:rPr>
          <w:rFonts w:ascii="Times New Roman" w:hAnsi="Times New Roman"/>
          <w:sz w:val="24"/>
          <w:szCs w:val="24"/>
        </w:rPr>
        <w:t xml:space="preserve">Como se pode observar </w:t>
      </w:r>
      <w:r w:rsidR="00E55F7F">
        <w:rPr>
          <w:rFonts w:ascii="Times New Roman" w:hAnsi="Times New Roman"/>
          <w:bCs/>
          <w:sz w:val="24"/>
          <w:szCs w:val="24"/>
        </w:rPr>
        <w:t xml:space="preserve">no Quadro </w:t>
      </w:r>
      <w:r w:rsidR="00C42DFD">
        <w:rPr>
          <w:rFonts w:ascii="Times New Roman" w:hAnsi="Times New Roman"/>
          <w:bCs/>
          <w:sz w:val="24"/>
          <w:szCs w:val="24"/>
        </w:rPr>
        <w:t>1</w:t>
      </w:r>
      <w:r>
        <w:rPr>
          <w:rFonts w:ascii="Times New Roman" w:hAnsi="Times New Roman"/>
          <w:bCs/>
          <w:sz w:val="24"/>
          <w:szCs w:val="24"/>
        </w:rPr>
        <w:t xml:space="preserve">, os fragmentos </w:t>
      </w:r>
      <w:r w:rsidR="00C42DFD">
        <w:rPr>
          <w:rFonts w:ascii="Times New Roman" w:hAnsi="Times New Roman"/>
          <w:bCs/>
          <w:sz w:val="24"/>
          <w:szCs w:val="24"/>
        </w:rPr>
        <w:t xml:space="preserve">contextualizam a </w:t>
      </w:r>
      <w:r w:rsidR="00927361">
        <w:rPr>
          <w:rFonts w:ascii="Times New Roman" w:hAnsi="Times New Roman"/>
          <w:bCs/>
          <w:sz w:val="24"/>
          <w:szCs w:val="24"/>
        </w:rPr>
        <w:t>Matemática</w:t>
      </w:r>
      <w:r w:rsidR="00C42DFD">
        <w:rPr>
          <w:rFonts w:ascii="Times New Roman" w:hAnsi="Times New Roman"/>
          <w:bCs/>
          <w:sz w:val="24"/>
          <w:szCs w:val="24"/>
        </w:rPr>
        <w:t xml:space="preserve"> com a prática religiosa luterana</w:t>
      </w:r>
      <w:r w:rsidRPr="00DA26EE">
        <w:rPr>
          <w:rFonts w:ascii="Times New Roman" w:hAnsi="Times New Roman"/>
          <w:bCs/>
          <w:sz w:val="24"/>
          <w:szCs w:val="24"/>
        </w:rPr>
        <w:t>, por meio de problemas relacionados à comunidade paroquial</w:t>
      </w:r>
      <w:r>
        <w:rPr>
          <w:rFonts w:ascii="Times New Roman" w:hAnsi="Times New Roman"/>
          <w:bCs/>
          <w:sz w:val="24"/>
          <w:szCs w:val="24"/>
        </w:rPr>
        <w:t xml:space="preserve"> e a leituras da Bíblia e do catecismo</w:t>
      </w:r>
      <w:r w:rsidRPr="00DA26EE">
        <w:rPr>
          <w:rFonts w:ascii="Times New Roman" w:hAnsi="Times New Roman"/>
          <w:bCs/>
          <w:sz w:val="24"/>
          <w:szCs w:val="24"/>
        </w:rPr>
        <w:t xml:space="preserve">. </w:t>
      </w:r>
      <w:r>
        <w:rPr>
          <w:rFonts w:ascii="Times New Roman" w:hAnsi="Times New Roman"/>
          <w:sz w:val="24"/>
          <w:szCs w:val="24"/>
        </w:rPr>
        <w:t>De acordo com</w:t>
      </w:r>
      <w:r w:rsidRPr="00DA26EE">
        <w:rPr>
          <w:rFonts w:ascii="Times New Roman" w:hAnsi="Times New Roman"/>
          <w:sz w:val="24"/>
          <w:szCs w:val="24"/>
        </w:rPr>
        <w:t xml:space="preserve"> </w:t>
      </w:r>
      <w:proofErr w:type="spellStart"/>
      <w:r w:rsidRPr="00DA26EE">
        <w:rPr>
          <w:rFonts w:ascii="Times New Roman" w:hAnsi="Times New Roman"/>
          <w:sz w:val="24"/>
          <w:szCs w:val="24"/>
        </w:rPr>
        <w:t>Steyer</w:t>
      </w:r>
      <w:proofErr w:type="spellEnd"/>
      <w:r w:rsidRPr="00DA26EE">
        <w:rPr>
          <w:rFonts w:ascii="Times New Roman" w:hAnsi="Times New Roman"/>
          <w:sz w:val="24"/>
          <w:szCs w:val="24"/>
        </w:rPr>
        <w:t xml:space="preserve"> (1999), o orçamento paroquial era constituído pela contribuição financeira de seus membros e pela doação de gêneros alimentícios para família </w:t>
      </w:r>
      <w:r w:rsidR="00ED5DB2">
        <w:rPr>
          <w:rFonts w:ascii="Times New Roman" w:hAnsi="Times New Roman"/>
          <w:sz w:val="24"/>
          <w:szCs w:val="24"/>
        </w:rPr>
        <w:t>do pastor</w:t>
      </w:r>
      <w:r>
        <w:rPr>
          <w:rFonts w:ascii="Times New Roman" w:hAnsi="Times New Roman"/>
          <w:sz w:val="24"/>
          <w:szCs w:val="24"/>
        </w:rPr>
        <w:t xml:space="preserve">. Com relação às leituras bíblicas, </w:t>
      </w:r>
      <w:proofErr w:type="spellStart"/>
      <w:r w:rsidRPr="00DA26EE">
        <w:rPr>
          <w:rFonts w:ascii="Times New Roman" w:hAnsi="Times New Roman"/>
          <w:sz w:val="24"/>
          <w:szCs w:val="24"/>
        </w:rPr>
        <w:t>Weiduschadt</w:t>
      </w:r>
      <w:proofErr w:type="spellEnd"/>
      <w:r w:rsidRPr="00DA26EE">
        <w:rPr>
          <w:rFonts w:ascii="Times New Roman" w:hAnsi="Times New Roman"/>
          <w:sz w:val="24"/>
          <w:szCs w:val="24"/>
        </w:rPr>
        <w:t xml:space="preserve"> (2007, </w:t>
      </w:r>
      <w:r w:rsidR="00B50A99">
        <w:rPr>
          <w:rFonts w:ascii="Times New Roman" w:hAnsi="Times New Roman"/>
          <w:sz w:val="24"/>
          <w:szCs w:val="24"/>
        </w:rPr>
        <w:t>p.</w:t>
      </w:r>
      <w:r w:rsidRPr="00DA26EE">
        <w:rPr>
          <w:rFonts w:ascii="Times New Roman" w:hAnsi="Times New Roman"/>
          <w:sz w:val="24"/>
          <w:szCs w:val="24"/>
        </w:rPr>
        <w:t xml:space="preserve">180) </w:t>
      </w:r>
      <w:r>
        <w:rPr>
          <w:rFonts w:ascii="Times New Roman" w:hAnsi="Times New Roman"/>
          <w:sz w:val="24"/>
          <w:szCs w:val="24"/>
        </w:rPr>
        <w:t xml:space="preserve">afirma que </w:t>
      </w:r>
      <w:r w:rsidRPr="00DA26EE">
        <w:rPr>
          <w:rFonts w:ascii="Times New Roman" w:hAnsi="Times New Roman"/>
          <w:sz w:val="24"/>
          <w:szCs w:val="24"/>
        </w:rPr>
        <w:t>“</w:t>
      </w:r>
      <w:r w:rsidRPr="00DA26EE">
        <w:rPr>
          <w:rFonts w:ascii="Times New Roman" w:hAnsi="Times New Roman"/>
          <w:sz w:val="24"/>
          <w:szCs w:val="24"/>
          <w:lang w:eastAsia="pt-BR"/>
        </w:rPr>
        <w:t>através da religiosidade as práticas de leitura eram enfatizadas na aprendizagem dos alunos”</w:t>
      </w:r>
      <w:r w:rsidRPr="00DA26EE">
        <w:rPr>
          <w:rFonts w:ascii="Times New Roman" w:hAnsi="Times New Roman"/>
          <w:sz w:val="24"/>
          <w:szCs w:val="24"/>
        </w:rPr>
        <w:t>.</w:t>
      </w:r>
      <w:r>
        <w:rPr>
          <w:rFonts w:ascii="Times New Roman" w:hAnsi="Times New Roman"/>
          <w:sz w:val="24"/>
          <w:szCs w:val="24"/>
        </w:rPr>
        <w:t xml:space="preserve"> Os excertos mostram conhecimentos das quatro operações elementares, dos números fracionários e de porcentagem relacionados com situações de prática da religiosidade. Chama atenção que </w:t>
      </w:r>
      <w:r w:rsidRPr="00DA26EE">
        <w:rPr>
          <w:rFonts w:ascii="Times New Roman" w:hAnsi="Times New Roman"/>
          <w:sz w:val="24"/>
          <w:szCs w:val="24"/>
        </w:rPr>
        <w:t xml:space="preserve">os enunciados </w:t>
      </w:r>
      <w:r>
        <w:rPr>
          <w:rFonts w:ascii="Times New Roman" w:hAnsi="Times New Roman"/>
          <w:sz w:val="24"/>
          <w:szCs w:val="24"/>
        </w:rPr>
        <w:t xml:space="preserve">de alguns fragmentos </w:t>
      </w:r>
      <w:r w:rsidRPr="00DA26EE">
        <w:rPr>
          <w:rFonts w:ascii="Times New Roman" w:hAnsi="Times New Roman"/>
          <w:sz w:val="24"/>
          <w:szCs w:val="24"/>
        </w:rPr>
        <w:t>estão incompletos</w:t>
      </w:r>
      <w:r>
        <w:rPr>
          <w:rFonts w:ascii="Times New Roman" w:hAnsi="Times New Roman"/>
          <w:sz w:val="24"/>
          <w:szCs w:val="24"/>
        </w:rPr>
        <w:t xml:space="preserve"> (sem pergunta)</w:t>
      </w:r>
      <w:r w:rsidRPr="00DA26EE">
        <w:rPr>
          <w:rFonts w:ascii="Times New Roman" w:hAnsi="Times New Roman"/>
          <w:sz w:val="24"/>
          <w:szCs w:val="24"/>
        </w:rPr>
        <w:t>, não ficando cla</w:t>
      </w:r>
      <w:r>
        <w:rPr>
          <w:rFonts w:ascii="Times New Roman" w:hAnsi="Times New Roman"/>
          <w:sz w:val="24"/>
          <w:szCs w:val="24"/>
        </w:rPr>
        <w:t>ro o que se deve calcular n</w:t>
      </w:r>
      <w:r w:rsidRPr="00DA26EE">
        <w:rPr>
          <w:rFonts w:ascii="Times New Roman" w:hAnsi="Times New Roman"/>
          <w:sz w:val="24"/>
          <w:szCs w:val="24"/>
        </w:rPr>
        <w:t xml:space="preserve">a atividade. </w:t>
      </w:r>
      <w:r>
        <w:rPr>
          <w:rFonts w:ascii="Times New Roman" w:hAnsi="Times New Roman"/>
          <w:sz w:val="24"/>
          <w:szCs w:val="24"/>
        </w:rPr>
        <w:t>Como as mesmas se encontram dentro de uma</w:t>
      </w:r>
      <w:r w:rsidRPr="00DA26EE">
        <w:rPr>
          <w:rFonts w:ascii="Times New Roman" w:hAnsi="Times New Roman"/>
          <w:sz w:val="24"/>
          <w:szCs w:val="24"/>
        </w:rPr>
        <w:t xml:space="preserve"> unidade de estudo </w:t>
      </w:r>
      <w:r>
        <w:rPr>
          <w:rFonts w:ascii="Times New Roman" w:hAnsi="Times New Roman"/>
          <w:sz w:val="24"/>
          <w:szCs w:val="24"/>
        </w:rPr>
        <w:t xml:space="preserve">do livro, fica subentendida a operação </w:t>
      </w:r>
      <w:r w:rsidR="00927361">
        <w:rPr>
          <w:rFonts w:ascii="Times New Roman" w:hAnsi="Times New Roman"/>
          <w:sz w:val="24"/>
          <w:szCs w:val="24"/>
        </w:rPr>
        <w:t>Matemática</w:t>
      </w:r>
      <w:r>
        <w:rPr>
          <w:rFonts w:ascii="Times New Roman" w:hAnsi="Times New Roman"/>
          <w:sz w:val="24"/>
          <w:szCs w:val="24"/>
        </w:rPr>
        <w:t xml:space="preserve"> a ser realizada. </w:t>
      </w:r>
    </w:p>
    <w:p w:rsidR="00094FE9" w:rsidRDefault="000C3AC4" w:rsidP="00E55F7F">
      <w:pPr>
        <w:tabs>
          <w:tab w:val="left" w:pos="284"/>
        </w:tabs>
        <w:spacing w:after="0" w:line="360" w:lineRule="auto"/>
        <w:ind w:firstLine="851"/>
        <w:jc w:val="both"/>
        <w:rPr>
          <w:rFonts w:ascii="Times New Roman" w:hAnsi="Times New Roman"/>
          <w:sz w:val="24"/>
          <w:szCs w:val="24"/>
        </w:rPr>
      </w:pPr>
      <w:r>
        <w:rPr>
          <w:rFonts w:ascii="Times New Roman" w:hAnsi="Times New Roman"/>
          <w:sz w:val="24"/>
          <w:szCs w:val="24"/>
        </w:rPr>
        <w:t>Na investigação realizada também foram analisados os periódicos editados pela IELB</w:t>
      </w:r>
      <w:r w:rsidR="00094FE9">
        <w:rPr>
          <w:rFonts w:ascii="Times New Roman" w:hAnsi="Times New Roman"/>
          <w:sz w:val="24"/>
          <w:szCs w:val="24"/>
        </w:rPr>
        <w:t xml:space="preserve"> </w:t>
      </w:r>
      <w:r w:rsidR="00094FE9" w:rsidRPr="00DA26EE">
        <w:rPr>
          <w:rFonts w:ascii="Times New Roman" w:hAnsi="Times New Roman"/>
          <w:sz w:val="24"/>
          <w:szCs w:val="24"/>
        </w:rPr>
        <w:t xml:space="preserve">para as crianças. De acordo com </w:t>
      </w:r>
      <w:proofErr w:type="spellStart"/>
      <w:r w:rsidR="00094FE9" w:rsidRPr="00DA26EE">
        <w:rPr>
          <w:rFonts w:ascii="Times New Roman" w:hAnsi="Times New Roman"/>
          <w:sz w:val="24"/>
          <w:szCs w:val="24"/>
        </w:rPr>
        <w:t>Warth</w:t>
      </w:r>
      <w:proofErr w:type="spellEnd"/>
      <w:r w:rsidR="00094FE9" w:rsidRPr="00DA26EE">
        <w:rPr>
          <w:rFonts w:ascii="Times New Roman" w:hAnsi="Times New Roman"/>
          <w:sz w:val="24"/>
          <w:szCs w:val="24"/>
        </w:rPr>
        <w:t xml:space="preserve"> (1958), em 1931 começou a ser publicada a revista “</w:t>
      </w:r>
      <w:proofErr w:type="spellStart"/>
      <w:r w:rsidR="00094FE9" w:rsidRPr="00DA26EE">
        <w:rPr>
          <w:rFonts w:ascii="Times New Roman" w:hAnsi="Times New Roman"/>
          <w:i/>
          <w:sz w:val="24"/>
          <w:szCs w:val="24"/>
        </w:rPr>
        <w:t>Evangelisch-Lutherisches</w:t>
      </w:r>
      <w:proofErr w:type="spellEnd"/>
      <w:r w:rsidR="00094FE9" w:rsidRPr="00DA26EE">
        <w:rPr>
          <w:rFonts w:ascii="Times New Roman" w:hAnsi="Times New Roman"/>
          <w:i/>
          <w:sz w:val="24"/>
          <w:szCs w:val="24"/>
        </w:rPr>
        <w:t xml:space="preserve"> </w:t>
      </w:r>
      <w:proofErr w:type="spellStart"/>
      <w:r w:rsidR="00094FE9" w:rsidRPr="00DA26EE">
        <w:rPr>
          <w:rFonts w:ascii="Times New Roman" w:hAnsi="Times New Roman"/>
          <w:i/>
          <w:sz w:val="24"/>
          <w:szCs w:val="24"/>
        </w:rPr>
        <w:t>Kinderblatt</w:t>
      </w:r>
      <w:proofErr w:type="spellEnd"/>
      <w:r w:rsidR="00094FE9" w:rsidRPr="00DA26EE">
        <w:rPr>
          <w:rFonts w:ascii="Times New Roman" w:hAnsi="Times New Roman"/>
          <w:i/>
          <w:sz w:val="24"/>
          <w:szCs w:val="24"/>
        </w:rPr>
        <w:t xml:space="preserve"> </w:t>
      </w:r>
      <w:r w:rsidR="00094FE9" w:rsidRPr="00DA26EE">
        <w:rPr>
          <w:rFonts w:ascii="Times New Roman" w:hAnsi="Times New Roman"/>
          <w:i/>
          <w:noProof/>
          <w:sz w:val="24"/>
          <w:szCs w:val="24"/>
          <w:lang w:eastAsia="pt-BR"/>
        </w:rPr>
        <w:t>für Südamerika</w:t>
      </w:r>
      <w:r w:rsidR="00094FE9" w:rsidRPr="00DA26EE">
        <w:rPr>
          <w:rFonts w:ascii="Times New Roman" w:hAnsi="Times New Roman"/>
          <w:sz w:val="24"/>
          <w:szCs w:val="24"/>
        </w:rPr>
        <w:t>” (</w:t>
      </w:r>
      <w:r w:rsidR="00094FE9" w:rsidRPr="00556756">
        <w:rPr>
          <w:rFonts w:ascii="Times New Roman" w:hAnsi="Times New Roman"/>
          <w:i/>
          <w:sz w:val="24"/>
          <w:szCs w:val="24"/>
        </w:rPr>
        <w:t xml:space="preserve">Jornal para </w:t>
      </w:r>
      <w:r w:rsidR="00556756">
        <w:rPr>
          <w:rFonts w:ascii="Times New Roman" w:hAnsi="Times New Roman"/>
          <w:i/>
          <w:sz w:val="24"/>
          <w:szCs w:val="24"/>
        </w:rPr>
        <w:t>C</w:t>
      </w:r>
      <w:r w:rsidR="00094FE9" w:rsidRPr="00556756">
        <w:rPr>
          <w:rFonts w:ascii="Times New Roman" w:hAnsi="Times New Roman"/>
          <w:i/>
          <w:sz w:val="24"/>
          <w:szCs w:val="24"/>
        </w:rPr>
        <w:t>rianças da Igreja Evangélica Luterana da América do Sul</w:t>
      </w:r>
      <w:r w:rsidR="00094FE9" w:rsidRPr="00DA26EE">
        <w:rPr>
          <w:rFonts w:ascii="Times New Roman" w:hAnsi="Times New Roman"/>
          <w:sz w:val="24"/>
          <w:szCs w:val="24"/>
        </w:rPr>
        <w:t>), em alemão gótico</w:t>
      </w:r>
      <w:r w:rsidR="00556756">
        <w:rPr>
          <w:rFonts w:ascii="Times New Roman" w:hAnsi="Times New Roman"/>
          <w:sz w:val="24"/>
          <w:szCs w:val="24"/>
        </w:rPr>
        <w:t>,</w:t>
      </w:r>
      <w:r w:rsidR="00094FE9" w:rsidRPr="00DA26EE">
        <w:rPr>
          <w:rFonts w:ascii="Times New Roman" w:hAnsi="Times New Roman"/>
          <w:sz w:val="24"/>
          <w:szCs w:val="24"/>
        </w:rPr>
        <w:t xml:space="preserve"> e que desde 1939 </w:t>
      </w:r>
      <w:r w:rsidR="00ED5DB2">
        <w:rPr>
          <w:rFonts w:ascii="Times New Roman" w:hAnsi="Times New Roman"/>
          <w:sz w:val="24"/>
          <w:szCs w:val="24"/>
        </w:rPr>
        <w:t>foi</w:t>
      </w:r>
      <w:r w:rsidR="00094FE9" w:rsidRPr="00DA26EE">
        <w:rPr>
          <w:rFonts w:ascii="Times New Roman" w:hAnsi="Times New Roman"/>
          <w:sz w:val="24"/>
          <w:szCs w:val="24"/>
        </w:rPr>
        <w:t xml:space="preserve"> editada em português sob o título </w:t>
      </w:r>
      <w:r w:rsidR="00094FE9" w:rsidRPr="00556756">
        <w:rPr>
          <w:rFonts w:ascii="Times New Roman" w:hAnsi="Times New Roman"/>
          <w:i/>
          <w:sz w:val="24"/>
          <w:szCs w:val="24"/>
        </w:rPr>
        <w:t>O Pequeno Luterano</w:t>
      </w:r>
      <w:r w:rsidR="00094FE9" w:rsidRPr="00DA26EE">
        <w:rPr>
          <w:rFonts w:ascii="Times New Roman" w:hAnsi="Times New Roman"/>
          <w:sz w:val="24"/>
          <w:szCs w:val="24"/>
        </w:rPr>
        <w:t xml:space="preserve">. </w:t>
      </w:r>
      <w:r w:rsidR="00094FE9">
        <w:rPr>
          <w:rFonts w:ascii="Times New Roman" w:hAnsi="Times New Roman"/>
          <w:sz w:val="24"/>
          <w:szCs w:val="24"/>
        </w:rPr>
        <w:t>A revista</w:t>
      </w:r>
      <w:r w:rsidR="00B50A99">
        <w:rPr>
          <w:rFonts w:ascii="Times New Roman" w:hAnsi="Times New Roman"/>
          <w:sz w:val="24"/>
          <w:szCs w:val="24"/>
        </w:rPr>
        <w:t xml:space="preserve"> </w:t>
      </w:r>
      <w:r w:rsidR="00094FE9" w:rsidRPr="00556756">
        <w:rPr>
          <w:rFonts w:ascii="Times New Roman" w:hAnsi="Times New Roman"/>
          <w:i/>
          <w:sz w:val="24"/>
          <w:szCs w:val="24"/>
        </w:rPr>
        <w:t>O Pequeno Luterano</w:t>
      </w:r>
      <w:r w:rsidR="00094FE9" w:rsidRPr="00DA26EE">
        <w:rPr>
          <w:rFonts w:ascii="Times New Roman" w:hAnsi="Times New Roman"/>
          <w:sz w:val="24"/>
          <w:szCs w:val="24"/>
        </w:rPr>
        <w:t xml:space="preserve"> teve publicações mensais ou bimestrais e sua última edição aconteceu em 1966, permanecendo como encarte de uma página na revista </w:t>
      </w:r>
      <w:r w:rsidR="00094FE9" w:rsidRPr="00556756">
        <w:rPr>
          <w:rFonts w:ascii="Times New Roman" w:hAnsi="Times New Roman"/>
          <w:i/>
          <w:sz w:val="24"/>
          <w:szCs w:val="24"/>
        </w:rPr>
        <w:t>Mensageiro Luterano</w:t>
      </w:r>
      <w:r w:rsidR="00094FE9" w:rsidRPr="00DA26EE">
        <w:rPr>
          <w:rFonts w:ascii="Times New Roman" w:hAnsi="Times New Roman"/>
          <w:sz w:val="24"/>
          <w:szCs w:val="24"/>
        </w:rPr>
        <w:t>.</w:t>
      </w:r>
    </w:p>
    <w:p w:rsidR="00094FE9" w:rsidRPr="00DA26EE" w:rsidRDefault="00094FE9" w:rsidP="00E55F7F">
      <w:pPr>
        <w:tabs>
          <w:tab w:val="left" w:pos="284"/>
        </w:tabs>
        <w:spacing w:after="0" w:line="360" w:lineRule="auto"/>
        <w:ind w:firstLine="851"/>
        <w:jc w:val="both"/>
        <w:rPr>
          <w:rFonts w:ascii="Times New Roman" w:hAnsi="Times New Roman"/>
          <w:sz w:val="24"/>
          <w:szCs w:val="24"/>
        </w:rPr>
      </w:pPr>
      <w:r w:rsidRPr="00DA26EE">
        <w:rPr>
          <w:rFonts w:ascii="Times New Roman" w:hAnsi="Times New Roman"/>
          <w:sz w:val="24"/>
          <w:szCs w:val="24"/>
        </w:rPr>
        <w:t xml:space="preserve">Conforme </w:t>
      </w:r>
      <w:proofErr w:type="spellStart"/>
      <w:r w:rsidRPr="00DA26EE">
        <w:rPr>
          <w:rFonts w:ascii="Times New Roman" w:hAnsi="Times New Roman"/>
          <w:sz w:val="24"/>
          <w:szCs w:val="24"/>
        </w:rPr>
        <w:t>Weiduschadt</w:t>
      </w:r>
      <w:proofErr w:type="spellEnd"/>
      <w:r w:rsidRPr="00DA26EE">
        <w:rPr>
          <w:rFonts w:ascii="Times New Roman" w:hAnsi="Times New Roman"/>
          <w:sz w:val="24"/>
          <w:szCs w:val="24"/>
        </w:rPr>
        <w:t xml:space="preserve"> (2012), o conjunto de publicações das revistas</w:t>
      </w:r>
      <w:r w:rsidRPr="00DA26EE">
        <w:rPr>
          <w:rFonts w:ascii="Times New Roman" w:hAnsi="Times New Roman"/>
          <w:i/>
          <w:sz w:val="24"/>
          <w:szCs w:val="24"/>
        </w:rPr>
        <w:t xml:space="preserve"> </w:t>
      </w:r>
      <w:proofErr w:type="spellStart"/>
      <w:r w:rsidRPr="00DA26EE">
        <w:rPr>
          <w:rFonts w:ascii="Times New Roman" w:hAnsi="Times New Roman"/>
          <w:i/>
          <w:sz w:val="24"/>
          <w:szCs w:val="24"/>
        </w:rPr>
        <w:t>Kinderblatt</w:t>
      </w:r>
      <w:proofErr w:type="spellEnd"/>
      <w:r w:rsidR="00D268F4">
        <w:rPr>
          <w:rFonts w:ascii="Times New Roman" w:hAnsi="Times New Roman"/>
          <w:i/>
          <w:sz w:val="24"/>
          <w:szCs w:val="24"/>
        </w:rPr>
        <w:t xml:space="preserve"> </w:t>
      </w:r>
      <w:r w:rsidRPr="0099084C">
        <w:rPr>
          <w:rFonts w:ascii="Times New Roman" w:hAnsi="Times New Roman"/>
          <w:sz w:val="24"/>
          <w:szCs w:val="24"/>
        </w:rPr>
        <w:t xml:space="preserve">e </w:t>
      </w:r>
      <w:r w:rsidRPr="00556756">
        <w:rPr>
          <w:rFonts w:ascii="Times New Roman" w:hAnsi="Times New Roman"/>
          <w:i/>
          <w:sz w:val="24"/>
          <w:szCs w:val="24"/>
        </w:rPr>
        <w:t>O Pequeno Luterano</w:t>
      </w:r>
      <w:r w:rsidRPr="0099084C">
        <w:rPr>
          <w:rFonts w:ascii="Times New Roman" w:hAnsi="Times New Roman"/>
          <w:sz w:val="24"/>
          <w:szCs w:val="24"/>
        </w:rPr>
        <w:t xml:space="preserve"> </w:t>
      </w:r>
      <w:proofErr w:type="gramStart"/>
      <w:r w:rsidRPr="0099084C">
        <w:rPr>
          <w:rFonts w:ascii="Times New Roman" w:hAnsi="Times New Roman"/>
          <w:sz w:val="24"/>
          <w:szCs w:val="24"/>
        </w:rPr>
        <w:t>compreende</w:t>
      </w:r>
      <w:r w:rsidR="00ED5DB2">
        <w:rPr>
          <w:rFonts w:ascii="Times New Roman" w:hAnsi="Times New Roman"/>
          <w:sz w:val="24"/>
          <w:szCs w:val="24"/>
        </w:rPr>
        <w:t>u</w:t>
      </w:r>
      <w:proofErr w:type="gramEnd"/>
      <w:r w:rsidRPr="0099084C">
        <w:rPr>
          <w:rFonts w:ascii="Times New Roman" w:hAnsi="Times New Roman"/>
          <w:sz w:val="24"/>
          <w:szCs w:val="24"/>
        </w:rPr>
        <w:t>, em 35 anos de circulação, 277 periódicos e 2</w:t>
      </w:r>
      <w:r w:rsidR="00556756">
        <w:rPr>
          <w:rFonts w:ascii="Times New Roman" w:hAnsi="Times New Roman"/>
          <w:sz w:val="24"/>
          <w:szCs w:val="24"/>
        </w:rPr>
        <w:t>.</w:t>
      </w:r>
      <w:r w:rsidR="00D268F4">
        <w:rPr>
          <w:rFonts w:ascii="Times New Roman" w:hAnsi="Times New Roman"/>
          <w:sz w:val="24"/>
          <w:szCs w:val="24"/>
        </w:rPr>
        <w:t>339 páginas. Ressalta-se que es</w:t>
      </w:r>
      <w:r w:rsidR="00556756">
        <w:rPr>
          <w:rFonts w:ascii="Times New Roman" w:hAnsi="Times New Roman"/>
          <w:sz w:val="24"/>
          <w:szCs w:val="24"/>
        </w:rPr>
        <w:t>s</w:t>
      </w:r>
      <w:r w:rsidRPr="0099084C">
        <w:rPr>
          <w:rFonts w:ascii="Times New Roman" w:hAnsi="Times New Roman"/>
          <w:sz w:val="24"/>
          <w:szCs w:val="24"/>
        </w:rPr>
        <w:t xml:space="preserve">es dois periódicos circulavam entre as congregações da IELB, sendo </w:t>
      </w:r>
      <w:proofErr w:type="gramStart"/>
      <w:r w:rsidRPr="0099084C">
        <w:rPr>
          <w:rFonts w:ascii="Times New Roman" w:hAnsi="Times New Roman"/>
          <w:sz w:val="24"/>
          <w:szCs w:val="24"/>
        </w:rPr>
        <w:t>utilizados nas escolas paroquiais de forma</w:t>
      </w:r>
      <w:proofErr w:type="gramEnd"/>
      <w:r w:rsidRPr="0099084C">
        <w:rPr>
          <w:rFonts w:ascii="Times New Roman" w:hAnsi="Times New Roman"/>
          <w:sz w:val="24"/>
          <w:szCs w:val="24"/>
        </w:rPr>
        <w:t xml:space="preserve"> complementar no ensino de conteúdos das diferentes áreas do conhecimento. Quando os alunos não tinham acesso a alguma edição do periódico, principalmente por razões financeiras, ao menos o professor </w:t>
      </w:r>
      <w:r w:rsidR="000C3AC4">
        <w:rPr>
          <w:rFonts w:ascii="Times New Roman" w:hAnsi="Times New Roman"/>
          <w:sz w:val="24"/>
          <w:szCs w:val="24"/>
        </w:rPr>
        <w:t xml:space="preserve">paroquial </w:t>
      </w:r>
      <w:r w:rsidRPr="0099084C">
        <w:rPr>
          <w:rFonts w:ascii="Times New Roman" w:hAnsi="Times New Roman"/>
          <w:sz w:val="24"/>
          <w:szCs w:val="24"/>
        </w:rPr>
        <w:t>tinha um exemplar para usar em suas aulas.</w:t>
      </w:r>
    </w:p>
    <w:p w:rsidR="00094FE9" w:rsidRPr="000C3AC4" w:rsidRDefault="00094FE9" w:rsidP="000C3AC4">
      <w:pPr>
        <w:pStyle w:val="Default"/>
        <w:spacing w:line="360" w:lineRule="auto"/>
        <w:ind w:firstLine="851"/>
        <w:jc w:val="both"/>
        <w:rPr>
          <w:bCs/>
          <w:color w:val="auto"/>
          <w:sz w:val="20"/>
          <w:szCs w:val="20"/>
        </w:rPr>
      </w:pPr>
      <w:r w:rsidRPr="00DA26EE">
        <w:rPr>
          <w:color w:val="auto"/>
        </w:rPr>
        <w:t xml:space="preserve">Ainda de acordo com </w:t>
      </w:r>
      <w:proofErr w:type="spellStart"/>
      <w:r w:rsidRPr="00DA26EE">
        <w:rPr>
          <w:color w:val="auto"/>
        </w:rPr>
        <w:t>Weiduschadt</w:t>
      </w:r>
      <w:proofErr w:type="spellEnd"/>
      <w:r w:rsidRPr="00DA26EE">
        <w:rPr>
          <w:color w:val="auto"/>
        </w:rPr>
        <w:t xml:space="preserve"> (2012, </w:t>
      </w:r>
      <w:r w:rsidR="00B50A99">
        <w:rPr>
          <w:color w:val="auto"/>
        </w:rPr>
        <w:t>p.</w:t>
      </w:r>
      <w:r w:rsidRPr="00DA26EE">
        <w:rPr>
          <w:color w:val="auto"/>
        </w:rPr>
        <w:t xml:space="preserve">19), a revista </w:t>
      </w:r>
      <w:r w:rsidRPr="00556756">
        <w:rPr>
          <w:i/>
          <w:color w:val="auto"/>
        </w:rPr>
        <w:t>O Pequeno Luterano</w:t>
      </w:r>
      <w:r w:rsidR="00065DB4">
        <w:rPr>
          <w:i/>
          <w:color w:val="auto"/>
        </w:rPr>
        <w:t>,</w:t>
      </w:r>
      <w:r w:rsidRPr="00DA26EE">
        <w:rPr>
          <w:color w:val="auto"/>
        </w:rPr>
        <w:t xml:space="preserve"> “em suas estratégias de edição, produção e circulação, foi planejada e gerenciada para educar e doutrinar, buscando formar a criança luterana e subsidiar didaticamente a escola, tendo em vista, também, a formação do leito</w:t>
      </w:r>
      <w:r w:rsidR="000C3AC4">
        <w:rPr>
          <w:color w:val="auto"/>
        </w:rPr>
        <w:t>r e do futuro fiel adulto</w:t>
      </w:r>
      <w:r>
        <w:rPr>
          <w:color w:val="auto"/>
        </w:rPr>
        <w:t>”</w:t>
      </w:r>
      <w:r w:rsidR="000C3AC4">
        <w:rPr>
          <w:color w:val="auto"/>
        </w:rPr>
        <w:t xml:space="preserve">. </w:t>
      </w:r>
      <w:r w:rsidR="000C3AC4">
        <w:t xml:space="preserve">Com relação à </w:t>
      </w:r>
      <w:r w:rsidR="00927361">
        <w:t>Matemática</w:t>
      </w:r>
      <w:r w:rsidRPr="00DA26EE">
        <w:t xml:space="preserve"> presente nos periódicos </w:t>
      </w:r>
      <w:proofErr w:type="spellStart"/>
      <w:r w:rsidRPr="00DA26EE">
        <w:rPr>
          <w:i/>
        </w:rPr>
        <w:t>Kinderblatt</w:t>
      </w:r>
      <w:proofErr w:type="spellEnd"/>
      <w:r w:rsidRPr="00DA26EE">
        <w:rPr>
          <w:i/>
        </w:rPr>
        <w:t xml:space="preserve"> </w:t>
      </w:r>
      <w:r>
        <w:t xml:space="preserve">e </w:t>
      </w:r>
      <w:r w:rsidRPr="00065DB4">
        <w:rPr>
          <w:i/>
        </w:rPr>
        <w:t>O Pequeno Luterano</w:t>
      </w:r>
      <w:r w:rsidRPr="00DA26EE">
        <w:t xml:space="preserve">, </w:t>
      </w:r>
      <w:proofErr w:type="spellStart"/>
      <w:r w:rsidRPr="00DA26EE">
        <w:t>Weiduschadt</w:t>
      </w:r>
      <w:proofErr w:type="spellEnd"/>
      <w:r w:rsidRPr="00DA26EE">
        <w:t xml:space="preserve"> (2012) escreve que:</w:t>
      </w:r>
    </w:p>
    <w:p w:rsidR="00065DB4" w:rsidRDefault="00065DB4" w:rsidP="00094FE9">
      <w:pPr>
        <w:tabs>
          <w:tab w:val="left" w:pos="284"/>
        </w:tabs>
        <w:spacing w:after="0" w:line="240" w:lineRule="auto"/>
        <w:ind w:left="2268"/>
        <w:jc w:val="both"/>
        <w:rPr>
          <w:rFonts w:ascii="Times New Roman" w:hAnsi="Times New Roman"/>
          <w:sz w:val="20"/>
          <w:szCs w:val="20"/>
        </w:rPr>
      </w:pPr>
    </w:p>
    <w:p w:rsidR="00094FE9" w:rsidRPr="00DA26EE" w:rsidRDefault="00065DB4" w:rsidP="00094FE9">
      <w:pPr>
        <w:tabs>
          <w:tab w:val="left" w:pos="284"/>
        </w:tabs>
        <w:spacing w:after="0" w:line="240" w:lineRule="auto"/>
        <w:ind w:left="2268"/>
        <w:jc w:val="both"/>
        <w:rPr>
          <w:rFonts w:ascii="Times New Roman" w:hAnsi="Times New Roman"/>
          <w:sz w:val="20"/>
          <w:szCs w:val="20"/>
        </w:rPr>
      </w:pPr>
      <w:r>
        <w:rPr>
          <w:rFonts w:ascii="Times New Roman" w:hAnsi="Times New Roman"/>
          <w:sz w:val="20"/>
          <w:szCs w:val="20"/>
        </w:rPr>
        <w:t xml:space="preserve">***** </w:t>
      </w:r>
      <w:r w:rsidR="00094FE9" w:rsidRPr="00DA26EE">
        <w:rPr>
          <w:rFonts w:ascii="Times New Roman" w:hAnsi="Times New Roman"/>
          <w:sz w:val="20"/>
          <w:szCs w:val="20"/>
        </w:rPr>
        <w:t xml:space="preserve">De forma lúdica, o conhecimento matemático se dava através de charadas, de brincadeiras e de descoberta de enigmas no intuito de desenvolver o raciocínio lógico. As habilidades concretas e abstratas do aprendizado matemático eram valorizadas, em grande parte, através do cálculo mental em forma de brincadeiras lúdicas e prazerosas. </w:t>
      </w:r>
      <w:r w:rsidR="00B50A99">
        <w:rPr>
          <w:rFonts w:ascii="Times New Roman" w:hAnsi="Times New Roman"/>
          <w:sz w:val="20"/>
          <w:szCs w:val="20"/>
        </w:rPr>
        <w:t>[...]</w:t>
      </w:r>
      <w:r w:rsidR="00094FE9" w:rsidRPr="00DA26EE">
        <w:rPr>
          <w:rFonts w:ascii="Times New Roman" w:hAnsi="Times New Roman"/>
          <w:sz w:val="20"/>
          <w:szCs w:val="20"/>
        </w:rPr>
        <w:t xml:space="preserve"> Havia relação dos cálculos com as histórias bíblicas </w:t>
      </w:r>
      <w:r w:rsidR="00B50A99">
        <w:rPr>
          <w:rFonts w:ascii="Times New Roman" w:hAnsi="Times New Roman"/>
          <w:sz w:val="20"/>
          <w:szCs w:val="20"/>
        </w:rPr>
        <w:t>[...]</w:t>
      </w:r>
      <w:r w:rsidR="00094FE9" w:rsidRPr="00DA26EE">
        <w:rPr>
          <w:rFonts w:ascii="Times New Roman" w:hAnsi="Times New Roman"/>
          <w:sz w:val="20"/>
          <w:szCs w:val="20"/>
        </w:rPr>
        <w:t xml:space="preserve">. Nas escolas paroquiais, pelo que se constata no envio de relatos dos leitores/alunos ou dos professores, o currículo da </w:t>
      </w:r>
      <w:r w:rsidR="00927361">
        <w:rPr>
          <w:rFonts w:ascii="Times New Roman" w:hAnsi="Times New Roman"/>
          <w:sz w:val="20"/>
          <w:szCs w:val="20"/>
        </w:rPr>
        <w:t>Matemática</w:t>
      </w:r>
      <w:r w:rsidR="00094FE9" w:rsidRPr="00DA26EE">
        <w:rPr>
          <w:rFonts w:ascii="Times New Roman" w:hAnsi="Times New Roman"/>
          <w:sz w:val="20"/>
          <w:szCs w:val="20"/>
        </w:rPr>
        <w:t xml:space="preserve"> era bem aceito. Entre as histórias de conhecimento geral, as curiosidades envolvendo a </w:t>
      </w:r>
      <w:r w:rsidR="00927361">
        <w:rPr>
          <w:rFonts w:ascii="Times New Roman" w:hAnsi="Times New Roman"/>
          <w:sz w:val="20"/>
          <w:szCs w:val="20"/>
        </w:rPr>
        <w:t>Matemática</w:t>
      </w:r>
      <w:r w:rsidR="00094FE9" w:rsidRPr="00DA26EE">
        <w:rPr>
          <w:rFonts w:ascii="Times New Roman" w:hAnsi="Times New Roman"/>
          <w:sz w:val="20"/>
          <w:szCs w:val="20"/>
        </w:rPr>
        <w:t xml:space="preserve"> são apresentadas de inúmeras maneiras. Algumas ensinam cálculos de jogos de descoberta, outras contam a biografia de matemáticos, o modo como lidaram com o conteúdo</w:t>
      </w:r>
      <w:r>
        <w:rPr>
          <w:rFonts w:ascii="Times New Roman" w:hAnsi="Times New Roman"/>
          <w:sz w:val="20"/>
          <w:szCs w:val="20"/>
        </w:rPr>
        <w:t>.</w:t>
      </w:r>
      <w:r w:rsidR="00094FE9" w:rsidRPr="00DA26EE">
        <w:rPr>
          <w:rFonts w:ascii="Times New Roman" w:hAnsi="Times New Roman"/>
          <w:sz w:val="20"/>
          <w:szCs w:val="20"/>
        </w:rPr>
        <w:t xml:space="preserve"> (WEIDUSCHADT, 2012, </w:t>
      </w:r>
      <w:r w:rsidR="00B50A99">
        <w:rPr>
          <w:rFonts w:ascii="Times New Roman" w:hAnsi="Times New Roman"/>
          <w:sz w:val="20"/>
          <w:szCs w:val="20"/>
        </w:rPr>
        <w:t>p.</w:t>
      </w:r>
      <w:r>
        <w:rPr>
          <w:rFonts w:ascii="Times New Roman" w:hAnsi="Times New Roman"/>
          <w:sz w:val="20"/>
          <w:szCs w:val="20"/>
        </w:rPr>
        <w:t>151-152) *****</w:t>
      </w:r>
    </w:p>
    <w:p w:rsidR="00094FE9" w:rsidRPr="00DA26EE" w:rsidRDefault="00094FE9" w:rsidP="00094FE9">
      <w:pPr>
        <w:tabs>
          <w:tab w:val="left" w:pos="284"/>
        </w:tabs>
        <w:spacing w:after="0" w:line="240" w:lineRule="auto"/>
        <w:ind w:left="2268"/>
        <w:jc w:val="both"/>
        <w:rPr>
          <w:rFonts w:ascii="Times New Roman" w:hAnsi="Times New Roman"/>
          <w:sz w:val="20"/>
          <w:szCs w:val="20"/>
        </w:rPr>
      </w:pPr>
    </w:p>
    <w:p w:rsidR="000402FD" w:rsidRDefault="000402FD" w:rsidP="000402FD">
      <w:pPr>
        <w:autoSpaceDE w:val="0"/>
        <w:autoSpaceDN w:val="0"/>
        <w:adjustRightInd w:val="0"/>
        <w:spacing w:after="0" w:line="360" w:lineRule="auto"/>
        <w:ind w:firstLine="851"/>
        <w:jc w:val="both"/>
        <w:rPr>
          <w:rFonts w:ascii="Times New Roman" w:hAnsi="Times New Roman"/>
          <w:noProof/>
          <w:sz w:val="24"/>
          <w:szCs w:val="24"/>
          <w:lang w:eastAsia="pt-BR"/>
        </w:rPr>
      </w:pPr>
      <w:r>
        <w:rPr>
          <w:rFonts w:ascii="Times New Roman" w:hAnsi="Times New Roman"/>
          <w:sz w:val="24"/>
          <w:szCs w:val="24"/>
        </w:rPr>
        <w:t>O</w:t>
      </w:r>
      <w:r w:rsidR="00094FE9" w:rsidRPr="00DA26EE">
        <w:rPr>
          <w:rFonts w:ascii="Times New Roman" w:hAnsi="Times New Roman"/>
          <w:sz w:val="24"/>
          <w:szCs w:val="24"/>
        </w:rPr>
        <w:t xml:space="preserve">s excertos localizados nos periódicos </w:t>
      </w:r>
      <w:proofErr w:type="spellStart"/>
      <w:r w:rsidR="00094FE9" w:rsidRPr="00DA26EE">
        <w:rPr>
          <w:rFonts w:ascii="Times New Roman" w:hAnsi="Times New Roman"/>
          <w:i/>
          <w:sz w:val="24"/>
          <w:szCs w:val="24"/>
        </w:rPr>
        <w:t>Kinderblatt</w:t>
      </w:r>
      <w:proofErr w:type="spellEnd"/>
      <w:r w:rsidR="00535C86">
        <w:rPr>
          <w:rFonts w:ascii="Times New Roman" w:hAnsi="Times New Roman"/>
          <w:i/>
          <w:sz w:val="24"/>
          <w:szCs w:val="24"/>
        </w:rPr>
        <w:t xml:space="preserve"> </w:t>
      </w:r>
      <w:r w:rsidR="00094FE9">
        <w:rPr>
          <w:rFonts w:ascii="Times New Roman" w:hAnsi="Times New Roman"/>
          <w:sz w:val="24"/>
          <w:szCs w:val="24"/>
        </w:rPr>
        <w:t xml:space="preserve">e </w:t>
      </w:r>
      <w:r w:rsidR="00094FE9" w:rsidRPr="00065DB4">
        <w:rPr>
          <w:rFonts w:ascii="Times New Roman" w:hAnsi="Times New Roman"/>
          <w:i/>
          <w:sz w:val="24"/>
          <w:szCs w:val="24"/>
        </w:rPr>
        <w:t>O</w:t>
      </w:r>
      <w:r w:rsidRPr="00065DB4">
        <w:rPr>
          <w:rFonts w:ascii="Times New Roman" w:hAnsi="Times New Roman"/>
          <w:i/>
          <w:sz w:val="24"/>
          <w:szCs w:val="24"/>
        </w:rPr>
        <w:t xml:space="preserve"> Pequeno Luterano</w:t>
      </w:r>
      <w:r>
        <w:rPr>
          <w:rFonts w:ascii="Times New Roman" w:hAnsi="Times New Roman"/>
          <w:sz w:val="24"/>
          <w:szCs w:val="24"/>
        </w:rPr>
        <w:t xml:space="preserve"> </w:t>
      </w:r>
      <w:r w:rsidR="00094FE9" w:rsidRPr="00DA26EE">
        <w:rPr>
          <w:rFonts w:ascii="Times New Roman" w:hAnsi="Times New Roman"/>
          <w:sz w:val="24"/>
          <w:szCs w:val="24"/>
        </w:rPr>
        <w:t xml:space="preserve">ilustram </w:t>
      </w:r>
      <w:r>
        <w:rPr>
          <w:rFonts w:ascii="Times New Roman" w:hAnsi="Times New Roman"/>
          <w:sz w:val="24"/>
          <w:szCs w:val="24"/>
        </w:rPr>
        <w:t xml:space="preserve">a afirmação acima. Na </w:t>
      </w:r>
      <w:r w:rsidRPr="00DA26EE">
        <w:rPr>
          <w:rFonts w:ascii="Times New Roman" w:hAnsi="Times New Roman"/>
          <w:sz w:val="24"/>
          <w:szCs w:val="24"/>
        </w:rPr>
        <w:t xml:space="preserve">revista </w:t>
      </w:r>
      <w:r w:rsidRPr="00DA26EE">
        <w:rPr>
          <w:rFonts w:ascii="Times New Roman" w:hAnsi="Times New Roman"/>
          <w:i/>
          <w:noProof/>
          <w:sz w:val="24"/>
          <w:szCs w:val="24"/>
          <w:lang w:eastAsia="pt-BR"/>
        </w:rPr>
        <w:t>Kinderblatt</w:t>
      </w:r>
      <w:r>
        <w:rPr>
          <w:rFonts w:ascii="Times New Roman" w:hAnsi="Times New Roman"/>
          <w:i/>
          <w:noProof/>
          <w:sz w:val="24"/>
          <w:szCs w:val="24"/>
          <w:lang w:eastAsia="pt-BR"/>
        </w:rPr>
        <w:t xml:space="preserve">, </w:t>
      </w:r>
      <w:r>
        <w:rPr>
          <w:rFonts w:ascii="Times New Roman" w:hAnsi="Times New Roman"/>
          <w:noProof/>
          <w:sz w:val="24"/>
          <w:szCs w:val="24"/>
          <w:lang w:eastAsia="pt-BR"/>
        </w:rPr>
        <w:t xml:space="preserve">por exemplo, </w:t>
      </w:r>
      <w:r w:rsidRPr="00DA26EE">
        <w:rPr>
          <w:rFonts w:ascii="Times New Roman" w:hAnsi="Times New Roman"/>
          <w:noProof/>
          <w:sz w:val="24"/>
          <w:szCs w:val="24"/>
          <w:lang w:eastAsia="pt-BR"/>
        </w:rPr>
        <w:t>encontrou</w:t>
      </w:r>
      <w:r>
        <w:rPr>
          <w:rFonts w:ascii="Times New Roman" w:hAnsi="Times New Roman"/>
          <w:noProof/>
          <w:sz w:val="24"/>
          <w:szCs w:val="24"/>
          <w:lang w:eastAsia="pt-BR"/>
        </w:rPr>
        <w:t>-se</w:t>
      </w:r>
      <w:r w:rsidRPr="00DA26EE">
        <w:rPr>
          <w:rFonts w:ascii="Times New Roman" w:hAnsi="Times New Roman"/>
          <w:noProof/>
          <w:sz w:val="24"/>
          <w:szCs w:val="24"/>
          <w:lang w:eastAsia="pt-BR"/>
        </w:rPr>
        <w:t xml:space="preserve"> uma multiplicaç</w:t>
      </w:r>
      <w:r w:rsidR="00065DB4">
        <w:rPr>
          <w:rFonts w:ascii="Times New Roman" w:hAnsi="Times New Roman"/>
          <w:noProof/>
          <w:sz w:val="24"/>
          <w:szCs w:val="24"/>
          <w:lang w:eastAsia="pt-BR"/>
        </w:rPr>
        <w:t>ã</w:t>
      </w:r>
      <w:r w:rsidRPr="00DA26EE">
        <w:rPr>
          <w:rFonts w:ascii="Times New Roman" w:hAnsi="Times New Roman"/>
          <w:noProof/>
          <w:sz w:val="24"/>
          <w:szCs w:val="24"/>
          <w:lang w:eastAsia="pt-BR"/>
        </w:rPr>
        <w:t>o curiosa envolvendo o número 37 e os múltiplos de 3 compreendidos entre 3 e 27</w:t>
      </w:r>
      <w:r>
        <w:rPr>
          <w:rFonts w:ascii="Times New Roman" w:hAnsi="Times New Roman"/>
          <w:noProof/>
          <w:sz w:val="24"/>
          <w:szCs w:val="24"/>
          <w:lang w:eastAsia="pt-BR"/>
        </w:rPr>
        <w:t>, conforme mostrado na Figura 7</w:t>
      </w:r>
      <w:r w:rsidRPr="00DA26EE">
        <w:rPr>
          <w:rFonts w:ascii="Times New Roman" w:hAnsi="Times New Roman"/>
          <w:noProof/>
          <w:sz w:val="24"/>
          <w:szCs w:val="24"/>
          <w:lang w:eastAsia="pt-BR"/>
        </w:rPr>
        <w:t>:</w:t>
      </w:r>
    </w:p>
    <w:p w:rsidR="00787D5F" w:rsidRDefault="00787D5F" w:rsidP="005B6912">
      <w:pPr>
        <w:spacing w:after="0" w:line="240" w:lineRule="auto"/>
        <w:jc w:val="center"/>
        <w:rPr>
          <w:rFonts w:ascii="Times New Roman" w:hAnsi="Times New Roman"/>
          <w:b/>
          <w:noProof/>
          <w:sz w:val="20"/>
          <w:szCs w:val="20"/>
          <w:lang w:eastAsia="pt-BR"/>
        </w:rPr>
      </w:pPr>
    </w:p>
    <w:p w:rsidR="005B6912" w:rsidRPr="00065DB4" w:rsidRDefault="005B6912" w:rsidP="005B6912">
      <w:pPr>
        <w:spacing w:after="0" w:line="240" w:lineRule="auto"/>
        <w:jc w:val="center"/>
        <w:rPr>
          <w:rFonts w:ascii="Times New Roman" w:hAnsi="Times New Roman"/>
          <w:noProof/>
          <w:sz w:val="20"/>
          <w:szCs w:val="20"/>
          <w:lang w:eastAsia="pt-BR"/>
        </w:rPr>
      </w:pPr>
      <w:r w:rsidRPr="00065DB4">
        <w:rPr>
          <w:rFonts w:ascii="Times New Roman" w:hAnsi="Times New Roman"/>
          <w:noProof/>
          <w:sz w:val="20"/>
          <w:szCs w:val="20"/>
          <w:lang w:eastAsia="pt-BR"/>
        </w:rPr>
        <w:t>Figura 7 – Multiplicação curiosa com o número 37</w:t>
      </w:r>
      <w:r w:rsidR="00065DB4">
        <w:rPr>
          <w:rFonts w:ascii="Times New Roman" w:hAnsi="Times New Roman"/>
          <w:noProof/>
          <w:sz w:val="20"/>
          <w:szCs w:val="20"/>
          <w:lang w:eastAsia="pt-BR"/>
        </w:rPr>
        <w:t>.</w:t>
      </w:r>
      <w:r w:rsidRPr="00065DB4">
        <w:rPr>
          <w:rStyle w:val="Refdenotaderodap"/>
          <w:rFonts w:ascii="Times New Roman" w:hAnsi="Times New Roman"/>
          <w:noProof/>
          <w:sz w:val="20"/>
          <w:szCs w:val="20"/>
          <w:lang w:eastAsia="pt-BR"/>
        </w:rPr>
        <w:footnoteReference w:id="4"/>
      </w:r>
    </w:p>
    <w:p w:rsidR="000402FD" w:rsidRPr="00DA26EE" w:rsidRDefault="00A01C0C" w:rsidP="000402FD">
      <w:pPr>
        <w:spacing w:after="0" w:line="240" w:lineRule="auto"/>
        <w:jc w:val="center"/>
        <w:rPr>
          <w:rFonts w:ascii="Times New Roman" w:hAnsi="Times New Roman"/>
          <w:noProof/>
          <w:sz w:val="20"/>
          <w:szCs w:val="20"/>
          <w:lang w:eastAsia="pt-BR"/>
        </w:rPr>
      </w:pPr>
      <w:r>
        <w:rPr>
          <w:rFonts w:ascii="Times New Roman" w:hAnsi="Times New Roman"/>
          <w:noProof/>
          <w:sz w:val="20"/>
          <w:szCs w:val="20"/>
          <w:lang w:eastAsia="pt-BR"/>
        </w:rPr>
        <w:drawing>
          <wp:inline distT="0" distB="0" distL="0" distR="0">
            <wp:extent cx="3601720" cy="2178685"/>
            <wp:effectExtent l="19050" t="19050" r="17780" b="1206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1720" cy="2178685"/>
                    </a:xfrm>
                    <a:prstGeom prst="rect">
                      <a:avLst/>
                    </a:prstGeom>
                    <a:noFill/>
                    <a:ln w="6350" cmpd="sng">
                      <a:solidFill>
                        <a:srgbClr val="000000"/>
                      </a:solidFill>
                      <a:miter lim="800000"/>
                      <a:headEnd/>
                      <a:tailEnd/>
                    </a:ln>
                    <a:effectLst/>
                  </pic:spPr>
                </pic:pic>
              </a:graphicData>
            </a:graphic>
          </wp:inline>
        </w:drawing>
      </w:r>
    </w:p>
    <w:p w:rsidR="000402FD" w:rsidRPr="00B028E8" w:rsidRDefault="000402FD" w:rsidP="000402FD">
      <w:pPr>
        <w:spacing w:after="0" w:line="240" w:lineRule="auto"/>
        <w:jc w:val="center"/>
        <w:rPr>
          <w:rFonts w:ascii="Times New Roman" w:hAnsi="Times New Roman"/>
          <w:noProof/>
          <w:sz w:val="19"/>
          <w:szCs w:val="19"/>
          <w:lang w:eastAsia="pt-BR"/>
        </w:rPr>
      </w:pPr>
      <w:r w:rsidRPr="00B028E8">
        <w:rPr>
          <w:rFonts w:ascii="Times New Roman" w:hAnsi="Times New Roman"/>
          <w:noProof/>
          <w:sz w:val="19"/>
          <w:szCs w:val="19"/>
          <w:lang w:eastAsia="pt-BR"/>
        </w:rPr>
        <w:t xml:space="preserve">Fonte: </w:t>
      </w:r>
      <w:r w:rsidR="00065DB4" w:rsidRPr="00065DB4">
        <w:rPr>
          <w:rFonts w:ascii="Times New Roman" w:hAnsi="Times New Roman"/>
          <w:i/>
          <w:noProof/>
          <w:sz w:val="20"/>
          <w:szCs w:val="20"/>
          <w:lang w:eastAsia="pt-BR"/>
        </w:rPr>
        <w:t>Evangelisch-Lutherisches</w:t>
      </w:r>
      <w:r w:rsidR="00065DB4">
        <w:rPr>
          <w:rFonts w:ascii="Times New Roman" w:hAnsi="Times New Roman"/>
          <w:i/>
          <w:noProof/>
          <w:sz w:val="20"/>
          <w:szCs w:val="20"/>
          <w:lang w:eastAsia="pt-BR"/>
        </w:rPr>
        <w:t>...</w:t>
      </w:r>
      <w:r w:rsidRPr="000400AA">
        <w:rPr>
          <w:rFonts w:ascii="Times New Roman" w:hAnsi="Times New Roman"/>
          <w:noProof/>
          <w:sz w:val="19"/>
          <w:szCs w:val="19"/>
          <w:lang w:eastAsia="pt-BR"/>
        </w:rPr>
        <w:t xml:space="preserve">, mar./abr. 1934. </w:t>
      </w:r>
      <w:r w:rsidR="00B50A99">
        <w:rPr>
          <w:rFonts w:ascii="Times New Roman" w:hAnsi="Times New Roman"/>
          <w:noProof/>
          <w:sz w:val="19"/>
          <w:szCs w:val="19"/>
          <w:lang w:eastAsia="pt-BR"/>
        </w:rPr>
        <w:t>p.</w:t>
      </w:r>
      <w:r w:rsidRPr="000400AA">
        <w:rPr>
          <w:rFonts w:ascii="Times New Roman" w:hAnsi="Times New Roman"/>
          <w:noProof/>
          <w:sz w:val="19"/>
          <w:szCs w:val="19"/>
          <w:lang w:eastAsia="pt-BR"/>
        </w:rPr>
        <w:t>16.</w:t>
      </w:r>
    </w:p>
    <w:p w:rsidR="000402FD" w:rsidRPr="00DA26EE" w:rsidRDefault="000402FD" w:rsidP="000402FD">
      <w:pPr>
        <w:spacing w:after="0" w:line="240" w:lineRule="auto"/>
        <w:rPr>
          <w:rFonts w:ascii="Times New Roman" w:hAnsi="Times New Roman"/>
          <w:noProof/>
          <w:sz w:val="20"/>
          <w:szCs w:val="20"/>
          <w:lang w:eastAsia="pt-BR"/>
        </w:rPr>
      </w:pPr>
    </w:p>
    <w:p w:rsidR="000402FD" w:rsidRDefault="000402FD" w:rsidP="00535C86">
      <w:pPr>
        <w:spacing w:after="0" w:line="360" w:lineRule="auto"/>
        <w:ind w:firstLine="708"/>
        <w:jc w:val="both"/>
        <w:rPr>
          <w:rFonts w:ascii="Times New Roman" w:hAnsi="Times New Roman"/>
          <w:b/>
          <w:noProof/>
          <w:sz w:val="20"/>
          <w:szCs w:val="20"/>
          <w:lang w:eastAsia="pt-BR"/>
        </w:rPr>
      </w:pPr>
      <w:r w:rsidRPr="00DA26EE">
        <w:rPr>
          <w:rFonts w:ascii="Times New Roman" w:hAnsi="Times New Roman"/>
          <w:noProof/>
          <w:sz w:val="24"/>
          <w:szCs w:val="24"/>
          <w:lang w:eastAsia="pt-BR"/>
        </w:rPr>
        <w:t>Observa-se que o recorte apresentado</w:t>
      </w:r>
      <w:r>
        <w:rPr>
          <w:rFonts w:ascii="Times New Roman" w:hAnsi="Times New Roman"/>
          <w:noProof/>
          <w:sz w:val="24"/>
          <w:szCs w:val="24"/>
          <w:lang w:eastAsia="pt-BR"/>
        </w:rPr>
        <w:t xml:space="preserve"> na Figura 7 </w:t>
      </w:r>
      <w:r w:rsidRPr="00DA26EE">
        <w:rPr>
          <w:rFonts w:ascii="Times New Roman" w:hAnsi="Times New Roman"/>
          <w:noProof/>
          <w:sz w:val="24"/>
          <w:szCs w:val="24"/>
          <w:lang w:eastAsia="pt-BR"/>
        </w:rPr>
        <w:t xml:space="preserve">demonstra a curiosidade somente com os três primeiros casos (3 x 37, 6 x 37 e 9 x 37). Já na edição de set. 1951 da revista </w:t>
      </w:r>
      <w:r w:rsidRPr="00015B24">
        <w:rPr>
          <w:rFonts w:ascii="Times New Roman" w:hAnsi="Times New Roman"/>
          <w:i/>
          <w:noProof/>
          <w:sz w:val="24"/>
          <w:szCs w:val="24"/>
          <w:lang w:eastAsia="pt-BR"/>
        </w:rPr>
        <w:t>O Pequeno Luterano</w:t>
      </w:r>
      <w:r w:rsidRPr="00DA26EE">
        <w:rPr>
          <w:rFonts w:ascii="Times New Roman" w:hAnsi="Times New Roman"/>
          <w:noProof/>
          <w:sz w:val="24"/>
          <w:szCs w:val="24"/>
          <w:lang w:eastAsia="pt-BR"/>
        </w:rPr>
        <w:t>, encontrou-se a curiosidade com o número 37, de forma semelhante e escrita em português, porém demostrada para os nove casos possíveis</w:t>
      </w:r>
      <w:r>
        <w:rPr>
          <w:rFonts w:ascii="Times New Roman" w:hAnsi="Times New Roman"/>
          <w:noProof/>
          <w:sz w:val="24"/>
          <w:szCs w:val="24"/>
          <w:lang w:eastAsia="pt-BR"/>
        </w:rPr>
        <w:t>, de acordo com a F</w:t>
      </w:r>
      <w:r w:rsidRPr="00DA26EE">
        <w:rPr>
          <w:rFonts w:ascii="Times New Roman" w:hAnsi="Times New Roman"/>
          <w:noProof/>
          <w:sz w:val="24"/>
          <w:szCs w:val="24"/>
          <w:lang w:eastAsia="pt-BR"/>
        </w:rPr>
        <w:t xml:space="preserve">igura </w:t>
      </w:r>
      <w:r>
        <w:rPr>
          <w:rFonts w:ascii="Times New Roman" w:hAnsi="Times New Roman"/>
          <w:noProof/>
          <w:sz w:val="24"/>
          <w:szCs w:val="24"/>
          <w:lang w:eastAsia="pt-BR"/>
        </w:rPr>
        <w:t>8</w:t>
      </w:r>
      <w:r w:rsidRPr="00DA26EE">
        <w:rPr>
          <w:rFonts w:ascii="Times New Roman" w:hAnsi="Times New Roman"/>
          <w:noProof/>
          <w:sz w:val="24"/>
          <w:szCs w:val="24"/>
          <w:lang w:eastAsia="pt-BR"/>
        </w:rPr>
        <w:t>:</w:t>
      </w:r>
      <w:r w:rsidR="00535C86">
        <w:rPr>
          <w:rFonts w:ascii="Times New Roman" w:hAnsi="Times New Roman"/>
          <w:b/>
          <w:noProof/>
          <w:sz w:val="20"/>
          <w:szCs w:val="20"/>
          <w:lang w:eastAsia="pt-BR"/>
        </w:rPr>
        <w:t xml:space="preserve"> </w:t>
      </w:r>
    </w:p>
    <w:p w:rsidR="00015B24" w:rsidRDefault="00015B24" w:rsidP="005B6912">
      <w:pPr>
        <w:spacing w:after="0" w:line="240" w:lineRule="auto"/>
        <w:jc w:val="center"/>
        <w:rPr>
          <w:rFonts w:ascii="Times New Roman" w:hAnsi="Times New Roman"/>
          <w:b/>
          <w:noProof/>
          <w:sz w:val="20"/>
          <w:szCs w:val="20"/>
          <w:lang w:eastAsia="pt-BR"/>
        </w:rPr>
      </w:pPr>
    </w:p>
    <w:p w:rsidR="005B6912" w:rsidRPr="00015B24" w:rsidRDefault="005B6912" w:rsidP="005B6912">
      <w:pPr>
        <w:spacing w:after="0" w:line="240" w:lineRule="auto"/>
        <w:jc w:val="center"/>
        <w:rPr>
          <w:rFonts w:ascii="Times New Roman" w:hAnsi="Times New Roman"/>
          <w:noProof/>
          <w:sz w:val="20"/>
          <w:szCs w:val="20"/>
          <w:lang w:eastAsia="pt-BR"/>
        </w:rPr>
      </w:pPr>
      <w:r w:rsidRPr="00015B24">
        <w:rPr>
          <w:rFonts w:ascii="Times New Roman" w:hAnsi="Times New Roman"/>
          <w:noProof/>
          <w:sz w:val="20"/>
          <w:szCs w:val="20"/>
          <w:lang w:eastAsia="pt-BR"/>
        </w:rPr>
        <w:t>Figura 8 – O número 37</w:t>
      </w:r>
      <w:r w:rsidR="00015B24">
        <w:rPr>
          <w:rFonts w:ascii="Times New Roman" w:hAnsi="Times New Roman"/>
          <w:noProof/>
          <w:sz w:val="20"/>
          <w:szCs w:val="20"/>
          <w:lang w:eastAsia="pt-BR"/>
        </w:rPr>
        <w:t>.</w:t>
      </w:r>
    </w:p>
    <w:p w:rsidR="000402FD" w:rsidRPr="00DA26EE" w:rsidRDefault="00A01C0C" w:rsidP="000402FD">
      <w:pPr>
        <w:spacing w:after="0" w:line="240" w:lineRule="auto"/>
        <w:jc w:val="center"/>
        <w:rPr>
          <w:rFonts w:ascii="Times New Roman" w:hAnsi="Times New Roman"/>
          <w:noProof/>
          <w:sz w:val="20"/>
          <w:szCs w:val="20"/>
          <w:lang w:eastAsia="pt-BR"/>
        </w:rPr>
      </w:pPr>
      <w:r>
        <w:rPr>
          <w:rFonts w:ascii="Times New Roman" w:hAnsi="Times New Roman"/>
          <w:noProof/>
          <w:sz w:val="20"/>
          <w:szCs w:val="20"/>
          <w:lang w:eastAsia="pt-BR"/>
        </w:rPr>
        <w:drawing>
          <wp:inline distT="0" distB="0" distL="0" distR="0">
            <wp:extent cx="2926080" cy="2957830"/>
            <wp:effectExtent l="19050" t="19050" r="26670" b="139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2957830"/>
                    </a:xfrm>
                    <a:prstGeom prst="rect">
                      <a:avLst/>
                    </a:prstGeom>
                    <a:noFill/>
                    <a:ln w="6350" cmpd="sng">
                      <a:solidFill>
                        <a:srgbClr val="000000"/>
                      </a:solidFill>
                      <a:miter lim="800000"/>
                      <a:headEnd/>
                      <a:tailEnd/>
                    </a:ln>
                    <a:effectLst/>
                  </pic:spPr>
                </pic:pic>
              </a:graphicData>
            </a:graphic>
          </wp:inline>
        </w:drawing>
      </w:r>
    </w:p>
    <w:p w:rsidR="000402FD" w:rsidRDefault="000402FD" w:rsidP="00535C86">
      <w:pPr>
        <w:spacing w:after="0" w:line="240" w:lineRule="auto"/>
        <w:jc w:val="center"/>
        <w:rPr>
          <w:rFonts w:ascii="Times New Roman" w:hAnsi="Times New Roman"/>
          <w:noProof/>
          <w:sz w:val="20"/>
          <w:szCs w:val="20"/>
          <w:lang w:eastAsia="pt-BR"/>
        </w:rPr>
      </w:pPr>
      <w:r w:rsidRPr="00DA26EE">
        <w:rPr>
          <w:rFonts w:ascii="Times New Roman" w:hAnsi="Times New Roman"/>
          <w:noProof/>
          <w:sz w:val="20"/>
          <w:szCs w:val="20"/>
          <w:lang w:eastAsia="pt-BR"/>
        </w:rPr>
        <w:t xml:space="preserve">Fonte: </w:t>
      </w:r>
      <w:r w:rsidR="00015B24" w:rsidRPr="00015B24">
        <w:rPr>
          <w:rFonts w:ascii="Times New Roman" w:hAnsi="Times New Roman"/>
          <w:i/>
          <w:noProof/>
          <w:sz w:val="20"/>
          <w:szCs w:val="20"/>
          <w:lang w:eastAsia="pt-BR"/>
        </w:rPr>
        <w:t>O Pequeno Luterano</w:t>
      </w:r>
      <w:r w:rsidRPr="00DA26EE">
        <w:rPr>
          <w:rFonts w:ascii="Times New Roman" w:hAnsi="Times New Roman"/>
          <w:noProof/>
          <w:sz w:val="20"/>
          <w:szCs w:val="20"/>
          <w:lang w:eastAsia="pt-BR"/>
        </w:rPr>
        <w:t>, set. 195</w:t>
      </w:r>
      <w:r w:rsidR="00535C86">
        <w:rPr>
          <w:rFonts w:ascii="Times New Roman" w:hAnsi="Times New Roman"/>
          <w:noProof/>
          <w:sz w:val="20"/>
          <w:szCs w:val="20"/>
          <w:lang w:eastAsia="pt-BR"/>
        </w:rPr>
        <w:t>1,</w:t>
      </w:r>
      <w:r w:rsidRPr="00DA26EE">
        <w:rPr>
          <w:rFonts w:ascii="Times New Roman" w:hAnsi="Times New Roman"/>
          <w:noProof/>
          <w:sz w:val="20"/>
          <w:szCs w:val="20"/>
          <w:lang w:eastAsia="pt-BR"/>
        </w:rPr>
        <w:t xml:space="preserve"> </w:t>
      </w:r>
      <w:r w:rsidR="00B50A99">
        <w:rPr>
          <w:rFonts w:ascii="Times New Roman" w:hAnsi="Times New Roman"/>
          <w:noProof/>
          <w:sz w:val="20"/>
          <w:szCs w:val="20"/>
          <w:lang w:eastAsia="pt-BR"/>
        </w:rPr>
        <w:t>p.</w:t>
      </w:r>
      <w:r w:rsidRPr="00DA26EE">
        <w:rPr>
          <w:rFonts w:ascii="Times New Roman" w:hAnsi="Times New Roman"/>
          <w:noProof/>
          <w:sz w:val="20"/>
          <w:szCs w:val="20"/>
          <w:lang w:eastAsia="pt-BR"/>
        </w:rPr>
        <w:t>44.</w:t>
      </w:r>
    </w:p>
    <w:p w:rsidR="00015B24" w:rsidRDefault="00015B24" w:rsidP="00015B24">
      <w:pPr>
        <w:tabs>
          <w:tab w:val="left" w:pos="284"/>
        </w:tabs>
        <w:spacing w:after="0" w:line="360" w:lineRule="auto"/>
        <w:jc w:val="center"/>
        <w:rPr>
          <w:rFonts w:ascii="Times New Roman" w:hAnsi="Times New Roman"/>
          <w:sz w:val="24"/>
          <w:szCs w:val="24"/>
        </w:rPr>
      </w:pPr>
    </w:p>
    <w:p w:rsidR="00C42DFD" w:rsidRDefault="00933876" w:rsidP="003C31EA">
      <w:pPr>
        <w:tabs>
          <w:tab w:val="left" w:pos="284"/>
        </w:tabs>
        <w:spacing w:after="0" w:line="360" w:lineRule="auto"/>
        <w:ind w:firstLine="851"/>
        <w:jc w:val="both"/>
        <w:rPr>
          <w:rFonts w:ascii="Times New Roman" w:hAnsi="Times New Roman"/>
          <w:bCs/>
          <w:sz w:val="24"/>
          <w:szCs w:val="24"/>
        </w:rPr>
      </w:pPr>
      <w:r>
        <w:rPr>
          <w:rFonts w:ascii="Times New Roman" w:hAnsi="Times New Roman"/>
          <w:sz w:val="24"/>
          <w:szCs w:val="24"/>
        </w:rPr>
        <w:t xml:space="preserve">Ressalta-se que </w:t>
      </w:r>
      <w:r w:rsidRPr="00684727">
        <w:rPr>
          <w:rFonts w:ascii="Times New Roman" w:hAnsi="Times New Roman"/>
          <w:sz w:val="24"/>
          <w:szCs w:val="24"/>
        </w:rPr>
        <w:t xml:space="preserve">as </w:t>
      </w:r>
      <w:r>
        <w:rPr>
          <w:rFonts w:ascii="Times New Roman" w:hAnsi="Times New Roman"/>
          <w:sz w:val="24"/>
          <w:szCs w:val="24"/>
        </w:rPr>
        <w:t xml:space="preserve">curiosidades numéricas e as </w:t>
      </w:r>
      <w:r w:rsidRPr="00684727">
        <w:rPr>
          <w:rFonts w:ascii="Times New Roman" w:hAnsi="Times New Roman"/>
          <w:sz w:val="24"/>
          <w:szCs w:val="24"/>
        </w:rPr>
        <w:t>tarefas desafiadoras (charadas e desafios numéric</w:t>
      </w:r>
      <w:r>
        <w:rPr>
          <w:rFonts w:ascii="Times New Roman" w:hAnsi="Times New Roman"/>
          <w:sz w:val="24"/>
          <w:szCs w:val="24"/>
        </w:rPr>
        <w:t xml:space="preserve">os) </w:t>
      </w:r>
      <w:r w:rsidRPr="00684727">
        <w:rPr>
          <w:rFonts w:ascii="Times New Roman" w:hAnsi="Times New Roman"/>
          <w:sz w:val="24"/>
          <w:szCs w:val="24"/>
        </w:rPr>
        <w:t>encontradas nesses periódicos também</w:t>
      </w:r>
      <w:r>
        <w:rPr>
          <w:rFonts w:ascii="Times New Roman" w:hAnsi="Times New Roman"/>
          <w:sz w:val="24"/>
          <w:szCs w:val="24"/>
        </w:rPr>
        <w:t xml:space="preserve"> estão presentes nos livros de </w:t>
      </w:r>
      <w:proofErr w:type="gramStart"/>
      <w:r w:rsidR="00927361">
        <w:rPr>
          <w:rFonts w:ascii="Times New Roman" w:hAnsi="Times New Roman"/>
          <w:sz w:val="24"/>
          <w:szCs w:val="24"/>
        </w:rPr>
        <w:t>Matemática</w:t>
      </w:r>
      <w:r w:rsidRPr="00684727">
        <w:rPr>
          <w:rFonts w:ascii="Times New Roman" w:hAnsi="Times New Roman"/>
          <w:sz w:val="24"/>
          <w:szCs w:val="24"/>
        </w:rPr>
        <w:t xml:space="preserve"> atuais</w:t>
      </w:r>
      <w:proofErr w:type="gramEnd"/>
      <w:r w:rsidRPr="00684727">
        <w:rPr>
          <w:rFonts w:ascii="Times New Roman" w:hAnsi="Times New Roman"/>
          <w:sz w:val="24"/>
          <w:szCs w:val="24"/>
        </w:rPr>
        <w:t xml:space="preserve"> e sempre aparecem em obras como</w:t>
      </w:r>
      <w:r>
        <w:rPr>
          <w:rFonts w:ascii="Times New Roman" w:hAnsi="Times New Roman"/>
          <w:sz w:val="24"/>
          <w:szCs w:val="24"/>
        </w:rPr>
        <w:t xml:space="preserve"> as de </w:t>
      </w:r>
      <w:proofErr w:type="spellStart"/>
      <w:r>
        <w:rPr>
          <w:rFonts w:ascii="Times New Roman" w:hAnsi="Times New Roman"/>
          <w:sz w:val="24"/>
          <w:szCs w:val="24"/>
        </w:rPr>
        <w:t>Malba</w:t>
      </w:r>
      <w:proofErr w:type="spellEnd"/>
      <w:r>
        <w:rPr>
          <w:rFonts w:ascii="Times New Roman" w:hAnsi="Times New Roman"/>
          <w:sz w:val="24"/>
          <w:szCs w:val="24"/>
        </w:rPr>
        <w:t xml:space="preserve"> </w:t>
      </w:r>
      <w:proofErr w:type="spellStart"/>
      <w:r>
        <w:rPr>
          <w:rFonts w:ascii="Times New Roman" w:hAnsi="Times New Roman"/>
          <w:sz w:val="24"/>
          <w:szCs w:val="24"/>
        </w:rPr>
        <w:t>Tahan</w:t>
      </w:r>
      <w:proofErr w:type="spellEnd"/>
      <w:r>
        <w:rPr>
          <w:rFonts w:ascii="Times New Roman" w:hAnsi="Times New Roman"/>
          <w:sz w:val="24"/>
          <w:szCs w:val="24"/>
        </w:rPr>
        <w:t>. Acrescenta-se que n</w:t>
      </w:r>
      <w:r w:rsidR="00D268F4">
        <w:rPr>
          <w:rFonts w:ascii="Times New Roman" w:hAnsi="Times New Roman"/>
          <w:sz w:val="24"/>
          <w:szCs w:val="24"/>
        </w:rPr>
        <w:t xml:space="preserve">os </w:t>
      </w:r>
      <w:r w:rsidRPr="00684727">
        <w:rPr>
          <w:rFonts w:ascii="Times New Roman" w:hAnsi="Times New Roman"/>
          <w:sz w:val="24"/>
          <w:szCs w:val="24"/>
        </w:rPr>
        <w:t>periódicos</w:t>
      </w:r>
      <w:r w:rsidR="00D268F4">
        <w:rPr>
          <w:rFonts w:ascii="Times New Roman" w:hAnsi="Times New Roman"/>
          <w:sz w:val="24"/>
          <w:szCs w:val="24"/>
        </w:rPr>
        <w:t xml:space="preserve"> </w:t>
      </w:r>
      <w:r>
        <w:rPr>
          <w:rFonts w:ascii="Times New Roman" w:hAnsi="Times New Roman"/>
          <w:sz w:val="24"/>
          <w:szCs w:val="24"/>
        </w:rPr>
        <w:t>editados para o p</w:t>
      </w:r>
      <w:r w:rsidR="00D268F4">
        <w:rPr>
          <w:rFonts w:ascii="Times New Roman" w:hAnsi="Times New Roman"/>
          <w:sz w:val="24"/>
          <w:szCs w:val="24"/>
        </w:rPr>
        <w:t>úblico infantil também se</w:t>
      </w:r>
      <w:r>
        <w:rPr>
          <w:rFonts w:ascii="Times New Roman" w:hAnsi="Times New Roman"/>
          <w:sz w:val="24"/>
          <w:szCs w:val="24"/>
        </w:rPr>
        <w:t xml:space="preserve"> </w:t>
      </w:r>
      <w:r w:rsidRPr="00684727">
        <w:rPr>
          <w:rFonts w:ascii="Times New Roman" w:hAnsi="Times New Roman"/>
          <w:sz w:val="24"/>
          <w:szCs w:val="24"/>
        </w:rPr>
        <w:t>procurava</w:t>
      </w:r>
      <w:r w:rsidR="00D268F4">
        <w:rPr>
          <w:rFonts w:ascii="Times New Roman" w:hAnsi="Times New Roman"/>
          <w:sz w:val="24"/>
          <w:szCs w:val="24"/>
        </w:rPr>
        <w:t>m</w:t>
      </w:r>
      <w:r w:rsidRPr="00684727">
        <w:rPr>
          <w:rFonts w:ascii="Times New Roman" w:hAnsi="Times New Roman"/>
          <w:sz w:val="24"/>
          <w:szCs w:val="24"/>
        </w:rPr>
        <w:t xml:space="preserve"> integrar os conhecimentos matemáticos e as histórias bíblicas, </w:t>
      </w:r>
      <w:r w:rsidRPr="00684727">
        <w:rPr>
          <w:rFonts w:ascii="Times New Roman" w:hAnsi="Times New Roman"/>
          <w:bCs/>
          <w:sz w:val="24"/>
          <w:szCs w:val="24"/>
        </w:rPr>
        <w:t>com o propósito de manter as crianças inseridas na prática religiosa luterana.</w:t>
      </w:r>
    </w:p>
    <w:p w:rsidR="00933876" w:rsidRPr="000236EB" w:rsidRDefault="00933876" w:rsidP="00015B24">
      <w:pPr>
        <w:tabs>
          <w:tab w:val="left" w:pos="284"/>
        </w:tabs>
        <w:spacing w:after="0" w:line="360" w:lineRule="auto"/>
        <w:jc w:val="both"/>
        <w:rPr>
          <w:rFonts w:ascii="Times New Roman" w:hAnsi="Times New Roman"/>
          <w:sz w:val="24"/>
          <w:szCs w:val="24"/>
        </w:rPr>
      </w:pPr>
    </w:p>
    <w:p w:rsidR="0075403E" w:rsidRDefault="0075403E" w:rsidP="005C07E6">
      <w:pPr>
        <w:spacing w:after="0" w:line="360" w:lineRule="auto"/>
        <w:rPr>
          <w:rFonts w:ascii="Times New Roman" w:hAnsi="Times New Roman"/>
          <w:b/>
          <w:bCs/>
          <w:sz w:val="24"/>
          <w:szCs w:val="24"/>
        </w:rPr>
      </w:pPr>
      <w:proofErr w:type="gramStart"/>
      <w:r>
        <w:rPr>
          <w:rFonts w:ascii="Times New Roman" w:hAnsi="Times New Roman"/>
          <w:b/>
          <w:bCs/>
          <w:sz w:val="24"/>
          <w:szCs w:val="24"/>
        </w:rPr>
        <w:t>4</w:t>
      </w:r>
      <w:proofErr w:type="gramEnd"/>
      <w:r>
        <w:rPr>
          <w:rFonts w:ascii="Times New Roman" w:hAnsi="Times New Roman"/>
          <w:b/>
          <w:bCs/>
          <w:sz w:val="24"/>
          <w:szCs w:val="24"/>
        </w:rPr>
        <w:t xml:space="preserve"> </w:t>
      </w:r>
      <w:r w:rsidR="00B518CD">
        <w:rPr>
          <w:rFonts w:ascii="Times New Roman" w:hAnsi="Times New Roman"/>
          <w:b/>
          <w:bCs/>
          <w:sz w:val="24"/>
          <w:szCs w:val="24"/>
        </w:rPr>
        <w:t>Considerações finais</w:t>
      </w:r>
    </w:p>
    <w:p w:rsidR="00015B24" w:rsidRPr="00DE50AF" w:rsidRDefault="00015B24" w:rsidP="005C07E6">
      <w:pPr>
        <w:spacing w:after="0" w:line="360" w:lineRule="auto"/>
        <w:rPr>
          <w:rFonts w:ascii="Times New Roman" w:hAnsi="Times New Roman"/>
          <w:b/>
          <w:bCs/>
          <w:sz w:val="24"/>
          <w:szCs w:val="24"/>
        </w:rPr>
      </w:pPr>
    </w:p>
    <w:p w:rsidR="00EB7A8D" w:rsidRDefault="00EB7A8D" w:rsidP="00BC7563">
      <w:pPr>
        <w:tabs>
          <w:tab w:val="left" w:pos="709"/>
        </w:tabs>
        <w:spacing w:after="0" w:line="360" w:lineRule="auto"/>
        <w:ind w:firstLine="851"/>
        <w:jc w:val="both"/>
        <w:rPr>
          <w:rFonts w:ascii="Times New Roman" w:hAnsi="Times New Roman"/>
          <w:bCs/>
          <w:sz w:val="24"/>
          <w:szCs w:val="24"/>
        </w:rPr>
      </w:pPr>
      <w:r>
        <w:rPr>
          <w:rFonts w:ascii="Times New Roman" w:hAnsi="Times New Roman"/>
          <w:sz w:val="24"/>
          <w:szCs w:val="24"/>
        </w:rPr>
        <w:t xml:space="preserve">A partir dos referenciais da </w:t>
      </w:r>
      <w:r w:rsidR="0075403E">
        <w:rPr>
          <w:rFonts w:ascii="Times New Roman" w:hAnsi="Times New Roman"/>
          <w:sz w:val="24"/>
          <w:szCs w:val="24"/>
        </w:rPr>
        <w:t xml:space="preserve">pesquisa histórica e da </w:t>
      </w:r>
      <w:r>
        <w:rPr>
          <w:rFonts w:ascii="Times New Roman" w:hAnsi="Times New Roman"/>
          <w:sz w:val="24"/>
          <w:szCs w:val="24"/>
        </w:rPr>
        <w:t>história c</w:t>
      </w:r>
      <w:r w:rsidR="0075403E">
        <w:rPr>
          <w:rFonts w:ascii="Times New Roman" w:hAnsi="Times New Roman"/>
          <w:sz w:val="24"/>
          <w:szCs w:val="24"/>
        </w:rPr>
        <w:t>ultural</w:t>
      </w:r>
      <w:r>
        <w:rPr>
          <w:rFonts w:ascii="Times New Roman" w:hAnsi="Times New Roman"/>
          <w:sz w:val="24"/>
          <w:szCs w:val="24"/>
        </w:rPr>
        <w:t xml:space="preserve">, </w:t>
      </w:r>
      <w:r w:rsidR="00FD77F9">
        <w:rPr>
          <w:rFonts w:ascii="Times New Roman" w:hAnsi="Times New Roman"/>
          <w:sz w:val="24"/>
          <w:szCs w:val="24"/>
        </w:rPr>
        <w:t xml:space="preserve">constatou-se que a IELB influenciou </w:t>
      </w:r>
      <w:r w:rsidR="001A5F60">
        <w:rPr>
          <w:rFonts w:ascii="Times New Roman" w:hAnsi="Times New Roman"/>
          <w:sz w:val="24"/>
          <w:szCs w:val="24"/>
        </w:rPr>
        <w:t xml:space="preserve">no ensino da </w:t>
      </w:r>
      <w:r w:rsidR="00927361">
        <w:rPr>
          <w:rFonts w:ascii="Times New Roman" w:hAnsi="Times New Roman"/>
          <w:sz w:val="24"/>
          <w:szCs w:val="24"/>
        </w:rPr>
        <w:t>Matemática</w:t>
      </w:r>
      <w:r w:rsidR="001A5F60">
        <w:rPr>
          <w:rFonts w:ascii="Times New Roman" w:hAnsi="Times New Roman"/>
          <w:sz w:val="24"/>
          <w:szCs w:val="24"/>
        </w:rPr>
        <w:t xml:space="preserve"> nas </w:t>
      </w:r>
      <w:r w:rsidR="001A5F60">
        <w:rPr>
          <w:rFonts w:ascii="Times New Roman" w:hAnsi="Times New Roman"/>
          <w:bCs/>
          <w:sz w:val="24"/>
          <w:szCs w:val="24"/>
        </w:rPr>
        <w:t xml:space="preserve">escolas paroquiais luteranas gaúchas do século XX, através da produção </w:t>
      </w:r>
      <w:r w:rsidR="001A5F60">
        <w:rPr>
          <w:rFonts w:ascii="Times New Roman" w:hAnsi="Times New Roman"/>
          <w:sz w:val="24"/>
          <w:szCs w:val="24"/>
        </w:rPr>
        <w:t>de</w:t>
      </w:r>
      <w:r w:rsidR="00CF1713">
        <w:rPr>
          <w:rFonts w:ascii="Times New Roman" w:hAnsi="Times New Roman"/>
          <w:sz w:val="24"/>
          <w:szCs w:val="24"/>
        </w:rPr>
        <w:t xml:space="preserve"> </w:t>
      </w:r>
      <w:r w:rsidR="0075403E">
        <w:rPr>
          <w:rFonts w:ascii="Times New Roman" w:hAnsi="Times New Roman"/>
          <w:sz w:val="24"/>
          <w:szCs w:val="24"/>
        </w:rPr>
        <w:t>materiais didáticos (periódicos e livros</w:t>
      </w:r>
      <w:r w:rsidR="00D268F4">
        <w:rPr>
          <w:rFonts w:ascii="Times New Roman" w:hAnsi="Times New Roman"/>
          <w:sz w:val="24"/>
          <w:szCs w:val="24"/>
        </w:rPr>
        <w:t xml:space="preserve"> de aritmética</w:t>
      </w:r>
      <w:r w:rsidR="001A5F60">
        <w:rPr>
          <w:rFonts w:ascii="Times New Roman" w:hAnsi="Times New Roman"/>
          <w:sz w:val="24"/>
          <w:szCs w:val="24"/>
        </w:rPr>
        <w:t>) espec</w:t>
      </w:r>
      <w:r w:rsidR="00E317A9">
        <w:rPr>
          <w:rFonts w:ascii="Times New Roman" w:hAnsi="Times New Roman"/>
          <w:sz w:val="24"/>
          <w:szCs w:val="24"/>
        </w:rPr>
        <w:t>íficos para es</w:t>
      </w:r>
      <w:r w:rsidR="00015B24">
        <w:rPr>
          <w:rFonts w:ascii="Times New Roman" w:hAnsi="Times New Roman"/>
          <w:sz w:val="24"/>
          <w:szCs w:val="24"/>
        </w:rPr>
        <w:t>s</w:t>
      </w:r>
      <w:r w:rsidR="00E317A9">
        <w:rPr>
          <w:rFonts w:ascii="Times New Roman" w:hAnsi="Times New Roman"/>
          <w:sz w:val="24"/>
          <w:szCs w:val="24"/>
        </w:rPr>
        <w:t xml:space="preserve">as escolas, </w:t>
      </w:r>
      <w:r w:rsidR="00E317A9" w:rsidRPr="00684727">
        <w:rPr>
          <w:rFonts w:ascii="Times New Roman" w:hAnsi="Times New Roman"/>
          <w:sz w:val="24"/>
          <w:szCs w:val="24"/>
        </w:rPr>
        <w:t xml:space="preserve">com base em </w:t>
      </w:r>
      <w:r w:rsidR="00E317A9" w:rsidRPr="00684727">
        <w:rPr>
          <w:rFonts w:ascii="Times New Roman" w:eastAsia="Times New Roman" w:hAnsi="Times New Roman"/>
          <w:sz w:val="24"/>
          <w:szCs w:val="24"/>
          <w:lang w:val="pt-PT" w:eastAsia="pt-BR"/>
        </w:rPr>
        <w:t>princípios morais e</w:t>
      </w:r>
      <w:r w:rsidR="00E317A9">
        <w:rPr>
          <w:rFonts w:ascii="Times New Roman" w:eastAsia="Times New Roman" w:hAnsi="Times New Roman"/>
          <w:sz w:val="24"/>
          <w:szCs w:val="24"/>
          <w:lang w:val="pt-PT" w:eastAsia="pt-BR"/>
        </w:rPr>
        <w:t xml:space="preserve"> educacionais idealizados pela Igreja Luterana.</w:t>
      </w:r>
    </w:p>
    <w:p w:rsidR="00CF2EC3" w:rsidRDefault="00FD77F9" w:rsidP="00BC7563">
      <w:pPr>
        <w:tabs>
          <w:tab w:val="left" w:pos="709"/>
        </w:tabs>
        <w:spacing w:after="0" w:line="360" w:lineRule="auto"/>
        <w:ind w:firstLine="851"/>
        <w:jc w:val="both"/>
        <w:rPr>
          <w:rFonts w:ascii="Times New Roman" w:hAnsi="Times New Roman"/>
          <w:bCs/>
          <w:sz w:val="24"/>
          <w:szCs w:val="24"/>
        </w:rPr>
      </w:pPr>
      <w:r>
        <w:rPr>
          <w:rFonts w:ascii="Times New Roman" w:hAnsi="Times New Roman"/>
          <w:sz w:val="24"/>
          <w:szCs w:val="24"/>
        </w:rPr>
        <w:t>Verificou-se que a IELB</w:t>
      </w:r>
      <w:r w:rsidR="00C42DFD">
        <w:rPr>
          <w:rFonts w:ascii="Times New Roman" w:hAnsi="Times New Roman"/>
          <w:sz w:val="24"/>
          <w:szCs w:val="24"/>
        </w:rPr>
        <w:t xml:space="preserve"> produziu duas séries de livros </w:t>
      </w:r>
      <w:r w:rsidR="00CF2EC3">
        <w:rPr>
          <w:rFonts w:ascii="Times New Roman" w:hAnsi="Times New Roman"/>
          <w:sz w:val="24"/>
          <w:szCs w:val="24"/>
        </w:rPr>
        <w:t xml:space="preserve">de aritmética: a série Ordem e Progresso e a série Concórdia, ambas compostas por três aritméticas para a escolarização primária. </w:t>
      </w:r>
      <w:r w:rsidR="00CF2EC3">
        <w:rPr>
          <w:rFonts w:ascii="Times New Roman" w:hAnsi="Times New Roman"/>
          <w:bCs/>
          <w:sz w:val="24"/>
          <w:szCs w:val="24"/>
        </w:rPr>
        <w:t>Nes</w:t>
      </w:r>
      <w:r w:rsidR="00015B24">
        <w:rPr>
          <w:rFonts w:ascii="Times New Roman" w:hAnsi="Times New Roman"/>
          <w:bCs/>
          <w:sz w:val="24"/>
          <w:szCs w:val="24"/>
        </w:rPr>
        <w:t>s</w:t>
      </w:r>
      <w:r w:rsidR="00CF2EC3">
        <w:rPr>
          <w:rFonts w:ascii="Times New Roman" w:hAnsi="Times New Roman"/>
          <w:bCs/>
          <w:sz w:val="24"/>
          <w:szCs w:val="24"/>
        </w:rPr>
        <w:t>as aritméticas</w:t>
      </w:r>
      <w:r>
        <w:rPr>
          <w:rFonts w:ascii="Times New Roman" w:hAnsi="Times New Roman"/>
          <w:bCs/>
          <w:sz w:val="24"/>
          <w:szCs w:val="24"/>
        </w:rPr>
        <w:t xml:space="preserve"> </w:t>
      </w:r>
      <w:r w:rsidR="00C42DFD">
        <w:rPr>
          <w:rFonts w:ascii="Times New Roman" w:hAnsi="Times New Roman"/>
          <w:bCs/>
          <w:sz w:val="24"/>
          <w:szCs w:val="24"/>
        </w:rPr>
        <w:t>foram encontrados registros da prática religiosa luterana</w:t>
      </w:r>
      <w:r w:rsidR="00CF2EC3">
        <w:rPr>
          <w:rFonts w:ascii="Times New Roman" w:hAnsi="Times New Roman"/>
          <w:bCs/>
          <w:sz w:val="24"/>
          <w:szCs w:val="24"/>
        </w:rPr>
        <w:t xml:space="preserve">. </w:t>
      </w:r>
    </w:p>
    <w:p w:rsidR="000C3AC4" w:rsidRPr="00E317A9" w:rsidRDefault="000C3AC4" w:rsidP="00E317A9">
      <w:pPr>
        <w:tabs>
          <w:tab w:val="left" w:pos="709"/>
        </w:tabs>
        <w:spacing w:after="0" w:line="360" w:lineRule="auto"/>
        <w:ind w:firstLine="851"/>
        <w:jc w:val="both"/>
        <w:rPr>
          <w:rFonts w:ascii="Times New Roman" w:eastAsia="Times New Roman" w:hAnsi="Times New Roman"/>
          <w:sz w:val="24"/>
          <w:szCs w:val="24"/>
          <w:lang w:val="pt-PT" w:eastAsia="pt-BR"/>
        </w:rPr>
      </w:pPr>
      <w:r w:rsidRPr="00684727">
        <w:rPr>
          <w:rFonts w:ascii="Times New Roman" w:hAnsi="Times New Roman"/>
          <w:sz w:val="24"/>
          <w:szCs w:val="24"/>
        </w:rPr>
        <w:t>Os periódic</w:t>
      </w:r>
      <w:r w:rsidR="00E317A9">
        <w:rPr>
          <w:rFonts w:ascii="Times New Roman" w:hAnsi="Times New Roman"/>
          <w:sz w:val="24"/>
          <w:szCs w:val="24"/>
        </w:rPr>
        <w:t>os editados pela IELB</w:t>
      </w:r>
      <w:r w:rsidRPr="00684727">
        <w:rPr>
          <w:rFonts w:ascii="Times New Roman" w:hAnsi="Times New Roman"/>
          <w:sz w:val="24"/>
          <w:szCs w:val="24"/>
        </w:rPr>
        <w:t>, além de educarem e doutrinarem pela Palavra de Deus</w:t>
      </w:r>
      <w:proofErr w:type="gramStart"/>
      <w:r w:rsidRPr="00684727">
        <w:rPr>
          <w:rFonts w:ascii="Times New Roman" w:hAnsi="Times New Roman"/>
          <w:sz w:val="24"/>
          <w:szCs w:val="24"/>
        </w:rPr>
        <w:t>, direcionavam-se</w:t>
      </w:r>
      <w:proofErr w:type="gramEnd"/>
      <w:r w:rsidRPr="00684727">
        <w:rPr>
          <w:rFonts w:ascii="Times New Roman" w:hAnsi="Times New Roman"/>
          <w:sz w:val="24"/>
          <w:szCs w:val="24"/>
        </w:rPr>
        <w:t xml:space="preserve"> para o ensino nas escolas paroquiais, trazendo artigos com orientações didáticas e informações sobre conteúdos formais. Esses periódicos circulavam entre as congregações da IELB, sendo utilizados por professores e alunos nas escolas paroquiais </w:t>
      </w:r>
      <w:r w:rsidR="00E317A9">
        <w:rPr>
          <w:rFonts w:ascii="Times New Roman" w:hAnsi="Times New Roman"/>
          <w:sz w:val="24"/>
          <w:szCs w:val="24"/>
        </w:rPr>
        <w:t xml:space="preserve">luteranas gaúchas </w:t>
      </w:r>
      <w:r w:rsidRPr="00684727">
        <w:rPr>
          <w:rFonts w:ascii="Times New Roman" w:hAnsi="Times New Roman"/>
          <w:sz w:val="24"/>
          <w:szCs w:val="24"/>
        </w:rPr>
        <w:t>de forma complementar no ensino</w:t>
      </w:r>
      <w:r w:rsidR="00E317A9">
        <w:rPr>
          <w:rFonts w:ascii="Times New Roman" w:hAnsi="Times New Roman"/>
          <w:sz w:val="24"/>
          <w:szCs w:val="24"/>
        </w:rPr>
        <w:t xml:space="preserve"> da </w:t>
      </w:r>
      <w:r w:rsidR="00927361">
        <w:rPr>
          <w:rFonts w:ascii="Times New Roman" w:hAnsi="Times New Roman"/>
          <w:sz w:val="24"/>
          <w:szCs w:val="24"/>
        </w:rPr>
        <w:t>Matemática</w:t>
      </w:r>
      <w:r w:rsidRPr="00684727">
        <w:rPr>
          <w:rFonts w:ascii="Times New Roman" w:hAnsi="Times New Roman"/>
          <w:sz w:val="24"/>
          <w:szCs w:val="24"/>
        </w:rPr>
        <w:t xml:space="preserve">. </w:t>
      </w:r>
      <w:r w:rsidR="00E317A9">
        <w:rPr>
          <w:rFonts w:ascii="Times New Roman" w:hAnsi="Times New Roman"/>
          <w:bCs/>
          <w:sz w:val="24"/>
          <w:szCs w:val="24"/>
        </w:rPr>
        <w:t xml:space="preserve">Os periódicos </w:t>
      </w:r>
      <w:proofErr w:type="spellStart"/>
      <w:r w:rsidR="00E317A9" w:rsidRPr="00CF2EC3">
        <w:rPr>
          <w:rFonts w:ascii="Times New Roman" w:hAnsi="Times New Roman"/>
          <w:bCs/>
          <w:i/>
          <w:sz w:val="24"/>
          <w:szCs w:val="24"/>
        </w:rPr>
        <w:t>Unsere</w:t>
      </w:r>
      <w:proofErr w:type="spellEnd"/>
      <w:r w:rsidR="00E317A9" w:rsidRPr="00CF2EC3">
        <w:rPr>
          <w:rFonts w:ascii="Times New Roman" w:hAnsi="Times New Roman"/>
          <w:bCs/>
          <w:i/>
          <w:sz w:val="24"/>
          <w:szCs w:val="24"/>
        </w:rPr>
        <w:t xml:space="preserve"> </w:t>
      </w:r>
      <w:proofErr w:type="spellStart"/>
      <w:r w:rsidR="00E317A9" w:rsidRPr="00CF2EC3">
        <w:rPr>
          <w:rFonts w:ascii="Times New Roman" w:hAnsi="Times New Roman"/>
          <w:bCs/>
          <w:i/>
          <w:sz w:val="24"/>
          <w:szCs w:val="24"/>
        </w:rPr>
        <w:t>Schule</w:t>
      </w:r>
      <w:proofErr w:type="spellEnd"/>
      <w:r w:rsidR="00E317A9">
        <w:rPr>
          <w:rFonts w:ascii="Times New Roman" w:hAnsi="Times New Roman"/>
          <w:bCs/>
          <w:sz w:val="24"/>
          <w:szCs w:val="24"/>
        </w:rPr>
        <w:t xml:space="preserve"> e Igreja Luterana apresentam orientações didáticas para o ensino da </w:t>
      </w:r>
      <w:r w:rsidR="00927361">
        <w:rPr>
          <w:rFonts w:ascii="Times New Roman" w:hAnsi="Times New Roman"/>
          <w:bCs/>
          <w:sz w:val="24"/>
          <w:szCs w:val="24"/>
        </w:rPr>
        <w:t>Matemática</w:t>
      </w:r>
      <w:r w:rsidR="00E317A9">
        <w:rPr>
          <w:rFonts w:ascii="Times New Roman" w:hAnsi="Times New Roman"/>
          <w:bCs/>
          <w:sz w:val="24"/>
          <w:szCs w:val="24"/>
        </w:rPr>
        <w:t xml:space="preserve">, sendo que a revista </w:t>
      </w:r>
      <w:proofErr w:type="spellStart"/>
      <w:r w:rsidR="00E317A9" w:rsidRPr="00795E44">
        <w:rPr>
          <w:rFonts w:ascii="Times New Roman" w:hAnsi="Times New Roman"/>
          <w:bCs/>
          <w:i/>
          <w:sz w:val="24"/>
          <w:szCs w:val="24"/>
        </w:rPr>
        <w:t>Unsere</w:t>
      </w:r>
      <w:proofErr w:type="spellEnd"/>
      <w:r w:rsidR="00E317A9" w:rsidRPr="00795E44">
        <w:rPr>
          <w:rFonts w:ascii="Times New Roman" w:hAnsi="Times New Roman"/>
          <w:bCs/>
          <w:i/>
          <w:sz w:val="24"/>
          <w:szCs w:val="24"/>
        </w:rPr>
        <w:t xml:space="preserve"> </w:t>
      </w:r>
      <w:proofErr w:type="spellStart"/>
      <w:r w:rsidR="00E317A9" w:rsidRPr="00795E44">
        <w:rPr>
          <w:rFonts w:ascii="Times New Roman" w:hAnsi="Times New Roman"/>
          <w:bCs/>
          <w:i/>
          <w:sz w:val="24"/>
          <w:szCs w:val="24"/>
        </w:rPr>
        <w:t>Schule</w:t>
      </w:r>
      <w:proofErr w:type="spellEnd"/>
      <w:r w:rsidR="00E317A9">
        <w:rPr>
          <w:rFonts w:ascii="Times New Roman" w:hAnsi="Times New Roman"/>
          <w:bCs/>
          <w:sz w:val="24"/>
          <w:szCs w:val="24"/>
        </w:rPr>
        <w:t xml:space="preserve"> ainda faz divulgação dos livros de aritmética produzidos pela IELB.</w:t>
      </w:r>
      <w:r w:rsidR="00E317A9">
        <w:rPr>
          <w:rFonts w:ascii="Times New Roman" w:eastAsia="Times New Roman" w:hAnsi="Times New Roman"/>
          <w:sz w:val="24"/>
          <w:szCs w:val="24"/>
          <w:lang w:val="pt-PT" w:eastAsia="pt-BR"/>
        </w:rPr>
        <w:t xml:space="preserve"> </w:t>
      </w:r>
      <w:r w:rsidRPr="00684727">
        <w:rPr>
          <w:rFonts w:ascii="Times New Roman" w:hAnsi="Times New Roman"/>
          <w:sz w:val="24"/>
          <w:szCs w:val="24"/>
        </w:rPr>
        <w:t xml:space="preserve">Nas revistas editadas para </w:t>
      </w:r>
      <w:r w:rsidR="00E317A9">
        <w:rPr>
          <w:rFonts w:ascii="Times New Roman" w:hAnsi="Times New Roman"/>
          <w:sz w:val="24"/>
          <w:szCs w:val="24"/>
        </w:rPr>
        <w:t xml:space="preserve">as </w:t>
      </w:r>
      <w:r w:rsidRPr="00684727">
        <w:rPr>
          <w:rFonts w:ascii="Times New Roman" w:hAnsi="Times New Roman"/>
          <w:sz w:val="24"/>
          <w:szCs w:val="24"/>
        </w:rPr>
        <w:t xml:space="preserve">crianças, </w:t>
      </w:r>
      <w:proofErr w:type="spellStart"/>
      <w:r w:rsidRPr="00684727">
        <w:rPr>
          <w:rFonts w:ascii="Times New Roman" w:hAnsi="Times New Roman"/>
          <w:i/>
          <w:sz w:val="24"/>
          <w:szCs w:val="24"/>
        </w:rPr>
        <w:t>Evangelisch-Lutherisches</w:t>
      </w:r>
      <w:proofErr w:type="spellEnd"/>
      <w:r w:rsidRPr="00684727">
        <w:rPr>
          <w:rFonts w:ascii="Times New Roman" w:hAnsi="Times New Roman"/>
          <w:i/>
          <w:sz w:val="24"/>
          <w:szCs w:val="24"/>
        </w:rPr>
        <w:t xml:space="preserve"> </w:t>
      </w:r>
      <w:proofErr w:type="spellStart"/>
      <w:r w:rsidRPr="00684727">
        <w:rPr>
          <w:rFonts w:ascii="Times New Roman" w:hAnsi="Times New Roman"/>
          <w:i/>
          <w:sz w:val="24"/>
          <w:szCs w:val="24"/>
        </w:rPr>
        <w:t>Kinderblatt</w:t>
      </w:r>
      <w:proofErr w:type="spellEnd"/>
      <w:r w:rsidRPr="00684727">
        <w:rPr>
          <w:rFonts w:ascii="Times New Roman" w:hAnsi="Times New Roman"/>
          <w:i/>
          <w:sz w:val="24"/>
          <w:szCs w:val="24"/>
        </w:rPr>
        <w:t xml:space="preserve"> </w:t>
      </w:r>
      <w:r w:rsidRPr="00684727">
        <w:rPr>
          <w:rFonts w:ascii="Times New Roman" w:hAnsi="Times New Roman"/>
          <w:i/>
          <w:noProof/>
          <w:sz w:val="24"/>
          <w:szCs w:val="24"/>
          <w:lang w:eastAsia="pt-BR"/>
        </w:rPr>
        <w:t>für Südamerika</w:t>
      </w:r>
      <w:r w:rsidRPr="00684727">
        <w:rPr>
          <w:rFonts w:ascii="Times New Roman" w:hAnsi="Times New Roman"/>
          <w:sz w:val="24"/>
          <w:szCs w:val="24"/>
        </w:rPr>
        <w:t xml:space="preserve"> e </w:t>
      </w:r>
      <w:r w:rsidRPr="00015B24">
        <w:rPr>
          <w:rFonts w:ascii="Times New Roman" w:hAnsi="Times New Roman"/>
          <w:i/>
          <w:sz w:val="24"/>
          <w:szCs w:val="24"/>
        </w:rPr>
        <w:t>O Pequeno Luterano</w:t>
      </w:r>
      <w:r w:rsidRPr="00684727">
        <w:rPr>
          <w:rFonts w:ascii="Times New Roman" w:hAnsi="Times New Roman"/>
          <w:sz w:val="24"/>
          <w:szCs w:val="24"/>
        </w:rPr>
        <w:t xml:space="preserve">, o conhecimento matemático se dava de forma lúdica com o propósito principal de desenvolver o raciocínio lógico e o cálculo mental. </w:t>
      </w:r>
    </w:p>
    <w:p w:rsidR="00933876" w:rsidRDefault="00525DED" w:rsidP="001C0FF3">
      <w:pPr>
        <w:tabs>
          <w:tab w:val="left" w:pos="709"/>
        </w:tabs>
        <w:spacing w:after="0" w:line="360" w:lineRule="auto"/>
        <w:ind w:firstLine="851"/>
        <w:jc w:val="both"/>
        <w:rPr>
          <w:rFonts w:ascii="Times New Roman" w:hAnsi="Times New Roman"/>
          <w:sz w:val="24"/>
          <w:szCs w:val="24"/>
        </w:rPr>
      </w:pPr>
      <w:r>
        <w:rPr>
          <w:rFonts w:ascii="Times New Roman" w:hAnsi="Times New Roman"/>
          <w:sz w:val="24"/>
          <w:szCs w:val="24"/>
          <w:lang w:eastAsia="pt-BR"/>
        </w:rPr>
        <w:t>Com es</w:t>
      </w:r>
      <w:r w:rsidR="00015B24">
        <w:rPr>
          <w:rFonts w:ascii="Times New Roman" w:hAnsi="Times New Roman"/>
          <w:sz w:val="24"/>
          <w:szCs w:val="24"/>
          <w:lang w:eastAsia="pt-BR"/>
        </w:rPr>
        <w:t>s</w:t>
      </w:r>
      <w:r>
        <w:rPr>
          <w:rFonts w:ascii="Times New Roman" w:hAnsi="Times New Roman"/>
          <w:sz w:val="24"/>
          <w:szCs w:val="24"/>
          <w:lang w:eastAsia="pt-BR"/>
        </w:rPr>
        <w:t xml:space="preserve">a pesquisa histórica </w:t>
      </w:r>
      <w:r w:rsidR="00536C22">
        <w:rPr>
          <w:rFonts w:ascii="Times New Roman" w:hAnsi="Times New Roman"/>
          <w:sz w:val="24"/>
          <w:szCs w:val="24"/>
          <w:lang w:eastAsia="pt-BR"/>
        </w:rPr>
        <w:t xml:space="preserve">focando </w:t>
      </w:r>
      <w:r w:rsidR="003E36EC">
        <w:rPr>
          <w:rFonts w:ascii="Times New Roman" w:hAnsi="Times New Roman"/>
          <w:color w:val="000000"/>
          <w:sz w:val="24"/>
          <w:szCs w:val="24"/>
        </w:rPr>
        <w:t xml:space="preserve">a influência da Igreja Luterana no ensino da </w:t>
      </w:r>
      <w:r w:rsidR="00927361">
        <w:rPr>
          <w:rFonts w:ascii="Times New Roman" w:hAnsi="Times New Roman"/>
          <w:color w:val="000000"/>
          <w:sz w:val="24"/>
          <w:szCs w:val="24"/>
        </w:rPr>
        <w:t>Matemática</w:t>
      </w:r>
      <w:r w:rsidR="003E36EC">
        <w:rPr>
          <w:rFonts w:ascii="Times New Roman" w:hAnsi="Times New Roman"/>
          <w:color w:val="000000"/>
          <w:sz w:val="24"/>
          <w:szCs w:val="24"/>
        </w:rPr>
        <w:t xml:space="preserve"> </w:t>
      </w:r>
      <w:r w:rsidR="003E36EC" w:rsidRPr="0057755D">
        <w:rPr>
          <w:rFonts w:ascii="Times New Roman" w:hAnsi="Times New Roman"/>
          <w:color w:val="000000"/>
          <w:sz w:val="24"/>
          <w:szCs w:val="24"/>
        </w:rPr>
        <w:t>nas escolas paroquiai</w:t>
      </w:r>
      <w:r w:rsidR="001C0FF3">
        <w:rPr>
          <w:rFonts w:ascii="Times New Roman" w:hAnsi="Times New Roman"/>
          <w:color w:val="000000"/>
          <w:sz w:val="24"/>
          <w:szCs w:val="24"/>
        </w:rPr>
        <w:t xml:space="preserve">s </w:t>
      </w:r>
      <w:r w:rsidR="00795E44">
        <w:rPr>
          <w:rFonts w:ascii="Times New Roman" w:hAnsi="Times New Roman"/>
          <w:color w:val="000000"/>
          <w:sz w:val="24"/>
          <w:szCs w:val="24"/>
        </w:rPr>
        <w:t xml:space="preserve">do </w:t>
      </w:r>
      <w:r w:rsidR="003E36EC">
        <w:rPr>
          <w:rFonts w:ascii="Times New Roman" w:hAnsi="Times New Roman"/>
          <w:color w:val="000000"/>
          <w:sz w:val="24"/>
          <w:szCs w:val="24"/>
        </w:rPr>
        <w:t>século XX</w:t>
      </w:r>
      <w:r w:rsidR="00795E44">
        <w:rPr>
          <w:rFonts w:ascii="Times New Roman" w:hAnsi="Times New Roman"/>
          <w:color w:val="000000"/>
          <w:sz w:val="24"/>
          <w:szCs w:val="24"/>
        </w:rPr>
        <w:t xml:space="preserve"> no RS</w:t>
      </w:r>
      <w:r w:rsidR="003E36EC">
        <w:rPr>
          <w:rFonts w:ascii="Times New Roman" w:hAnsi="Times New Roman"/>
          <w:color w:val="000000"/>
          <w:sz w:val="24"/>
          <w:szCs w:val="24"/>
        </w:rPr>
        <w:t xml:space="preserve">, </w:t>
      </w:r>
      <w:r>
        <w:rPr>
          <w:rFonts w:ascii="Times New Roman" w:hAnsi="Times New Roman"/>
          <w:sz w:val="24"/>
          <w:szCs w:val="24"/>
          <w:lang w:eastAsia="pt-BR"/>
        </w:rPr>
        <w:t>pretende</w:t>
      </w:r>
      <w:r w:rsidR="003E36EC">
        <w:rPr>
          <w:rFonts w:ascii="Times New Roman" w:hAnsi="Times New Roman"/>
          <w:sz w:val="24"/>
          <w:szCs w:val="24"/>
          <w:lang w:eastAsia="pt-BR"/>
        </w:rPr>
        <w:t>-se</w:t>
      </w:r>
      <w:r>
        <w:rPr>
          <w:rFonts w:ascii="Times New Roman" w:hAnsi="Times New Roman"/>
          <w:sz w:val="24"/>
          <w:szCs w:val="24"/>
          <w:lang w:eastAsia="pt-BR"/>
        </w:rPr>
        <w:t xml:space="preserve"> contribuir para </w:t>
      </w:r>
      <w:r w:rsidR="003E36EC">
        <w:rPr>
          <w:rFonts w:ascii="Times New Roman" w:hAnsi="Times New Roman"/>
          <w:sz w:val="24"/>
          <w:szCs w:val="24"/>
          <w:lang w:eastAsia="pt-BR"/>
        </w:rPr>
        <w:t xml:space="preserve">a história da Educação </w:t>
      </w:r>
      <w:r w:rsidR="00927361">
        <w:rPr>
          <w:rFonts w:ascii="Times New Roman" w:hAnsi="Times New Roman"/>
          <w:sz w:val="24"/>
          <w:szCs w:val="24"/>
          <w:lang w:eastAsia="pt-BR"/>
        </w:rPr>
        <w:t>Matemática</w:t>
      </w:r>
      <w:r w:rsidR="003E36EC">
        <w:rPr>
          <w:rFonts w:ascii="Times New Roman" w:hAnsi="Times New Roman"/>
          <w:sz w:val="24"/>
          <w:szCs w:val="24"/>
          <w:lang w:eastAsia="pt-BR"/>
        </w:rPr>
        <w:t>.</w:t>
      </w:r>
      <w:r w:rsidR="007255C2">
        <w:rPr>
          <w:rFonts w:ascii="Times New Roman" w:hAnsi="Times New Roman"/>
          <w:sz w:val="24"/>
          <w:szCs w:val="24"/>
          <w:lang w:eastAsia="pt-BR"/>
        </w:rPr>
        <w:t xml:space="preserve"> O</w:t>
      </w:r>
      <w:r w:rsidR="00933876">
        <w:rPr>
          <w:rFonts w:ascii="Times New Roman" w:hAnsi="Times New Roman"/>
          <w:sz w:val="24"/>
          <w:szCs w:val="24"/>
          <w:lang w:eastAsia="pt-BR"/>
        </w:rPr>
        <w:t xml:space="preserve"> presente estudo será complementado com </w:t>
      </w:r>
      <w:r w:rsidR="001C0FF3">
        <w:rPr>
          <w:rFonts w:ascii="Times New Roman" w:hAnsi="Times New Roman"/>
          <w:sz w:val="24"/>
          <w:szCs w:val="24"/>
          <w:lang w:eastAsia="pt-BR"/>
        </w:rPr>
        <w:t xml:space="preserve">uma investigação mais detalhada dos periódicos editados pela IELB para posterior publicação de </w:t>
      </w:r>
      <w:r w:rsidR="00933876">
        <w:rPr>
          <w:rFonts w:ascii="Times New Roman" w:hAnsi="Times New Roman"/>
          <w:sz w:val="24"/>
          <w:szCs w:val="24"/>
          <w:lang w:eastAsia="pt-BR"/>
        </w:rPr>
        <w:t>trabalho</w:t>
      </w:r>
      <w:r w:rsidR="001C0FF3">
        <w:rPr>
          <w:rFonts w:ascii="Times New Roman" w:hAnsi="Times New Roman"/>
          <w:sz w:val="24"/>
          <w:szCs w:val="24"/>
          <w:lang w:eastAsia="pt-BR"/>
        </w:rPr>
        <w:t>s</w:t>
      </w:r>
      <w:r w:rsidR="00933876">
        <w:rPr>
          <w:rFonts w:ascii="Times New Roman" w:hAnsi="Times New Roman"/>
          <w:sz w:val="24"/>
          <w:szCs w:val="24"/>
          <w:lang w:eastAsia="pt-BR"/>
        </w:rPr>
        <w:t xml:space="preserve"> com </w:t>
      </w:r>
      <w:r w:rsidR="001C0FF3">
        <w:rPr>
          <w:rFonts w:ascii="Times New Roman" w:hAnsi="Times New Roman"/>
          <w:sz w:val="24"/>
          <w:szCs w:val="24"/>
          <w:lang w:eastAsia="pt-BR"/>
        </w:rPr>
        <w:t xml:space="preserve">outras </w:t>
      </w:r>
      <w:r w:rsidR="00933876">
        <w:rPr>
          <w:rFonts w:ascii="Times New Roman" w:hAnsi="Times New Roman"/>
          <w:sz w:val="24"/>
          <w:szCs w:val="24"/>
          <w:lang w:eastAsia="pt-BR"/>
        </w:rPr>
        <w:t xml:space="preserve">curiosidades </w:t>
      </w:r>
      <w:r w:rsidR="001C0FF3">
        <w:rPr>
          <w:rFonts w:ascii="Times New Roman" w:hAnsi="Times New Roman"/>
          <w:sz w:val="24"/>
          <w:szCs w:val="24"/>
          <w:lang w:eastAsia="pt-BR"/>
        </w:rPr>
        <w:t xml:space="preserve">e desafios matemáticos </w:t>
      </w:r>
      <w:r w:rsidR="00933876">
        <w:rPr>
          <w:rFonts w:ascii="Times New Roman" w:hAnsi="Times New Roman"/>
          <w:sz w:val="24"/>
          <w:szCs w:val="24"/>
          <w:lang w:eastAsia="pt-BR"/>
        </w:rPr>
        <w:t>localizados</w:t>
      </w:r>
      <w:r w:rsidR="001C0FF3">
        <w:rPr>
          <w:rFonts w:ascii="Times New Roman" w:hAnsi="Times New Roman"/>
          <w:sz w:val="24"/>
          <w:szCs w:val="24"/>
          <w:lang w:eastAsia="pt-BR"/>
        </w:rPr>
        <w:t xml:space="preserve"> nesses periódicos luteranos.</w:t>
      </w:r>
    </w:p>
    <w:p w:rsidR="009B4D74" w:rsidRDefault="009B4D74" w:rsidP="00AD0FC2">
      <w:pPr>
        <w:spacing w:after="0" w:line="240" w:lineRule="auto"/>
        <w:rPr>
          <w:rFonts w:ascii="Times New Roman" w:hAnsi="Times New Roman"/>
          <w:b/>
          <w:bCs/>
          <w:sz w:val="24"/>
          <w:szCs w:val="24"/>
        </w:rPr>
      </w:pPr>
    </w:p>
    <w:p w:rsidR="007545A0" w:rsidRPr="00DE50AF" w:rsidRDefault="00B518CD" w:rsidP="00AD0FC2">
      <w:pPr>
        <w:spacing w:after="0" w:line="240" w:lineRule="auto"/>
        <w:rPr>
          <w:rFonts w:ascii="Times New Roman" w:hAnsi="Times New Roman"/>
          <w:b/>
          <w:bCs/>
          <w:sz w:val="24"/>
          <w:szCs w:val="24"/>
        </w:rPr>
      </w:pPr>
      <w:r>
        <w:rPr>
          <w:rFonts w:ascii="Times New Roman" w:hAnsi="Times New Roman"/>
          <w:b/>
          <w:bCs/>
          <w:sz w:val="24"/>
          <w:szCs w:val="24"/>
        </w:rPr>
        <w:t>Referências</w:t>
      </w:r>
    </w:p>
    <w:p w:rsidR="009B4D74" w:rsidRDefault="009B4D74" w:rsidP="00560342">
      <w:pPr>
        <w:autoSpaceDE w:val="0"/>
        <w:autoSpaceDN w:val="0"/>
        <w:adjustRightInd w:val="0"/>
        <w:spacing w:after="0" w:line="240" w:lineRule="auto"/>
        <w:jc w:val="both"/>
        <w:rPr>
          <w:rFonts w:ascii="Times New Roman" w:hAnsi="Times New Roman"/>
          <w:sz w:val="24"/>
          <w:szCs w:val="24"/>
          <w:lang w:eastAsia="pt-BR"/>
        </w:rPr>
      </w:pPr>
    </w:p>
    <w:p w:rsidR="00560342" w:rsidRPr="00CF5F45" w:rsidRDefault="00560342" w:rsidP="00015B24">
      <w:pPr>
        <w:autoSpaceDE w:val="0"/>
        <w:autoSpaceDN w:val="0"/>
        <w:adjustRightInd w:val="0"/>
        <w:spacing w:before="240" w:after="240" w:line="240" w:lineRule="auto"/>
        <w:jc w:val="both"/>
        <w:rPr>
          <w:rFonts w:ascii="Times New Roman" w:hAnsi="Times New Roman"/>
          <w:sz w:val="24"/>
          <w:szCs w:val="24"/>
          <w:lang w:eastAsia="pt-BR"/>
        </w:rPr>
      </w:pPr>
      <w:r w:rsidRPr="00CF5F45">
        <w:rPr>
          <w:rFonts w:ascii="Times New Roman" w:hAnsi="Times New Roman"/>
          <w:sz w:val="24"/>
          <w:szCs w:val="24"/>
          <w:lang w:eastAsia="pt-BR"/>
        </w:rPr>
        <w:t xml:space="preserve">BUSS, Paulo. Lutero no contexto do luteranismo brasileiro. In: HEIMANN, Leopoldo (Org.). </w:t>
      </w:r>
      <w:r w:rsidRPr="00015B24">
        <w:rPr>
          <w:rFonts w:ascii="Times New Roman" w:hAnsi="Times New Roman"/>
          <w:i/>
          <w:sz w:val="24"/>
          <w:szCs w:val="24"/>
          <w:lang w:eastAsia="pt-BR"/>
        </w:rPr>
        <w:t>Lutero, o educador</w:t>
      </w:r>
      <w:r w:rsidR="00B36C62">
        <w:rPr>
          <w:rFonts w:ascii="Times New Roman" w:hAnsi="Times New Roman"/>
          <w:i/>
          <w:sz w:val="24"/>
          <w:szCs w:val="24"/>
          <w:lang w:eastAsia="pt-BR"/>
        </w:rPr>
        <w:t>:</w:t>
      </w:r>
      <w:r w:rsidRPr="00CF5F45">
        <w:rPr>
          <w:rFonts w:ascii="Times New Roman" w:hAnsi="Times New Roman"/>
          <w:sz w:val="24"/>
          <w:szCs w:val="24"/>
          <w:lang w:eastAsia="pt-BR"/>
        </w:rPr>
        <w:t xml:space="preserve"> Fórum ULBRA de Teologia</w:t>
      </w:r>
      <w:r>
        <w:rPr>
          <w:rFonts w:ascii="Times New Roman" w:hAnsi="Times New Roman"/>
          <w:sz w:val="24"/>
          <w:szCs w:val="24"/>
          <w:lang w:eastAsia="pt-BR"/>
        </w:rPr>
        <w:t xml:space="preserve"> – Volume </w:t>
      </w:r>
      <w:proofErr w:type="gramStart"/>
      <w:r>
        <w:rPr>
          <w:rFonts w:ascii="Times New Roman" w:hAnsi="Times New Roman"/>
          <w:sz w:val="24"/>
          <w:szCs w:val="24"/>
          <w:lang w:eastAsia="pt-BR"/>
        </w:rPr>
        <w:t>2</w:t>
      </w:r>
      <w:proofErr w:type="gramEnd"/>
      <w:r w:rsidRPr="00CF5F45">
        <w:rPr>
          <w:rFonts w:ascii="Times New Roman" w:hAnsi="Times New Roman"/>
          <w:sz w:val="24"/>
          <w:szCs w:val="24"/>
          <w:lang w:eastAsia="pt-BR"/>
        </w:rPr>
        <w:t>. Canoas: Ed. ULBR</w:t>
      </w:r>
      <w:r>
        <w:rPr>
          <w:rFonts w:ascii="Times New Roman" w:hAnsi="Times New Roman"/>
          <w:sz w:val="24"/>
          <w:szCs w:val="24"/>
          <w:lang w:eastAsia="pt-BR"/>
        </w:rPr>
        <w:t xml:space="preserve">A, 2005. </w:t>
      </w:r>
      <w:proofErr w:type="gramStart"/>
      <w:r w:rsidR="00B50A99">
        <w:rPr>
          <w:rFonts w:ascii="Times New Roman" w:hAnsi="Times New Roman"/>
          <w:sz w:val="24"/>
          <w:szCs w:val="24"/>
          <w:lang w:eastAsia="pt-BR"/>
        </w:rPr>
        <w:t>p.</w:t>
      </w:r>
      <w:proofErr w:type="gramEnd"/>
      <w:r>
        <w:rPr>
          <w:rFonts w:ascii="Times New Roman" w:hAnsi="Times New Roman"/>
          <w:sz w:val="24"/>
          <w:szCs w:val="24"/>
          <w:lang w:eastAsia="pt-BR"/>
        </w:rPr>
        <w:t>39-79.</w:t>
      </w:r>
    </w:p>
    <w:p w:rsidR="007D0BF5" w:rsidRPr="00CF5F45" w:rsidRDefault="007D0BF5" w:rsidP="00015B24">
      <w:pPr>
        <w:autoSpaceDE w:val="0"/>
        <w:autoSpaceDN w:val="0"/>
        <w:adjustRightInd w:val="0"/>
        <w:spacing w:before="240" w:after="240" w:line="240" w:lineRule="auto"/>
        <w:jc w:val="both"/>
        <w:rPr>
          <w:rFonts w:ascii="Times New Roman" w:hAnsi="Times New Roman"/>
          <w:sz w:val="24"/>
          <w:szCs w:val="24"/>
          <w:lang w:eastAsia="pt-BR"/>
        </w:rPr>
      </w:pPr>
      <w:r w:rsidRPr="00F42958">
        <w:rPr>
          <w:rFonts w:ascii="Times New Roman" w:hAnsi="Times New Roman"/>
          <w:sz w:val="24"/>
          <w:szCs w:val="24"/>
          <w:lang w:eastAsia="pt-BR"/>
        </w:rPr>
        <w:t>CERTEAU, Michel de.</w:t>
      </w:r>
      <w:r w:rsidRPr="00CF5F45">
        <w:rPr>
          <w:rFonts w:ascii="Times New Roman" w:hAnsi="Times New Roman"/>
          <w:sz w:val="24"/>
          <w:szCs w:val="24"/>
          <w:lang w:eastAsia="pt-BR"/>
        </w:rPr>
        <w:t xml:space="preserve"> </w:t>
      </w:r>
      <w:r w:rsidRPr="00015B24">
        <w:rPr>
          <w:rFonts w:ascii="Times New Roman" w:hAnsi="Times New Roman"/>
          <w:i/>
          <w:sz w:val="24"/>
          <w:szCs w:val="24"/>
          <w:lang w:eastAsia="pt-BR"/>
        </w:rPr>
        <w:t>A escrita da História</w:t>
      </w:r>
      <w:r w:rsidRPr="00842113">
        <w:rPr>
          <w:rFonts w:ascii="Times New Roman" w:hAnsi="Times New Roman"/>
          <w:sz w:val="24"/>
          <w:szCs w:val="24"/>
          <w:lang w:eastAsia="pt-BR"/>
        </w:rPr>
        <w:t>.</w:t>
      </w:r>
      <w:r w:rsidRPr="00CF5F45">
        <w:rPr>
          <w:rFonts w:ascii="Times New Roman" w:hAnsi="Times New Roman"/>
          <w:sz w:val="24"/>
          <w:szCs w:val="24"/>
          <w:lang w:eastAsia="pt-BR"/>
        </w:rPr>
        <w:t xml:space="preserve"> Tradução Maria de Lourdes Menezes. Rio de Janeiro: Forense Universitária, 1982.</w:t>
      </w:r>
    </w:p>
    <w:p w:rsidR="00901410" w:rsidRPr="005A6E4B" w:rsidRDefault="00901410" w:rsidP="00015B24">
      <w:pPr>
        <w:spacing w:before="240" w:after="240" w:line="240" w:lineRule="auto"/>
        <w:jc w:val="both"/>
        <w:rPr>
          <w:rFonts w:ascii="Times New Roman" w:hAnsi="Times New Roman"/>
          <w:sz w:val="24"/>
          <w:szCs w:val="24"/>
        </w:rPr>
      </w:pPr>
      <w:r w:rsidRPr="005A6E4B">
        <w:rPr>
          <w:rFonts w:ascii="Times New Roman" w:hAnsi="Times New Roman"/>
          <w:sz w:val="24"/>
          <w:szCs w:val="24"/>
          <w:lang w:eastAsia="pt-BR"/>
        </w:rPr>
        <w:t>CHERVEL, André. História das disciplinas escolares</w:t>
      </w:r>
      <w:r w:rsidR="00B50A99">
        <w:rPr>
          <w:rFonts w:ascii="Times New Roman" w:hAnsi="Times New Roman"/>
          <w:sz w:val="24"/>
          <w:szCs w:val="24"/>
          <w:lang w:eastAsia="pt-BR"/>
        </w:rPr>
        <w:t xml:space="preserve"> –</w:t>
      </w:r>
      <w:r w:rsidRPr="005A6E4B">
        <w:rPr>
          <w:rFonts w:ascii="Times New Roman" w:hAnsi="Times New Roman"/>
          <w:sz w:val="24"/>
          <w:szCs w:val="24"/>
          <w:lang w:eastAsia="pt-BR"/>
        </w:rPr>
        <w:t xml:space="preserve"> reflexões sobre um campo de pesquisa. </w:t>
      </w:r>
      <w:r w:rsidRPr="00015B24">
        <w:rPr>
          <w:rFonts w:ascii="Times New Roman" w:hAnsi="Times New Roman"/>
          <w:bCs/>
          <w:i/>
          <w:sz w:val="24"/>
          <w:szCs w:val="24"/>
          <w:lang w:eastAsia="pt-BR"/>
        </w:rPr>
        <w:t>Teoria &amp; Educação</w:t>
      </w:r>
      <w:r w:rsidRPr="005A6E4B">
        <w:rPr>
          <w:rFonts w:ascii="Times New Roman" w:hAnsi="Times New Roman"/>
          <w:bCs/>
          <w:sz w:val="24"/>
          <w:szCs w:val="24"/>
          <w:lang w:eastAsia="pt-BR"/>
        </w:rPr>
        <w:t>,</w:t>
      </w:r>
      <w:r w:rsidRPr="00015B24">
        <w:rPr>
          <w:rFonts w:ascii="Times New Roman" w:hAnsi="Times New Roman"/>
          <w:bCs/>
          <w:i/>
          <w:sz w:val="24"/>
          <w:szCs w:val="24"/>
          <w:lang w:eastAsia="pt-BR"/>
        </w:rPr>
        <w:t xml:space="preserve"> </w:t>
      </w:r>
      <w:r w:rsidRPr="005A6E4B">
        <w:rPr>
          <w:rFonts w:ascii="Times New Roman" w:hAnsi="Times New Roman"/>
          <w:bCs/>
          <w:sz w:val="24"/>
          <w:szCs w:val="24"/>
          <w:lang w:eastAsia="pt-BR"/>
        </w:rPr>
        <w:t xml:space="preserve">Porto Alegre, </w:t>
      </w:r>
      <w:r w:rsidR="00B50A99">
        <w:rPr>
          <w:rFonts w:ascii="Times New Roman" w:hAnsi="Times New Roman"/>
          <w:sz w:val="24"/>
          <w:szCs w:val="24"/>
          <w:lang w:eastAsia="pt-BR"/>
        </w:rPr>
        <w:t>n.</w:t>
      </w:r>
      <w:r w:rsidRPr="005A6E4B">
        <w:rPr>
          <w:rFonts w:ascii="Times New Roman" w:hAnsi="Times New Roman"/>
          <w:sz w:val="24"/>
          <w:szCs w:val="24"/>
          <w:lang w:eastAsia="pt-BR"/>
        </w:rPr>
        <w:t xml:space="preserve">2, </w:t>
      </w:r>
      <w:r w:rsidR="00B50A99">
        <w:rPr>
          <w:rFonts w:ascii="Times New Roman" w:hAnsi="Times New Roman"/>
          <w:sz w:val="24"/>
          <w:szCs w:val="24"/>
          <w:lang w:eastAsia="pt-BR"/>
        </w:rPr>
        <w:t>p.</w:t>
      </w:r>
      <w:r w:rsidRPr="005A6E4B">
        <w:rPr>
          <w:rFonts w:ascii="Times New Roman" w:hAnsi="Times New Roman"/>
          <w:sz w:val="24"/>
          <w:szCs w:val="24"/>
          <w:lang w:eastAsia="pt-BR"/>
        </w:rPr>
        <w:t>177-229, 1990.</w:t>
      </w:r>
    </w:p>
    <w:p w:rsidR="007255C2" w:rsidRPr="00CF5F45" w:rsidRDefault="007255C2" w:rsidP="00015B24">
      <w:pPr>
        <w:spacing w:before="240" w:after="240" w:line="240" w:lineRule="auto"/>
        <w:jc w:val="both"/>
        <w:rPr>
          <w:rFonts w:ascii="Times New Roman" w:hAnsi="Times New Roman"/>
          <w:noProof/>
          <w:sz w:val="24"/>
          <w:szCs w:val="24"/>
          <w:lang w:eastAsia="pt-BR"/>
        </w:rPr>
      </w:pPr>
      <w:r w:rsidRPr="008C2F08">
        <w:rPr>
          <w:rFonts w:ascii="Times New Roman" w:hAnsi="Times New Roman"/>
          <w:noProof/>
          <w:sz w:val="24"/>
          <w:szCs w:val="24"/>
          <w:lang w:eastAsia="pt-BR"/>
        </w:rPr>
        <w:t xml:space="preserve">EVANGELISCH-LUTHERISCHES KINDERBLATT FÜR SÜDAMERIKA. </w:t>
      </w:r>
      <w:r w:rsidRPr="00CF5F45">
        <w:rPr>
          <w:rFonts w:ascii="Times New Roman" w:hAnsi="Times New Roman"/>
          <w:noProof/>
          <w:sz w:val="24"/>
          <w:szCs w:val="24"/>
          <w:lang w:eastAsia="pt-BR"/>
        </w:rPr>
        <w:t>Porto Alegre: Casa Publicadora Concórdia, 1931-1939.</w:t>
      </w:r>
    </w:p>
    <w:p w:rsidR="00560342" w:rsidRPr="003A7AC9" w:rsidRDefault="00560342" w:rsidP="00015B24">
      <w:pPr>
        <w:autoSpaceDE w:val="0"/>
        <w:autoSpaceDN w:val="0"/>
        <w:adjustRightInd w:val="0"/>
        <w:spacing w:before="240" w:after="240" w:line="240" w:lineRule="auto"/>
        <w:jc w:val="both"/>
        <w:rPr>
          <w:rFonts w:ascii="Times New Roman" w:hAnsi="Times New Roman"/>
          <w:sz w:val="24"/>
          <w:szCs w:val="24"/>
          <w:lang w:eastAsia="pt-BR"/>
        </w:rPr>
      </w:pPr>
      <w:r w:rsidRPr="003A7AC9">
        <w:rPr>
          <w:rFonts w:ascii="Times New Roman" w:hAnsi="Times New Roman"/>
          <w:sz w:val="24"/>
          <w:szCs w:val="24"/>
          <w:lang w:eastAsia="pt-BR"/>
        </w:rPr>
        <w:t xml:space="preserve">GERTZ, René. </w:t>
      </w:r>
      <w:r w:rsidRPr="003A7AC9">
        <w:rPr>
          <w:rFonts w:ascii="Times New Roman" w:hAnsi="Times New Roman"/>
          <w:iCs/>
          <w:sz w:val="24"/>
          <w:szCs w:val="24"/>
          <w:lang w:eastAsia="pt-BR"/>
        </w:rPr>
        <w:t>Os luteranos no Brasil</w:t>
      </w:r>
      <w:r w:rsidRPr="003A7AC9">
        <w:rPr>
          <w:rFonts w:ascii="Times New Roman" w:hAnsi="Times New Roman"/>
          <w:sz w:val="24"/>
          <w:szCs w:val="24"/>
          <w:lang w:eastAsia="pt-BR"/>
        </w:rPr>
        <w:t xml:space="preserve">. </w:t>
      </w:r>
      <w:r w:rsidRPr="00015B24">
        <w:rPr>
          <w:rFonts w:ascii="Times New Roman" w:hAnsi="Times New Roman"/>
          <w:i/>
          <w:sz w:val="24"/>
          <w:szCs w:val="24"/>
          <w:lang w:eastAsia="pt-BR"/>
        </w:rPr>
        <w:t>Revista de História Regional</w:t>
      </w:r>
      <w:r>
        <w:rPr>
          <w:rFonts w:ascii="Times New Roman" w:hAnsi="Times New Roman"/>
          <w:sz w:val="24"/>
          <w:szCs w:val="24"/>
          <w:lang w:eastAsia="pt-BR"/>
        </w:rPr>
        <w:t>,</w:t>
      </w:r>
      <w:r w:rsidRPr="00015B24">
        <w:rPr>
          <w:rFonts w:ascii="Times New Roman" w:hAnsi="Times New Roman"/>
          <w:i/>
          <w:sz w:val="24"/>
          <w:szCs w:val="24"/>
          <w:lang w:eastAsia="pt-BR"/>
        </w:rPr>
        <w:t xml:space="preserve"> </w:t>
      </w:r>
      <w:r w:rsidRPr="005F275A">
        <w:rPr>
          <w:rFonts w:ascii="Times New Roman" w:hAnsi="Times New Roman"/>
          <w:sz w:val="24"/>
          <w:szCs w:val="24"/>
          <w:lang w:eastAsia="pt-BR"/>
        </w:rPr>
        <w:t xml:space="preserve">Ponta Grossa: UEPG, </w:t>
      </w:r>
      <w:r w:rsidR="00B50A99">
        <w:rPr>
          <w:rFonts w:ascii="Times New Roman" w:hAnsi="Times New Roman"/>
          <w:sz w:val="24"/>
          <w:szCs w:val="24"/>
          <w:lang w:eastAsia="pt-BR"/>
        </w:rPr>
        <w:t>v.</w:t>
      </w:r>
      <w:r w:rsidRPr="005F275A">
        <w:rPr>
          <w:rFonts w:ascii="Times New Roman" w:hAnsi="Times New Roman"/>
          <w:sz w:val="24"/>
          <w:szCs w:val="24"/>
          <w:lang w:eastAsia="pt-BR"/>
        </w:rPr>
        <w:t xml:space="preserve">6, </w:t>
      </w:r>
      <w:r w:rsidR="00B50A99">
        <w:rPr>
          <w:rFonts w:ascii="Times New Roman" w:hAnsi="Times New Roman"/>
          <w:sz w:val="24"/>
          <w:szCs w:val="24"/>
          <w:lang w:eastAsia="pt-BR"/>
        </w:rPr>
        <w:t>n.</w:t>
      </w:r>
      <w:r w:rsidRPr="005F275A">
        <w:rPr>
          <w:rFonts w:ascii="Times New Roman" w:hAnsi="Times New Roman"/>
          <w:sz w:val="24"/>
          <w:szCs w:val="24"/>
          <w:lang w:eastAsia="pt-BR"/>
        </w:rPr>
        <w:t xml:space="preserve">2, </w:t>
      </w:r>
      <w:r w:rsidR="00B50A99">
        <w:rPr>
          <w:rFonts w:ascii="Times New Roman" w:hAnsi="Times New Roman"/>
          <w:sz w:val="24"/>
          <w:szCs w:val="24"/>
          <w:lang w:eastAsia="pt-BR"/>
        </w:rPr>
        <w:t>p.</w:t>
      </w:r>
      <w:r w:rsidRPr="005F275A">
        <w:rPr>
          <w:rFonts w:ascii="Times New Roman" w:hAnsi="Times New Roman"/>
          <w:sz w:val="24"/>
          <w:szCs w:val="24"/>
          <w:lang w:eastAsia="pt-BR"/>
        </w:rPr>
        <w:t>9-33, 2001.</w:t>
      </w:r>
    </w:p>
    <w:p w:rsidR="00901410" w:rsidRPr="005C0D40" w:rsidRDefault="00901410" w:rsidP="00015B24">
      <w:pPr>
        <w:autoSpaceDE w:val="0"/>
        <w:autoSpaceDN w:val="0"/>
        <w:adjustRightInd w:val="0"/>
        <w:spacing w:before="240" w:after="240" w:line="240" w:lineRule="auto"/>
        <w:jc w:val="both"/>
        <w:rPr>
          <w:rFonts w:ascii="Times New Roman" w:hAnsi="Times New Roman"/>
          <w:sz w:val="24"/>
          <w:szCs w:val="24"/>
          <w:lang w:eastAsia="pt-BR"/>
        </w:rPr>
      </w:pPr>
      <w:r w:rsidRPr="00CF5F45">
        <w:rPr>
          <w:rFonts w:ascii="Times New Roman" w:hAnsi="Times New Roman"/>
          <w:sz w:val="24"/>
          <w:szCs w:val="24"/>
          <w:lang w:eastAsia="pt-BR"/>
        </w:rPr>
        <w:t>GOERL, Otto A.</w:t>
      </w:r>
      <w:r w:rsidRPr="00CF5F45">
        <w:rPr>
          <w:rFonts w:ascii="Times New Roman" w:hAnsi="Times New Roman"/>
          <w:bCs/>
          <w:sz w:val="24"/>
          <w:szCs w:val="24"/>
        </w:rPr>
        <w:t xml:space="preserve"> </w:t>
      </w:r>
      <w:r w:rsidRPr="00015B24">
        <w:rPr>
          <w:rFonts w:ascii="Times New Roman" w:hAnsi="Times New Roman"/>
          <w:bCs/>
          <w:i/>
          <w:sz w:val="24"/>
          <w:szCs w:val="24"/>
        </w:rPr>
        <w:t>Série Concórdia</w:t>
      </w:r>
      <w:r w:rsidR="00B36C62">
        <w:rPr>
          <w:rFonts w:ascii="Times New Roman" w:hAnsi="Times New Roman"/>
          <w:bCs/>
          <w:i/>
          <w:sz w:val="24"/>
          <w:szCs w:val="24"/>
        </w:rPr>
        <w:t>:</w:t>
      </w:r>
      <w:r w:rsidRPr="00CF5F45">
        <w:rPr>
          <w:rFonts w:ascii="Times New Roman" w:hAnsi="Times New Roman"/>
          <w:bCs/>
          <w:sz w:val="24"/>
          <w:szCs w:val="24"/>
        </w:rPr>
        <w:t xml:space="preserve"> Segunda Aritmética. Porto Alegre: Casa Publicadora Concórdia, </w:t>
      </w:r>
      <w:r w:rsidR="004A6A07">
        <w:rPr>
          <w:rFonts w:ascii="Times New Roman" w:hAnsi="Times New Roman"/>
          <w:sz w:val="24"/>
          <w:szCs w:val="24"/>
        </w:rPr>
        <w:t>[194-</w:t>
      </w:r>
      <w:r w:rsidRPr="00CF5F45">
        <w:rPr>
          <w:rFonts w:ascii="Times New Roman" w:hAnsi="Times New Roman"/>
          <w:sz w:val="24"/>
          <w:szCs w:val="24"/>
        </w:rPr>
        <w:t>].</w:t>
      </w:r>
      <w:r w:rsidR="00B50A99">
        <w:rPr>
          <w:rFonts w:ascii="Times New Roman" w:hAnsi="Times New Roman"/>
          <w:sz w:val="24"/>
          <w:szCs w:val="24"/>
        </w:rPr>
        <w:t xml:space="preserve"> </w:t>
      </w:r>
    </w:p>
    <w:p w:rsidR="00E24756" w:rsidRPr="00CF5F45" w:rsidRDefault="00E24756" w:rsidP="00015B24">
      <w:pPr>
        <w:spacing w:before="240" w:after="240" w:line="240" w:lineRule="auto"/>
        <w:jc w:val="both"/>
        <w:rPr>
          <w:rFonts w:ascii="Times New Roman" w:hAnsi="Times New Roman"/>
          <w:sz w:val="24"/>
          <w:szCs w:val="24"/>
        </w:rPr>
      </w:pPr>
      <w:r w:rsidRPr="00B06A3F">
        <w:rPr>
          <w:rFonts w:ascii="Times New Roman" w:hAnsi="Times New Roman"/>
          <w:sz w:val="24"/>
          <w:szCs w:val="24"/>
        </w:rPr>
        <w:t>IGREJA LUTERANA</w:t>
      </w:r>
      <w:r w:rsidRPr="00B06A3F">
        <w:rPr>
          <w:rFonts w:ascii="Times New Roman" w:hAnsi="Times New Roman"/>
          <w:i/>
          <w:sz w:val="24"/>
          <w:szCs w:val="24"/>
        </w:rPr>
        <w:t>.</w:t>
      </w:r>
      <w:r w:rsidRPr="00CF5F45">
        <w:rPr>
          <w:rFonts w:ascii="Times New Roman" w:hAnsi="Times New Roman"/>
          <w:sz w:val="24"/>
          <w:szCs w:val="24"/>
        </w:rPr>
        <w:t xml:space="preserve"> </w:t>
      </w:r>
      <w:r w:rsidRPr="00CF5F45">
        <w:rPr>
          <w:rFonts w:ascii="Times New Roman" w:hAnsi="Times New Roman"/>
          <w:noProof/>
          <w:sz w:val="24"/>
          <w:szCs w:val="24"/>
          <w:lang w:eastAsia="pt-BR"/>
        </w:rPr>
        <w:t>Porto Alegre: Casa Publicadora Concórdia, 1940.</w:t>
      </w:r>
      <w:r w:rsidRPr="00CF5F45">
        <w:rPr>
          <w:rFonts w:ascii="Times New Roman" w:hAnsi="Times New Roman"/>
          <w:sz w:val="24"/>
          <w:szCs w:val="24"/>
        </w:rPr>
        <w:t xml:space="preserve"> </w:t>
      </w:r>
    </w:p>
    <w:p w:rsidR="00901410" w:rsidRPr="005A6E4B" w:rsidRDefault="00901410" w:rsidP="00015B24">
      <w:pPr>
        <w:autoSpaceDE w:val="0"/>
        <w:autoSpaceDN w:val="0"/>
        <w:adjustRightInd w:val="0"/>
        <w:spacing w:before="240" w:after="240" w:line="240" w:lineRule="auto"/>
        <w:jc w:val="both"/>
        <w:rPr>
          <w:rFonts w:ascii="Times New Roman" w:hAnsi="Times New Roman"/>
          <w:sz w:val="24"/>
          <w:szCs w:val="24"/>
          <w:lang w:eastAsia="pt-BR"/>
        </w:rPr>
      </w:pPr>
      <w:r w:rsidRPr="005A6E4B">
        <w:rPr>
          <w:rFonts w:ascii="Times New Roman" w:hAnsi="Times New Roman"/>
          <w:sz w:val="24"/>
          <w:szCs w:val="24"/>
          <w:lang w:eastAsia="pt-BR"/>
        </w:rPr>
        <w:t>JULIA, Dominique. A cultura escolar como objeto histórico.</w:t>
      </w:r>
      <w:r w:rsidRPr="005A6E4B">
        <w:rPr>
          <w:rFonts w:ascii="Times New Roman" w:hAnsi="Times New Roman"/>
          <w:iCs/>
          <w:sz w:val="24"/>
          <w:szCs w:val="24"/>
          <w:lang w:eastAsia="pt-BR"/>
        </w:rPr>
        <w:t xml:space="preserve"> </w:t>
      </w:r>
      <w:r w:rsidRPr="00015B24">
        <w:rPr>
          <w:rFonts w:ascii="Times New Roman" w:hAnsi="Times New Roman"/>
          <w:i/>
          <w:iCs/>
          <w:sz w:val="24"/>
          <w:szCs w:val="24"/>
          <w:lang w:eastAsia="pt-BR"/>
        </w:rPr>
        <w:t>Revista Brasileira de História da Educação</w:t>
      </w:r>
      <w:r w:rsidR="00BC7563">
        <w:rPr>
          <w:rFonts w:ascii="Times New Roman" w:hAnsi="Times New Roman"/>
          <w:sz w:val="24"/>
          <w:szCs w:val="24"/>
          <w:lang w:eastAsia="pt-BR"/>
        </w:rPr>
        <w:t>, Campinas</w:t>
      </w:r>
      <w:r w:rsidRPr="005A6E4B">
        <w:rPr>
          <w:rFonts w:ascii="Times New Roman" w:hAnsi="Times New Roman"/>
          <w:sz w:val="24"/>
          <w:szCs w:val="24"/>
          <w:lang w:eastAsia="pt-BR"/>
        </w:rPr>
        <w:t xml:space="preserve">, </w:t>
      </w:r>
      <w:r w:rsidR="00B50A99">
        <w:rPr>
          <w:rFonts w:ascii="Times New Roman" w:hAnsi="Times New Roman"/>
          <w:sz w:val="24"/>
          <w:szCs w:val="24"/>
          <w:lang w:eastAsia="pt-BR"/>
        </w:rPr>
        <w:t>n.</w:t>
      </w:r>
      <w:r w:rsidRPr="005A6E4B">
        <w:rPr>
          <w:rFonts w:ascii="Times New Roman" w:hAnsi="Times New Roman"/>
          <w:sz w:val="24"/>
          <w:szCs w:val="24"/>
          <w:lang w:eastAsia="pt-BR"/>
        </w:rPr>
        <w:t xml:space="preserve">1, </w:t>
      </w:r>
      <w:r w:rsidR="00B50A99">
        <w:rPr>
          <w:rFonts w:ascii="Times New Roman" w:hAnsi="Times New Roman"/>
          <w:sz w:val="24"/>
          <w:szCs w:val="24"/>
          <w:lang w:eastAsia="pt-BR"/>
        </w:rPr>
        <w:t>p.</w:t>
      </w:r>
      <w:r w:rsidRPr="005A6E4B">
        <w:rPr>
          <w:rFonts w:ascii="Times New Roman" w:hAnsi="Times New Roman"/>
          <w:sz w:val="24"/>
          <w:szCs w:val="24"/>
          <w:lang w:eastAsia="pt-BR"/>
        </w:rPr>
        <w:t>9-43, jan./jun. 2001.</w:t>
      </w:r>
    </w:p>
    <w:p w:rsidR="007C5D7D" w:rsidRPr="00015B24" w:rsidRDefault="007C5D7D" w:rsidP="00015B24">
      <w:pPr>
        <w:autoSpaceDE w:val="0"/>
        <w:autoSpaceDN w:val="0"/>
        <w:adjustRightInd w:val="0"/>
        <w:spacing w:before="240" w:after="240" w:line="240" w:lineRule="auto"/>
        <w:jc w:val="both"/>
        <w:rPr>
          <w:rFonts w:ascii="Times New Roman" w:hAnsi="Times New Roman"/>
          <w:i/>
          <w:sz w:val="24"/>
          <w:szCs w:val="24"/>
        </w:rPr>
      </w:pPr>
      <w:r>
        <w:rPr>
          <w:rFonts w:ascii="Times New Roman" w:hAnsi="Times New Roman"/>
          <w:sz w:val="24"/>
          <w:szCs w:val="24"/>
        </w:rPr>
        <w:t>KREUTZ, Lúcio.</w:t>
      </w:r>
      <w:r w:rsidRPr="00015B24">
        <w:rPr>
          <w:rFonts w:ascii="Times New Roman" w:hAnsi="Times New Roman"/>
          <w:i/>
          <w:sz w:val="24"/>
          <w:szCs w:val="24"/>
        </w:rPr>
        <w:t xml:space="preserve"> Material didático e currículo na escola teuto-brasileira</w:t>
      </w:r>
      <w:r>
        <w:rPr>
          <w:rFonts w:ascii="Times New Roman" w:hAnsi="Times New Roman"/>
          <w:sz w:val="24"/>
          <w:szCs w:val="24"/>
        </w:rPr>
        <w:t>. São Leopoldo: Ed. UNISINOS, 1994.</w:t>
      </w:r>
    </w:p>
    <w:p w:rsidR="00901410" w:rsidRPr="005A6E4B" w:rsidRDefault="00901410" w:rsidP="00015B24">
      <w:pPr>
        <w:autoSpaceDE w:val="0"/>
        <w:autoSpaceDN w:val="0"/>
        <w:adjustRightInd w:val="0"/>
        <w:spacing w:before="240" w:after="240" w:line="240" w:lineRule="auto"/>
        <w:jc w:val="both"/>
        <w:rPr>
          <w:rFonts w:ascii="Times New Roman" w:hAnsi="Times New Roman"/>
          <w:sz w:val="24"/>
          <w:szCs w:val="24"/>
          <w:lang w:eastAsia="pt-BR"/>
        </w:rPr>
      </w:pPr>
      <w:r w:rsidRPr="005A6E4B">
        <w:rPr>
          <w:rFonts w:ascii="Times New Roman" w:hAnsi="Times New Roman"/>
          <w:sz w:val="24"/>
          <w:szCs w:val="24"/>
          <w:lang w:eastAsia="pt-BR"/>
        </w:rPr>
        <w:t xml:space="preserve">KUHN, </w:t>
      </w:r>
      <w:proofErr w:type="spellStart"/>
      <w:r w:rsidRPr="005A6E4B">
        <w:rPr>
          <w:rFonts w:ascii="Times New Roman" w:hAnsi="Times New Roman"/>
          <w:sz w:val="24"/>
          <w:szCs w:val="24"/>
          <w:lang w:eastAsia="pt-BR"/>
        </w:rPr>
        <w:t>Malcus</w:t>
      </w:r>
      <w:proofErr w:type="spellEnd"/>
      <w:r w:rsidRPr="005A6E4B">
        <w:rPr>
          <w:rFonts w:ascii="Times New Roman" w:hAnsi="Times New Roman"/>
          <w:sz w:val="24"/>
          <w:szCs w:val="24"/>
          <w:lang w:eastAsia="pt-BR"/>
        </w:rPr>
        <w:t xml:space="preserve"> Cassiano.</w:t>
      </w:r>
      <w:r w:rsidRPr="00015B24">
        <w:rPr>
          <w:rFonts w:ascii="Times New Roman" w:hAnsi="Times New Roman"/>
          <w:i/>
          <w:sz w:val="24"/>
          <w:szCs w:val="24"/>
          <w:lang w:eastAsia="pt-BR"/>
        </w:rPr>
        <w:t xml:space="preserve"> O ensino da </w:t>
      </w:r>
      <w:r w:rsidR="00927361" w:rsidRPr="00015B24">
        <w:rPr>
          <w:rFonts w:ascii="Times New Roman" w:hAnsi="Times New Roman"/>
          <w:i/>
          <w:sz w:val="24"/>
          <w:szCs w:val="24"/>
          <w:lang w:eastAsia="pt-BR"/>
        </w:rPr>
        <w:t>Matemática</w:t>
      </w:r>
      <w:r w:rsidRPr="00015B24">
        <w:rPr>
          <w:rFonts w:ascii="Times New Roman" w:hAnsi="Times New Roman"/>
          <w:i/>
          <w:sz w:val="24"/>
          <w:szCs w:val="24"/>
          <w:lang w:eastAsia="pt-BR"/>
        </w:rPr>
        <w:t xml:space="preserve"> nas escolas evangélicas luteranas do Rio Grande do Sul durante a primeira metade do século XX</w:t>
      </w:r>
      <w:r w:rsidRPr="005A6E4B">
        <w:rPr>
          <w:rFonts w:ascii="Times New Roman" w:hAnsi="Times New Roman"/>
          <w:sz w:val="24"/>
          <w:szCs w:val="24"/>
          <w:lang w:eastAsia="pt-BR"/>
        </w:rPr>
        <w:t>.</w:t>
      </w:r>
      <w:r w:rsidRPr="00015B24">
        <w:rPr>
          <w:rFonts w:ascii="Times New Roman" w:hAnsi="Times New Roman"/>
          <w:i/>
          <w:sz w:val="24"/>
          <w:szCs w:val="24"/>
          <w:lang w:eastAsia="pt-BR"/>
        </w:rPr>
        <w:t xml:space="preserve"> </w:t>
      </w:r>
      <w:r w:rsidRPr="005A6E4B">
        <w:rPr>
          <w:rFonts w:ascii="Times New Roman" w:hAnsi="Times New Roman"/>
          <w:sz w:val="24"/>
          <w:szCs w:val="24"/>
          <w:lang w:eastAsia="pt-BR"/>
        </w:rPr>
        <w:t xml:space="preserve">2015. 466f. Tese (Doutorado em Ensino de Ciências e </w:t>
      </w:r>
      <w:r w:rsidR="00927361">
        <w:rPr>
          <w:rFonts w:ascii="Times New Roman" w:hAnsi="Times New Roman"/>
          <w:sz w:val="24"/>
          <w:szCs w:val="24"/>
          <w:lang w:eastAsia="pt-BR"/>
        </w:rPr>
        <w:t>Matemática</w:t>
      </w:r>
      <w:r w:rsidRPr="005A6E4B">
        <w:rPr>
          <w:rFonts w:ascii="Times New Roman" w:hAnsi="Times New Roman"/>
          <w:sz w:val="24"/>
          <w:szCs w:val="24"/>
          <w:lang w:eastAsia="pt-BR"/>
        </w:rPr>
        <w:t>) – Universidade Lute</w:t>
      </w:r>
      <w:r w:rsidR="00BC7563">
        <w:rPr>
          <w:rFonts w:ascii="Times New Roman" w:hAnsi="Times New Roman"/>
          <w:sz w:val="24"/>
          <w:szCs w:val="24"/>
          <w:lang w:eastAsia="pt-BR"/>
        </w:rPr>
        <w:t>rana do Brasil, ULBRA, Canoas</w:t>
      </w:r>
      <w:r w:rsidRPr="005A6E4B">
        <w:rPr>
          <w:rFonts w:ascii="Times New Roman" w:hAnsi="Times New Roman"/>
          <w:sz w:val="24"/>
          <w:szCs w:val="24"/>
          <w:lang w:eastAsia="pt-BR"/>
        </w:rPr>
        <w:t>, 2015.</w:t>
      </w:r>
    </w:p>
    <w:p w:rsidR="00901410" w:rsidRPr="00855663" w:rsidRDefault="00901410" w:rsidP="00015B24">
      <w:pPr>
        <w:autoSpaceDE w:val="0"/>
        <w:autoSpaceDN w:val="0"/>
        <w:adjustRightInd w:val="0"/>
        <w:spacing w:before="240" w:after="240" w:line="240" w:lineRule="auto"/>
        <w:jc w:val="both"/>
        <w:rPr>
          <w:rFonts w:ascii="Times New Roman" w:hAnsi="Times New Roman"/>
          <w:sz w:val="24"/>
          <w:szCs w:val="24"/>
        </w:rPr>
      </w:pPr>
      <w:r w:rsidRPr="00CF5F45">
        <w:rPr>
          <w:rFonts w:ascii="Times New Roman" w:hAnsi="Times New Roman"/>
          <w:sz w:val="24"/>
          <w:szCs w:val="24"/>
        </w:rPr>
        <w:t xml:space="preserve">LEMKE, Marli </w:t>
      </w:r>
      <w:proofErr w:type="spellStart"/>
      <w:r w:rsidRPr="00CF5F45">
        <w:rPr>
          <w:rFonts w:ascii="Times New Roman" w:hAnsi="Times New Roman"/>
          <w:sz w:val="24"/>
          <w:szCs w:val="24"/>
        </w:rPr>
        <w:t>Dockhorn</w:t>
      </w:r>
      <w:proofErr w:type="spellEnd"/>
      <w:r w:rsidRPr="00CF5F45">
        <w:rPr>
          <w:rFonts w:ascii="Times New Roman" w:hAnsi="Times New Roman"/>
          <w:sz w:val="24"/>
          <w:szCs w:val="24"/>
        </w:rPr>
        <w:t xml:space="preserve">. </w:t>
      </w:r>
      <w:r w:rsidRPr="00015B24">
        <w:rPr>
          <w:rFonts w:ascii="Times New Roman" w:hAnsi="Times New Roman"/>
          <w:i/>
          <w:sz w:val="24"/>
          <w:szCs w:val="24"/>
        </w:rPr>
        <w:t xml:space="preserve">Os princípios da educação cristã luterana e a gestão de escolas </w:t>
      </w:r>
      <w:proofErr w:type="spellStart"/>
      <w:r w:rsidRPr="00015B24">
        <w:rPr>
          <w:rFonts w:ascii="Times New Roman" w:hAnsi="Times New Roman"/>
          <w:i/>
          <w:sz w:val="24"/>
          <w:szCs w:val="24"/>
        </w:rPr>
        <w:t>confessionárias</w:t>
      </w:r>
      <w:proofErr w:type="spellEnd"/>
      <w:r w:rsidRPr="00015B24">
        <w:rPr>
          <w:rFonts w:ascii="Times New Roman" w:hAnsi="Times New Roman"/>
          <w:i/>
          <w:sz w:val="24"/>
          <w:szCs w:val="24"/>
        </w:rPr>
        <w:t xml:space="preserve"> no contexto das ideias pedagógicas no sul do Brasil (1824</w:t>
      </w:r>
      <w:r w:rsidR="00B36C62">
        <w:rPr>
          <w:rFonts w:ascii="Times New Roman" w:hAnsi="Times New Roman"/>
          <w:i/>
          <w:sz w:val="24"/>
          <w:szCs w:val="24"/>
        </w:rPr>
        <w:t>-</w:t>
      </w:r>
      <w:r w:rsidRPr="00015B24">
        <w:rPr>
          <w:rFonts w:ascii="Times New Roman" w:hAnsi="Times New Roman"/>
          <w:i/>
          <w:sz w:val="24"/>
          <w:szCs w:val="24"/>
        </w:rPr>
        <w:t>1997)</w:t>
      </w:r>
      <w:r w:rsidRPr="003B41A4">
        <w:rPr>
          <w:rFonts w:ascii="Times New Roman" w:hAnsi="Times New Roman"/>
          <w:sz w:val="24"/>
          <w:szCs w:val="24"/>
        </w:rPr>
        <w:t>.</w:t>
      </w:r>
      <w:r w:rsidRPr="00CF5F45">
        <w:rPr>
          <w:rFonts w:ascii="Times New Roman" w:hAnsi="Times New Roman"/>
          <w:sz w:val="24"/>
          <w:szCs w:val="24"/>
        </w:rPr>
        <w:t xml:space="preserve"> </w:t>
      </w:r>
      <w:r w:rsidRPr="00855663">
        <w:rPr>
          <w:rFonts w:ascii="Times New Roman" w:hAnsi="Times New Roman"/>
          <w:sz w:val="24"/>
          <w:szCs w:val="24"/>
        </w:rPr>
        <w:t>Canoas: Ed. ULBRA, 2001.</w:t>
      </w:r>
    </w:p>
    <w:p w:rsidR="007C5D7D" w:rsidRPr="007C5D7D" w:rsidRDefault="007C5D7D" w:rsidP="00015B24">
      <w:pPr>
        <w:tabs>
          <w:tab w:val="left" w:pos="709"/>
        </w:tabs>
        <w:spacing w:before="240" w:after="240" w:line="240" w:lineRule="auto"/>
        <w:rPr>
          <w:rFonts w:ascii="Times New Roman" w:hAnsi="Times New Roman"/>
          <w:sz w:val="24"/>
          <w:szCs w:val="24"/>
        </w:rPr>
      </w:pPr>
      <w:r w:rsidRPr="00B36C62">
        <w:rPr>
          <w:rFonts w:ascii="Times New Roman" w:hAnsi="Times New Roman"/>
          <w:sz w:val="24"/>
          <w:szCs w:val="24"/>
          <w:lang w:val="fr-BE"/>
        </w:rPr>
        <w:t xml:space="preserve">NAST, W.; TOCHTROP, L. </w:t>
      </w:r>
      <w:r w:rsidRPr="00B36C62">
        <w:rPr>
          <w:rFonts w:ascii="Times New Roman" w:hAnsi="Times New Roman"/>
          <w:i/>
          <w:sz w:val="24"/>
          <w:szCs w:val="24"/>
          <w:lang w:val="fr-BE"/>
        </w:rPr>
        <w:t xml:space="preserve">Mein Rechenbuch </w:t>
      </w:r>
      <w:r w:rsidRPr="00B36C62">
        <w:rPr>
          <w:rFonts w:ascii="Times New Roman" w:hAnsi="Times New Roman"/>
          <w:sz w:val="24"/>
          <w:szCs w:val="24"/>
          <w:lang w:val="fr-BE"/>
        </w:rPr>
        <w:t xml:space="preserve">– 1. </w:t>
      </w:r>
      <w:proofErr w:type="spellStart"/>
      <w:r w:rsidRPr="00560342">
        <w:rPr>
          <w:rFonts w:ascii="Times New Roman" w:hAnsi="Times New Roman"/>
          <w:sz w:val="24"/>
          <w:szCs w:val="24"/>
        </w:rPr>
        <w:t>Heft</w:t>
      </w:r>
      <w:proofErr w:type="spellEnd"/>
      <w:r w:rsidRPr="00560342">
        <w:rPr>
          <w:rFonts w:ascii="Times New Roman" w:hAnsi="Times New Roman"/>
          <w:sz w:val="24"/>
          <w:szCs w:val="24"/>
        </w:rPr>
        <w:t>.</w:t>
      </w:r>
      <w:r w:rsidRPr="007C5D7D">
        <w:rPr>
          <w:rFonts w:ascii="Times New Roman" w:hAnsi="Times New Roman"/>
          <w:sz w:val="24"/>
          <w:szCs w:val="24"/>
        </w:rPr>
        <w:t xml:space="preserve"> São Leopoldo: </w:t>
      </w:r>
      <w:proofErr w:type="spellStart"/>
      <w:r w:rsidRPr="007C5D7D">
        <w:rPr>
          <w:rFonts w:ascii="Times New Roman" w:hAnsi="Times New Roman"/>
          <w:sz w:val="24"/>
          <w:szCs w:val="24"/>
        </w:rPr>
        <w:t>Rotermund</w:t>
      </w:r>
      <w:proofErr w:type="spellEnd"/>
      <w:r w:rsidRPr="007C5D7D">
        <w:rPr>
          <w:rFonts w:ascii="Times New Roman" w:hAnsi="Times New Roman"/>
          <w:sz w:val="24"/>
          <w:szCs w:val="24"/>
        </w:rPr>
        <w:t>, 1933.</w:t>
      </w:r>
    </w:p>
    <w:p w:rsidR="007255C2" w:rsidRPr="00CF5F45" w:rsidRDefault="007255C2" w:rsidP="00015B24">
      <w:pPr>
        <w:spacing w:before="240" w:after="240" w:line="240" w:lineRule="auto"/>
        <w:jc w:val="both"/>
        <w:rPr>
          <w:rFonts w:ascii="Times New Roman" w:hAnsi="Times New Roman"/>
          <w:sz w:val="24"/>
          <w:szCs w:val="24"/>
        </w:rPr>
      </w:pPr>
      <w:r w:rsidRPr="00B06A3F">
        <w:rPr>
          <w:rFonts w:ascii="Times New Roman" w:hAnsi="Times New Roman"/>
          <w:noProof/>
          <w:sz w:val="24"/>
          <w:szCs w:val="24"/>
          <w:lang w:eastAsia="pt-BR"/>
        </w:rPr>
        <w:t>O PEQUENO LUTERANO.</w:t>
      </w:r>
      <w:r w:rsidRPr="00CF5F45">
        <w:rPr>
          <w:rFonts w:ascii="Times New Roman" w:hAnsi="Times New Roman"/>
          <w:noProof/>
          <w:sz w:val="24"/>
          <w:szCs w:val="24"/>
          <w:lang w:eastAsia="pt-BR"/>
        </w:rPr>
        <w:t xml:space="preserve"> Porto Alegre: Casa </w:t>
      </w:r>
      <w:r>
        <w:rPr>
          <w:rFonts w:ascii="Times New Roman" w:hAnsi="Times New Roman"/>
          <w:noProof/>
          <w:sz w:val="24"/>
          <w:szCs w:val="24"/>
          <w:lang w:eastAsia="pt-BR"/>
        </w:rPr>
        <w:t>Publicadora Concórdia, 1939-1966</w:t>
      </w:r>
      <w:r w:rsidRPr="00CF5F45">
        <w:rPr>
          <w:rFonts w:ascii="Times New Roman" w:hAnsi="Times New Roman"/>
          <w:noProof/>
          <w:sz w:val="24"/>
          <w:szCs w:val="24"/>
          <w:lang w:eastAsia="pt-BR"/>
        </w:rPr>
        <w:t>.</w:t>
      </w:r>
    </w:p>
    <w:p w:rsidR="00560342" w:rsidRPr="00CF5F45" w:rsidRDefault="00560342" w:rsidP="00015B24">
      <w:pPr>
        <w:spacing w:before="240" w:after="240" w:line="240" w:lineRule="auto"/>
        <w:jc w:val="both"/>
        <w:rPr>
          <w:rFonts w:ascii="Times New Roman" w:hAnsi="Times New Roman"/>
          <w:sz w:val="24"/>
          <w:szCs w:val="24"/>
        </w:rPr>
      </w:pPr>
      <w:r w:rsidRPr="00CF5F45">
        <w:rPr>
          <w:rFonts w:ascii="Times New Roman" w:hAnsi="Times New Roman"/>
          <w:sz w:val="24"/>
          <w:szCs w:val="24"/>
        </w:rPr>
        <w:t xml:space="preserve">REHFELDT, Mário L. </w:t>
      </w:r>
      <w:r w:rsidRPr="00015B24">
        <w:rPr>
          <w:rFonts w:ascii="Times New Roman" w:hAnsi="Times New Roman"/>
          <w:i/>
          <w:sz w:val="24"/>
          <w:szCs w:val="24"/>
        </w:rPr>
        <w:t>Um grão de mostarda</w:t>
      </w:r>
      <w:r w:rsidR="00B36C62">
        <w:rPr>
          <w:rFonts w:ascii="Times New Roman" w:hAnsi="Times New Roman"/>
          <w:i/>
          <w:sz w:val="24"/>
          <w:szCs w:val="24"/>
        </w:rPr>
        <w:t>:</w:t>
      </w:r>
      <w:r w:rsidRPr="00CF5F45">
        <w:rPr>
          <w:rFonts w:ascii="Times New Roman" w:hAnsi="Times New Roman"/>
          <w:sz w:val="24"/>
          <w:szCs w:val="24"/>
        </w:rPr>
        <w:t xml:space="preserve"> a história da Igreja Evangélica Luterana do Brasil. Porto Alegre: Concórdia, 2003. </w:t>
      </w:r>
      <w:proofErr w:type="gramStart"/>
      <w:r w:rsidR="00B50A99">
        <w:rPr>
          <w:rFonts w:ascii="Times New Roman" w:hAnsi="Times New Roman"/>
          <w:sz w:val="24"/>
          <w:szCs w:val="24"/>
        </w:rPr>
        <w:t>v.</w:t>
      </w:r>
      <w:proofErr w:type="gramEnd"/>
      <w:r w:rsidRPr="00CF5F45">
        <w:rPr>
          <w:rFonts w:ascii="Times New Roman" w:hAnsi="Times New Roman"/>
          <w:sz w:val="24"/>
          <w:szCs w:val="24"/>
        </w:rPr>
        <w:t>1.</w:t>
      </w:r>
    </w:p>
    <w:p w:rsidR="00765D52" w:rsidRPr="00B36C62" w:rsidRDefault="00765D52" w:rsidP="00015B24">
      <w:pPr>
        <w:spacing w:before="240" w:after="240" w:line="240" w:lineRule="auto"/>
        <w:jc w:val="both"/>
        <w:rPr>
          <w:rFonts w:ascii="Times New Roman" w:hAnsi="Times New Roman"/>
          <w:sz w:val="24"/>
          <w:szCs w:val="24"/>
        </w:rPr>
      </w:pPr>
      <w:r>
        <w:rPr>
          <w:rFonts w:ascii="Times New Roman" w:hAnsi="Times New Roman"/>
          <w:sz w:val="24"/>
          <w:szCs w:val="24"/>
        </w:rPr>
        <w:t xml:space="preserve">SCHUBRING, </w:t>
      </w:r>
      <w:proofErr w:type="spellStart"/>
      <w:r>
        <w:rPr>
          <w:rFonts w:ascii="Times New Roman" w:hAnsi="Times New Roman"/>
          <w:sz w:val="24"/>
          <w:szCs w:val="24"/>
        </w:rPr>
        <w:t>Gert</w:t>
      </w:r>
      <w:proofErr w:type="spellEnd"/>
      <w:r>
        <w:rPr>
          <w:rFonts w:ascii="Times New Roman" w:hAnsi="Times New Roman"/>
          <w:sz w:val="24"/>
          <w:szCs w:val="24"/>
        </w:rPr>
        <w:t xml:space="preserve">. Relações Culturais entre Alemanha e Brasil: “Imperialismo Cultural” </w:t>
      </w:r>
      <w:r>
        <w:rPr>
          <w:rFonts w:ascii="Times New Roman" w:hAnsi="Times New Roman"/>
          <w:i/>
          <w:sz w:val="24"/>
          <w:szCs w:val="24"/>
        </w:rPr>
        <w:t>versus</w:t>
      </w:r>
      <w:r>
        <w:rPr>
          <w:rFonts w:ascii="Times New Roman" w:hAnsi="Times New Roman"/>
          <w:sz w:val="24"/>
          <w:szCs w:val="24"/>
        </w:rPr>
        <w:t xml:space="preserve"> “Nacionalização”. </w:t>
      </w:r>
      <w:proofErr w:type="spellStart"/>
      <w:r w:rsidRPr="00015B24">
        <w:rPr>
          <w:rFonts w:ascii="Times New Roman" w:hAnsi="Times New Roman"/>
          <w:i/>
          <w:sz w:val="24"/>
          <w:szCs w:val="24"/>
        </w:rPr>
        <w:t>Zetetiké</w:t>
      </w:r>
      <w:proofErr w:type="spellEnd"/>
      <w:r w:rsidR="00B50A99" w:rsidRPr="00015B24">
        <w:rPr>
          <w:rFonts w:ascii="Times New Roman" w:hAnsi="Times New Roman"/>
          <w:i/>
          <w:sz w:val="24"/>
          <w:szCs w:val="24"/>
        </w:rPr>
        <w:t xml:space="preserve"> –</w:t>
      </w:r>
      <w:r w:rsidRPr="00015B24">
        <w:rPr>
          <w:rFonts w:ascii="Times New Roman" w:hAnsi="Times New Roman"/>
          <w:i/>
          <w:sz w:val="24"/>
          <w:szCs w:val="24"/>
        </w:rPr>
        <w:t xml:space="preserve"> </w:t>
      </w:r>
      <w:proofErr w:type="spellStart"/>
      <w:r w:rsidRPr="00015B24">
        <w:rPr>
          <w:rFonts w:ascii="Times New Roman" w:hAnsi="Times New Roman"/>
          <w:i/>
          <w:sz w:val="24"/>
          <w:szCs w:val="24"/>
        </w:rPr>
        <w:t>Cempem</w:t>
      </w:r>
      <w:proofErr w:type="spellEnd"/>
      <w:r>
        <w:rPr>
          <w:rFonts w:ascii="Times New Roman" w:hAnsi="Times New Roman"/>
          <w:sz w:val="24"/>
          <w:szCs w:val="24"/>
        </w:rPr>
        <w:t>, Campin</w:t>
      </w:r>
      <w:r w:rsidRPr="00B36C62">
        <w:rPr>
          <w:rFonts w:ascii="Times New Roman" w:hAnsi="Times New Roman"/>
          <w:sz w:val="24"/>
          <w:szCs w:val="24"/>
        </w:rPr>
        <w:t xml:space="preserve">as, </w:t>
      </w:r>
      <w:r w:rsidR="00B50A99" w:rsidRPr="00B36C62">
        <w:rPr>
          <w:rFonts w:ascii="Times New Roman" w:hAnsi="Times New Roman"/>
          <w:sz w:val="24"/>
          <w:szCs w:val="24"/>
        </w:rPr>
        <w:t>v.</w:t>
      </w:r>
      <w:r w:rsidRPr="00B36C62">
        <w:rPr>
          <w:rFonts w:ascii="Times New Roman" w:hAnsi="Times New Roman"/>
          <w:sz w:val="24"/>
          <w:szCs w:val="24"/>
        </w:rPr>
        <w:t xml:space="preserve">11, </w:t>
      </w:r>
      <w:r w:rsidR="00B50A99" w:rsidRPr="00B36C62">
        <w:rPr>
          <w:rFonts w:ascii="Times New Roman" w:hAnsi="Times New Roman"/>
          <w:sz w:val="24"/>
          <w:szCs w:val="24"/>
        </w:rPr>
        <w:t>n.</w:t>
      </w:r>
      <w:r w:rsidRPr="00B36C62">
        <w:rPr>
          <w:rFonts w:ascii="Times New Roman" w:hAnsi="Times New Roman"/>
          <w:sz w:val="24"/>
          <w:szCs w:val="24"/>
        </w:rPr>
        <w:t xml:space="preserve">20, </w:t>
      </w:r>
      <w:r w:rsidR="00B50A99" w:rsidRPr="00B36C62">
        <w:rPr>
          <w:rFonts w:ascii="Times New Roman" w:hAnsi="Times New Roman"/>
          <w:sz w:val="24"/>
          <w:szCs w:val="24"/>
        </w:rPr>
        <w:t>p.</w:t>
      </w:r>
      <w:r w:rsidRPr="00B36C62">
        <w:rPr>
          <w:rFonts w:ascii="Times New Roman" w:hAnsi="Times New Roman"/>
          <w:sz w:val="24"/>
          <w:szCs w:val="24"/>
        </w:rPr>
        <w:t>9-49, jul./dez. 2003.</w:t>
      </w:r>
    </w:p>
    <w:p w:rsidR="00765D52" w:rsidRPr="00B36C62" w:rsidRDefault="00765D52" w:rsidP="00015B24">
      <w:pPr>
        <w:autoSpaceDE w:val="0"/>
        <w:autoSpaceDN w:val="0"/>
        <w:adjustRightInd w:val="0"/>
        <w:spacing w:before="240" w:after="240" w:line="240" w:lineRule="auto"/>
        <w:jc w:val="both"/>
        <w:rPr>
          <w:rFonts w:ascii="Times New Roman" w:hAnsi="Times New Roman"/>
          <w:sz w:val="24"/>
          <w:szCs w:val="24"/>
        </w:rPr>
      </w:pPr>
      <w:r w:rsidRPr="00B36C62">
        <w:rPr>
          <w:rFonts w:ascii="Times New Roman" w:hAnsi="Times New Roman"/>
          <w:bCs/>
          <w:sz w:val="24"/>
          <w:szCs w:val="24"/>
        </w:rPr>
        <w:t>SÉRIE Concórdia: Segunda Aritmética. Porto Alegre:</w:t>
      </w:r>
      <w:r w:rsidRPr="00CF5F45">
        <w:rPr>
          <w:rFonts w:ascii="Times New Roman" w:hAnsi="Times New Roman"/>
          <w:bCs/>
          <w:sz w:val="24"/>
          <w:szCs w:val="24"/>
        </w:rPr>
        <w:t xml:space="preserve"> Casa Publicadora Concórdia, 19</w:t>
      </w:r>
      <w:r w:rsidRPr="00B36C62">
        <w:rPr>
          <w:rFonts w:ascii="Times New Roman" w:hAnsi="Times New Roman"/>
          <w:bCs/>
          <w:sz w:val="24"/>
          <w:szCs w:val="24"/>
        </w:rPr>
        <w:t xml:space="preserve">48. </w:t>
      </w:r>
    </w:p>
    <w:p w:rsidR="00765D52" w:rsidRDefault="00765D52" w:rsidP="00015B24">
      <w:pPr>
        <w:autoSpaceDE w:val="0"/>
        <w:autoSpaceDN w:val="0"/>
        <w:adjustRightInd w:val="0"/>
        <w:spacing w:before="240" w:after="240" w:line="240" w:lineRule="auto"/>
        <w:jc w:val="both"/>
        <w:rPr>
          <w:rFonts w:ascii="Times New Roman" w:hAnsi="Times New Roman"/>
          <w:sz w:val="24"/>
          <w:szCs w:val="24"/>
        </w:rPr>
      </w:pPr>
      <w:r w:rsidRPr="00B36C62">
        <w:rPr>
          <w:rFonts w:ascii="Times New Roman" w:hAnsi="Times New Roman"/>
          <w:bCs/>
          <w:sz w:val="24"/>
          <w:szCs w:val="24"/>
        </w:rPr>
        <w:t>SÉRIE Concórdia: Terceira Aritmética. Porto Alegre: Casa Publicadora Concórdia, 1</w:t>
      </w:r>
      <w:r>
        <w:rPr>
          <w:rFonts w:ascii="Times New Roman" w:hAnsi="Times New Roman"/>
          <w:bCs/>
          <w:sz w:val="24"/>
          <w:szCs w:val="24"/>
        </w:rPr>
        <w:t xml:space="preserve">949. </w:t>
      </w:r>
    </w:p>
    <w:p w:rsidR="00EB7A8D" w:rsidRPr="00CF5F45" w:rsidRDefault="00EB7A8D" w:rsidP="00015B24">
      <w:pPr>
        <w:spacing w:before="240" w:after="240" w:line="240" w:lineRule="auto"/>
        <w:jc w:val="both"/>
        <w:rPr>
          <w:rFonts w:ascii="Times New Roman" w:hAnsi="Times New Roman"/>
          <w:sz w:val="24"/>
          <w:szCs w:val="24"/>
        </w:rPr>
      </w:pPr>
      <w:r w:rsidRPr="00CF5F45">
        <w:rPr>
          <w:rFonts w:ascii="Times New Roman" w:hAnsi="Times New Roman"/>
          <w:sz w:val="24"/>
          <w:szCs w:val="24"/>
        </w:rPr>
        <w:t xml:space="preserve">STRELOW, Prof. Frederico. </w:t>
      </w:r>
      <w:r w:rsidRPr="00015B24">
        <w:rPr>
          <w:rFonts w:ascii="Times New Roman" w:hAnsi="Times New Roman"/>
          <w:i/>
          <w:sz w:val="24"/>
          <w:szCs w:val="24"/>
        </w:rPr>
        <w:t>Série Ordem e Progresso</w:t>
      </w:r>
      <w:r w:rsidR="00B36C62">
        <w:rPr>
          <w:rFonts w:ascii="Times New Roman" w:hAnsi="Times New Roman"/>
          <w:i/>
          <w:sz w:val="24"/>
          <w:szCs w:val="24"/>
        </w:rPr>
        <w:t>:</w:t>
      </w:r>
      <w:r w:rsidRPr="00CF5F45">
        <w:rPr>
          <w:rFonts w:ascii="Times New Roman" w:hAnsi="Times New Roman"/>
          <w:sz w:val="24"/>
          <w:szCs w:val="24"/>
        </w:rPr>
        <w:t xml:space="preserve"> Primeira Aritmética.</w:t>
      </w:r>
      <w:r w:rsidRPr="00CF5F45">
        <w:rPr>
          <w:rFonts w:ascii="Times New Roman" w:hAnsi="Times New Roman"/>
          <w:noProof/>
          <w:sz w:val="24"/>
          <w:szCs w:val="24"/>
          <w:lang w:eastAsia="pt-BR"/>
        </w:rPr>
        <w:t xml:space="preserve"> </w:t>
      </w:r>
      <w:r w:rsidRPr="00CF5F45">
        <w:rPr>
          <w:rFonts w:ascii="Times New Roman" w:hAnsi="Times New Roman"/>
          <w:sz w:val="24"/>
          <w:szCs w:val="24"/>
        </w:rPr>
        <w:t>Porto Alegre: C</w:t>
      </w:r>
      <w:r w:rsidR="004A6A07">
        <w:rPr>
          <w:rFonts w:ascii="Times New Roman" w:hAnsi="Times New Roman"/>
          <w:sz w:val="24"/>
          <w:szCs w:val="24"/>
        </w:rPr>
        <w:t>asa Publicadora Concórdia, [193-</w:t>
      </w:r>
      <w:r w:rsidRPr="00CF5F45">
        <w:rPr>
          <w:rFonts w:ascii="Times New Roman" w:hAnsi="Times New Roman"/>
          <w:sz w:val="24"/>
          <w:szCs w:val="24"/>
        </w:rPr>
        <w:t xml:space="preserve">]. </w:t>
      </w:r>
    </w:p>
    <w:p w:rsidR="007D0BF5" w:rsidRPr="00015B24" w:rsidRDefault="007D0BF5" w:rsidP="00015B24">
      <w:pPr>
        <w:spacing w:before="240" w:after="240" w:line="240" w:lineRule="auto"/>
        <w:jc w:val="both"/>
        <w:rPr>
          <w:rFonts w:ascii="Times New Roman" w:hAnsi="Times New Roman"/>
          <w:i/>
          <w:sz w:val="24"/>
          <w:szCs w:val="24"/>
        </w:rPr>
      </w:pPr>
      <w:r w:rsidRPr="00CF5F45">
        <w:rPr>
          <w:rFonts w:ascii="Times New Roman" w:hAnsi="Times New Roman"/>
          <w:sz w:val="24"/>
          <w:szCs w:val="24"/>
        </w:rPr>
        <w:t>STEYER, Walter O.</w:t>
      </w:r>
      <w:r w:rsidRPr="00015B24">
        <w:rPr>
          <w:rFonts w:ascii="Times New Roman" w:hAnsi="Times New Roman"/>
          <w:i/>
          <w:sz w:val="24"/>
          <w:szCs w:val="24"/>
        </w:rPr>
        <w:t xml:space="preserve"> Os </w:t>
      </w:r>
      <w:r w:rsidR="00B36C62">
        <w:rPr>
          <w:rFonts w:ascii="Times New Roman" w:hAnsi="Times New Roman"/>
          <w:i/>
          <w:sz w:val="24"/>
          <w:szCs w:val="24"/>
        </w:rPr>
        <w:t>i</w:t>
      </w:r>
      <w:r w:rsidRPr="00015B24">
        <w:rPr>
          <w:rFonts w:ascii="Times New Roman" w:hAnsi="Times New Roman"/>
          <w:i/>
          <w:sz w:val="24"/>
          <w:szCs w:val="24"/>
        </w:rPr>
        <w:t xml:space="preserve">migrantes </w:t>
      </w:r>
      <w:proofErr w:type="spellStart"/>
      <w:r w:rsidR="00B36C62">
        <w:rPr>
          <w:rFonts w:ascii="Times New Roman" w:hAnsi="Times New Roman"/>
          <w:i/>
          <w:sz w:val="24"/>
          <w:szCs w:val="24"/>
        </w:rPr>
        <w:t>z</w:t>
      </w:r>
      <w:r w:rsidRPr="00015B24">
        <w:rPr>
          <w:rFonts w:ascii="Times New Roman" w:hAnsi="Times New Roman"/>
          <w:i/>
          <w:sz w:val="24"/>
          <w:szCs w:val="24"/>
        </w:rPr>
        <w:t>lemães</w:t>
      </w:r>
      <w:proofErr w:type="spellEnd"/>
      <w:r w:rsidRPr="00015B24">
        <w:rPr>
          <w:rFonts w:ascii="Times New Roman" w:hAnsi="Times New Roman"/>
          <w:i/>
          <w:sz w:val="24"/>
          <w:szCs w:val="24"/>
        </w:rPr>
        <w:t xml:space="preserve"> no Rio Grande do Sul e o </w:t>
      </w:r>
      <w:r w:rsidR="00B36C62">
        <w:rPr>
          <w:rFonts w:ascii="Times New Roman" w:hAnsi="Times New Roman"/>
          <w:i/>
          <w:sz w:val="24"/>
          <w:szCs w:val="24"/>
        </w:rPr>
        <w:t>l</w:t>
      </w:r>
      <w:r w:rsidRPr="00015B24">
        <w:rPr>
          <w:rFonts w:ascii="Times New Roman" w:hAnsi="Times New Roman"/>
          <w:i/>
          <w:sz w:val="24"/>
          <w:szCs w:val="24"/>
        </w:rPr>
        <w:t>uteranismo</w:t>
      </w:r>
      <w:r w:rsidR="00B36C62">
        <w:rPr>
          <w:rFonts w:ascii="Times New Roman" w:hAnsi="Times New Roman"/>
          <w:i/>
          <w:sz w:val="24"/>
          <w:szCs w:val="24"/>
        </w:rPr>
        <w:t>:</w:t>
      </w:r>
      <w:r w:rsidRPr="00CF5F45">
        <w:rPr>
          <w:rFonts w:ascii="Times New Roman" w:hAnsi="Times New Roman"/>
          <w:sz w:val="24"/>
          <w:szCs w:val="24"/>
        </w:rPr>
        <w:t xml:space="preserve"> a fundação da Igreja Evangélica Luterana do Brasil e o confronto com o Sínodo Rio-Grandense 1900</w:t>
      </w:r>
      <w:r w:rsidR="00B36C62">
        <w:rPr>
          <w:rFonts w:ascii="Times New Roman" w:hAnsi="Times New Roman"/>
          <w:sz w:val="24"/>
          <w:szCs w:val="24"/>
        </w:rPr>
        <w:t>-</w:t>
      </w:r>
      <w:r w:rsidRPr="00CF5F45">
        <w:rPr>
          <w:rFonts w:ascii="Times New Roman" w:hAnsi="Times New Roman"/>
          <w:sz w:val="24"/>
          <w:szCs w:val="24"/>
        </w:rPr>
        <w:t xml:space="preserve">1904. Porto Alegre: </w:t>
      </w:r>
      <w:proofErr w:type="spellStart"/>
      <w:r w:rsidRPr="00CF5F45">
        <w:rPr>
          <w:rFonts w:ascii="Times New Roman" w:hAnsi="Times New Roman"/>
          <w:sz w:val="24"/>
          <w:szCs w:val="24"/>
        </w:rPr>
        <w:t>Singulart</w:t>
      </w:r>
      <w:proofErr w:type="spellEnd"/>
      <w:r w:rsidRPr="00CF5F45">
        <w:rPr>
          <w:rFonts w:ascii="Times New Roman" w:hAnsi="Times New Roman"/>
          <w:sz w:val="24"/>
          <w:szCs w:val="24"/>
        </w:rPr>
        <w:t xml:space="preserve">, 1999. </w:t>
      </w:r>
    </w:p>
    <w:p w:rsidR="00901410" w:rsidRPr="005A6E4B" w:rsidRDefault="00901410" w:rsidP="00015B24">
      <w:pPr>
        <w:spacing w:before="240" w:after="240" w:line="240" w:lineRule="auto"/>
        <w:jc w:val="both"/>
        <w:rPr>
          <w:rFonts w:ascii="Times New Roman" w:hAnsi="Times New Roman"/>
          <w:sz w:val="24"/>
          <w:szCs w:val="24"/>
        </w:rPr>
      </w:pPr>
      <w:r w:rsidRPr="005A6E4B">
        <w:rPr>
          <w:rFonts w:ascii="Times New Roman" w:hAnsi="Times New Roman"/>
          <w:sz w:val="24"/>
          <w:szCs w:val="24"/>
        </w:rPr>
        <w:t xml:space="preserve">UNSERE SCHULE. </w:t>
      </w:r>
      <w:r w:rsidRPr="005A6E4B">
        <w:rPr>
          <w:rFonts w:ascii="Times New Roman" w:hAnsi="Times New Roman"/>
          <w:noProof/>
          <w:sz w:val="24"/>
          <w:szCs w:val="24"/>
          <w:lang w:eastAsia="pt-BR"/>
        </w:rPr>
        <w:t>Porto Alegre: Casa Publicadora Concórdia, 1933-1935.</w:t>
      </w:r>
      <w:r w:rsidRPr="005A6E4B">
        <w:rPr>
          <w:rFonts w:ascii="Times New Roman" w:hAnsi="Times New Roman"/>
          <w:sz w:val="24"/>
          <w:szCs w:val="24"/>
        </w:rPr>
        <w:t xml:space="preserve"> </w:t>
      </w:r>
    </w:p>
    <w:p w:rsidR="00901410" w:rsidRDefault="00901410" w:rsidP="00015B24">
      <w:pPr>
        <w:spacing w:before="240" w:after="240" w:line="240" w:lineRule="auto"/>
        <w:jc w:val="both"/>
        <w:rPr>
          <w:rFonts w:ascii="Times New Roman" w:hAnsi="Times New Roman"/>
          <w:sz w:val="24"/>
          <w:szCs w:val="24"/>
        </w:rPr>
      </w:pPr>
      <w:r w:rsidRPr="005A6E4B">
        <w:rPr>
          <w:rFonts w:ascii="Times New Roman" w:hAnsi="Times New Roman"/>
          <w:sz w:val="24"/>
          <w:szCs w:val="24"/>
        </w:rPr>
        <w:t xml:space="preserve">WARTH, Carlos Henrique. </w:t>
      </w:r>
      <w:r w:rsidRPr="00015B24">
        <w:rPr>
          <w:rFonts w:ascii="Times New Roman" w:hAnsi="Times New Roman"/>
          <w:i/>
          <w:sz w:val="24"/>
          <w:szCs w:val="24"/>
        </w:rPr>
        <w:t>Crônicas da Igreja</w:t>
      </w:r>
      <w:r w:rsidR="00B36C62">
        <w:rPr>
          <w:rFonts w:ascii="Times New Roman" w:hAnsi="Times New Roman"/>
          <w:i/>
          <w:sz w:val="24"/>
          <w:szCs w:val="24"/>
        </w:rPr>
        <w:t>:</w:t>
      </w:r>
      <w:r w:rsidRPr="005A6E4B">
        <w:rPr>
          <w:rFonts w:ascii="Times New Roman" w:hAnsi="Times New Roman"/>
          <w:sz w:val="24"/>
          <w:szCs w:val="24"/>
        </w:rPr>
        <w:t xml:space="preserve"> </w:t>
      </w:r>
      <w:r w:rsidR="00B36C62">
        <w:rPr>
          <w:rFonts w:ascii="Times New Roman" w:hAnsi="Times New Roman"/>
          <w:sz w:val="24"/>
          <w:szCs w:val="24"/>
        </w:rPr>
        <w:t>f</w:t>
      </w:r>
      <w:r w:rsidRPr="005A6E4B">
        <w:rPr>
          <w:rFonts w:ascii="Times New Roman" w:hAnsi="Times New Roman"/>
          <w:sz w:val="24"/>
          <w:szCs w:val="24"/>
        </w:rPr>
        <w:t xml:space="preserve">atos </w:t>
      </w:r>
      <w:r w:rsidR="00B36C62">
        <w:rPr>
          <w:rFonts w:ascii="Times New Roman" w:hAnsi="Times New Roman"/>
          <w:sz w:val="24"/>
          <w:szCs w:val="24"/>
        </w:rPr>
        <w:t>h</w:t>
      </w:r>
      <w:r w:rsidRPr="005A6E4B">
        <w:rPr>
          <w:rFonts w:ascii="Times New Roman" w:hAnsi="Times New Roman"/>
          <w:sz w:val="24"/>
          <w:szCs w:val="24"/>
        </w:rPr>
        <w:t xml:space="preserve">istóricos da Igreja Evangélica Luterana do Brasil (1900 a 1974). Porto Alegre: Concórdia, 1979. </w:t>
      </w:r>
    </w:p>
    <w:p w:rsidR="00015B24" w:rsidRDefault="008C6F10" w:rsidP="00B36C62">
      <w:pPr>
        <w:tabs>
          <w:tab w:val="left" w:pos="284"/>
        </w:tabs>
        <w:spacing w:before="240" w:after="240" w:line="240" w:lineRule="auto"/>
        <w:jc w:val="both"/>
        <w:rPr>
          <w:rFonts w:ascii="Times New Roman" w:hAnsi="Times New Roman"/>
          <w:sz w:val="24"/>
          <w:szCs w:val="24"/>
        </w:rPr>
      </w:pPr>
      <w:r>
        <w:rPr>
          <w:rFonts w:ascii="Times New Roman" w:hAnsi="Times New Roman"/>
          <w:sz w:val="24"/>
          <w:szCs w:val="24"/>
        </w:rPr>
        <w:t>______</w:t>
      </w:r>
      <w:r w:rsidRPr="00CF5F45">
        <w:rPr>
          <w:rFonts w:ascii="Times New Roman" w:hAnsi="Times New Roman"/>
          <w:sz w:val="24"/>
          <w:szCs w:val="24"/>
        </w:rPr>
        <w:t xml:space="preserve">. Igreja Evangélica Luterana no Rio Grande do Sul. Canoas: Regional, 1958. Separata de: BECKER, Klaus (Org.). </w:t>
      </w:r>
      <w:r w:rsidRPr="00015B24">
        <w:rPr>
          <w:rFonts w:ascii="Times New Roman" w:hAnsi="Times New Roman"/>
          <w:i/>
          <w:sz w:val="24"/>
          <w:szCs w:val="24"/>
        </w:rPr>
        <w:t>Enciclopédia Rio-Grandense</w:t>
      </w:r>
      <w:r w:rsidRPr="00CF5F45">
        <w:rPr>
          <w:rFonts w:ascii="Times New Roman" w:hAnsi="Times New Roman"/>
          <w:sz w:val="24"/>
          <w:szCs w:val="24"/>
        </w:rPr>
        <w:t xml:space="preserve">, O Rio Grande Atual. Canoas: Regional, 1956-1958. </w:t>
      </w:r>
      <w:proofErr w:type="gramStart"/>
      <w:r w:rsidR="00B50A99">
        <w:rPr>
          <w:rFonts w:ascii="Times New Roman" w:hAnsi="Times New Roman"/>
          <w:sz w:val="24"/>
          <w:szCs w:val="24"/>
        </w:rPr>
        <w:t>v.</w:t>
      </w:r>
      <w:proofErr w:type="gramEnd"/>
      <w:r w:rsidRPr="00CF5F45">
        <w:rPr>
          <w:rFonts w:ascii="Times New Roman" w:hAnsi="Times New Roman"/>
          <w:sz w:val="24"/>
          <w:szCs w:val="24"/>
        </w:rPr>
        <w:t xml:space="preserve">4. </w:t>
      </w:r>
      <w:proofErr w:type="gramStart"/>
      <w:r w:rsidR="00B50A99">
        <w:rPr>
          <w:rFonts w:ascii="Times New Roman" w:hAnsi="Times New Roman"/>
          <w:sz w:val="24"/>
          <w:szCs w:val="24"/>
        </w:rPr>
        <w:t>p.</w:t>
      </w:r>
      <w:proofErr w:type="gramEnd"/>
      <w:r w:rsidR="00015B24">
        <w:rPr>
          <w:rFonts w:ascii="Times New Roman" w:hAnsi="Times New Roman"/>
          <w:sz w:val="24"/>
          <w:szCs w:val="24"/>
        </w:rPr>
        <w:t>237-268.</w:t>
      </w:r>
    </w:p>
    <w:p w:rsidR="008C6F10" w:rsidRPr="00CF5F45" w:rsidRDefault="008C6F10" w:rsidP="00B36C62">
      <w:pPr>
        <w:tabs>
          <w:tab w:val="left" w:pos="284"/>
        </w:tabs>
        <w:spacing w:before="240" w:after="240" w:line="240" w:lineRule="auto"/>
        <w:jc w:val="both"/>
        <w:rPr>
          <w:rFonts w:ascii="Times New Roman" w:hAnsi="Times New Roman"/>
          <w:sz w:val="24"/>
          <w:szCs w:val="24"/>
          <w:lang w:eastAsia="pt-BR"/>
        </w:rPr>
      </w:pPr>
      <w:r w:rsidRPr="00CF5F45">
        <w:rPr>
          <w:rFonts w:ascii="Times New Roman" w:hAnsi="Times New Roman"/>
          <w:sz w:val="24"/>
          <w:szCs w:val="24"/>
          <w:lang w:eastAsia="pt-BR"/>
        </w:rPr>
        <w:t>WEIDUSCHADT, Patrícia.</w:t>
      </w:r>
      <w:r w:rsidRPr="00015B24">
        <w:rPr>
          <w:rFonts w:ascii="Times New Roman" w:hAnsi="Times New Roman"/>
          <w:i/>
          <w:sz w:val="24"/>
          <w:szCs w:val="24"/>
          <w:lang w:eastAsia="pt-BR"/>
        </w:rPr>
        <w:t xml:space="preserve"> A revista “O Pequeno Luterano” e a formação educativa religiosa luterana no contexto pomerano em Pelotas – RS (1931-1966)</w:t>
      </w:r>
      <w:r w:rsidRPr="00CF5F45">
        <w:rPr>
          <w:rFonts w:ascii="Times New Roman" w:hAnsi="Times New Roman"/>
          <w:sz w:val="24"/>
          <w:szCs w:val="24"/>
          <w:lang w:eastAsia="pt-BR"/>
        </w:rPr>
        <w:t xml:space="preserve">. 2012. 273f. Tese (Doutorado em Educação) – Universidade do Vale dos </w:t>
      </w:r>
      <w:r>
        <w:rPr>
          <w:rFonts w:ascii="Times New Roman" w:hAnsi="Times New Roman"/>
          <w:sz w:val="24"/>
          <w:szCs w:val="24"/>
          <w:lang w:eastAsia="pt-BR"/>
        </w:rPr>
        <w:t>Sinos, UNISINOS, São Leopoldo</w:t>
      </w:r>
      <w:r w:rsidRPr="00CF5F45">
        <w:rPr>
          <w:rFonts w:ascii="Times New Roman" w:hAnsi="Times New Roman"/>
          <w:sz w:val="24"/>
          <w:szCs w:val="24"/>
          <w:lang w:eastAsia="pt-BR"/>
        </w:rPr>
        <w:t>, 2012.</w:t>
      </w:r>
    </w:p>
    <w:p w:rsidR="008C6F10" w:rsidRDefault="008C6F10" w:rsidP="00B36C62">
      <w:pPr>
        <w:autoSpaceDE w:val="0"/>
        <w:autoSpaceDN w:val="0"/>
        <w:adjustRightInd w:val="0"/>
        <w:spacing w:before="240" w:after="240" w:line="240" w:lineRule="auto"/>
        <w:jc w:val="both"/>
        <w:rPr>
          <w:rFonts w:ascii="Times New Roman" w:hAnsi="Times New Roman"/>
          <w:sz w:val="24"/>
          <w:szCs w:val="24"/>
          <w:lang w:eastAsia="pt-BR"/>
        </w:rPr>
      </w:pPr>
      <w:r>
        <w:rPr>
          <w:rFonts w:ascii="Times New Roman" w:hAnsi="Times New Roman"/>
          <w:sz w:val="24"/>
          <w:szCs w:val="24"/>
          <w:lang w:eastAsia="pt-BR"/>
        </w:rPr>
        <w:t>______</w:t>
      </w:r>
      <w:r w:rsidRPr="00CF5F45">
        <w:rPr>
          <w:rFonts w:ascii="Times New Roman" w:hAnsi="Times New Roman"/>
          <w:sz w:val="24"/>
          <w:szCs w:val="24"/>
          <w:lang w:eastAsia="pt-BR"/>
        </w:rPr>
        <w:t xml:space="preserve">. </w:t>
      </w:r>
      <w:r w:rsidRPr="00015B24">
        <w:rPr>
          <w:rFonts w:ascii="Times New Roman" w:hAnsi="Times New Roman"/>
          <w:i/>
          <w:sz w:val="24"/>
          <w:szCs w:val="24"/>
          <w:lang w:eastAsia="pt-BR"/>
        </w:rPr>
        <w:t>O Sínodo de Missouri e a educação pomerana em Pelotas e São Lourenço do Sul nas primeiras décadas do século XX</w:t>
      </w:r>
      <w:r w:rsidRPr="003B41A4">
        <w:rPr>
          <w:rFonts w:ascii="Times New Roman" w:hAnsi="Times New Roman"/>
          <w:sz w:val="24"/>
          <w:szCs w:val="24"/>
          <w:lang w:eastAsia="pt-BR"/>
        </w:rPr>
        <w:t>:</w:t>
      </w:r>
      <w:r w:rsidRPr="00CF5F45">
        <w:rPr>
          <w:rFonts w:ascii="Times New Roman" w:hAnsi="Times New Roman"/>
          <w:sz w:val="24"/>
          <w:szCs w:val="24"/>
          <w:lang w:eastAsia="pt-BR"/>
        </w:rPr>
        <w:t xml:space="preserve"> identidade e cultura escolar. 2007. 255f. Dissertação (Mestrado em Educação) – Universidad</w:t>
      </w:r>
      <w:r>
        <w:rPr>
          <w:rFonts w:ascii="Times New Roman" w:hAnsi="Times New Roman"/>
          <w:sz w:val="24"/>
          <w:szCs w:val="24"/>
          <w:lang w:eastAsia="pt-BR"/>
        </w:rPr>
        <w:t>e Federal de Pelotas, Pelotas</w:t>
      </w:r>
      <w:r w:rsidRPr="00CF5F45">
        <w:rPr>
          <w:rFonts w:ascii="Times New Roman" w:hAnsi="Times New Roman"/>
          <w:sz w:val="24"/>
          <w:szCs w:val="24"/>
          <w:lang w:eastAsia="pt-BR"/>
        </w:rPr>
        <w:t>, 2007.</w:t>
      </w:r>
    </w:p>
    <w:p w:rsidR="00666E90" w:rsidRDefault="00666E90" w:rsidP="008C6F10">
      <w:pPr>
        <w:autoSpaceDE w:val="0"/>
        <w:autoSpaceDN w:val="0"/>
        <w:adjustRightInd w:val="0"/>
        <w:spacing w:after="0" w:line="240" w:lineRule="auto"/>
        <w:jc w:val="both"/>
        <w:rPr>
          <w:rFonts w:ascii="Times New Roman" w:hAnsi="Times New Roman"/>
          <w:sz w:val="24"/>
          <w:szCs w:val="24"/>
          <w:lang w:eastAsia="pt-BR"/>
        </w:rPr>
      </w:pPr>
    </w:p>
    <w:p w:rsidR="00474D6E" w:rsidRPr="00CF5F45" w:rsidRDefault="00474D6E" w:rsidP="008C6F10">
      <w:pPr>
        <w:autoSpaceDE w:val="0"/>
        <w:autoSpaceDN w:val="0"/>
        <w:adjustRightInd w:val="0"/>
        <w:spacing w:after="0" w:line="240" w:lineRule="auto"/>
        <w:jc w:val="both"/>
        <w:rPr>
          <w:rFonts w:ascii="Times New Roman" w:hAnsi="Times New Roman"/>
          <w:sz w:val="24"/>
          <w:szCs w:val="24"/>
          <w:lang w:eastAsia="pt-BR"/>
        </w:rPr>
      </w:pP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r>
      <w:r>
        <w:rPr>
          <w:rFonts w:ascii="Times New Roman" w:hAnsi="Times New Roman"/>
          <w:sz w:val="24"/>
          <w:szCs w:val="24"/>
          <w:lang w:eastAsia="pt-BR"/>
        </w:rPr>
        <w:softHyphen/>
        <w:t>________________</w:t>
      </w:r>
    </w:p>
    <w:p w:rsidR="00402D87" w:rsidRPr="00474D6E" w:rsidRDefault="00402D87" w:rsidP="007C5D7D">
      <w:pPr>
        <w:autoSpaceDE w:val="0"/>
        <w:autoSpaceDN w:val="0"/>
        <w:adjustRightInd w:val="0"/>
        <w:spacing w:after="0" w:line="240" w:lineRule="auto"/>
        <w:jc w:val="both"/>
        <w:rPr>
          <w:rFonts w:ascii="Times New Roman" w:hAnsi="Times New Roman"/>
          <w:b/>
          <w:sz w:val="24"/>
          <w:szCs w:val="24"/>
          <w:lang w:eastAsia="pt-BR"/>
        </w:rPr>
      </w:pPr>
      <w:r w:rsidRPr="00474D6E">
        <w:rPr>
          <w:rFonts w:ascii="Times New Roman" w:hAnsi="Times New Roman"/>
          <w:b/>
          <w:sz w:val="24"/>
          <w:szCs w:val="24"/>
          <w:lang w:eastAsia="pt-BR"/>
        </w:rPr>
        <w:t>Autores</w:t>
      </w:r>
    </w:p>
    <w:p w:rsidR="00015B24" w:rsidRDefault="00015B24" w:rsidP="00402D87">
      <w:pPr>
        <w:autoSpaceDE w:val="0"/>
        <w:autoSpaceDN w:val="0"/>
        <w:adjustRightInd w:val="0"/>
        <w:spacing w:after="0" w:line="240" w:lineRule="auto"/>
        <w:jc w:val="both"/>
        <w:rPr>
          <w:rFonts w:ascii="Times New Roman" w:hAnsi="Times New Roman"/>
          <w:b/>
          <w:sz w:val="24"/>
          <w:szCs w:val="24"/>
          <w:lang w:eastAsia="pt-BR"/>
        </w:rPr>
      </w:pPr>
    </w:p>
    <w:p w:rsidR="00402D87" w:rsidRPr="00402D87" w:rsidRDefault="00402D87" w:rsidP="00402D87">
      <w:pPr>
        <w:autoSpaceDE w:val="0"/>
        <w:autoSpaceDN w:val="0"/>
        <w:adjustRightInd w:val="0"/>
        <w:spacing w:after="0" w:line="240" w:lineRule="auto"/>
        <w:jc w:val="both"/>
        <w:rPr>
          <w:rFonts w:ascii="Times New Roman" w:hAnsi="Times New Roman"/>
          <w:sz w:val="24"/>
          <w:szCs w:val="24"/>
          <w:lang w:eastAsia="pt-BR"/>
        </w:rPr>
      </w:pPr>
      <w:proofErr w:type="spellStart"/>
      <w:r w:rsidRPr="00A01C0C">
        <w:rPr>
          <w:rFonts w:ascii="Times New Roman" w:hAnsi="Times New Roman"/>
          <w:b/>
          <w:sz w:val="24"/>
          <w:szCs w:val="24"/>
          <w:lang w:eastAsia="pt-BR"/>
        </w:rPr>
        <w:t>Malcus</w:t>
      </w:r>
      <w:proofErr w:type="spellEnd"/>
      <w:r w:rsidRPr="00A01C0C">
        <w:rPr>
          <w:rFonts w:ascii="Times New Roman" w:hAnsi="Times New Roman"/>
          <w:b/>
          <w:sz w:val="24"/>
          <w:szCs w:val="24"/>
          <w:lang w:eastAsia="pt-BR"/>
        </w:rPr>
        <w:t xml:space="preserve"> Cassiano Kuhn</w:t>
      </w:r>
      <w:r w:rsidR="00B50A99">
        <w:rPr>
          <w:rFonts w:ascii="Times New Roman" w:hAnsi="Times New Roman"/>
          <w:sz w:val="24"/>
          <w:szCs w:val="24"/>
          <w:lang w:eastAsia="pt-BR"/>
        </w:rPr>
        <w:t xml:space="preserve"> –</w:t>
      </w:r>
      <w:r w:rsidRPr="00402D87">
        <w:rPr>
          <w:rFonts w:ascii="Times New Roman" w:hAnsi="Times New Roman"/>
          <w:sz w:val="24"/>
          <w:szCs w:val="24"/>
          <w:lang w:eastAsia="pt-BR"/>
        </w:rPr>
        <w:t xml:space="preserve"> Doutor em Ensino de Ciências e Matemática pela Universidade Luterana do Brasil – ULBRA. Pós-doutorando do Programa de Pós-Graduação em Ensino de Ciências e Matemática – PPGECIM da ULBRA. Membro do Grupo de Estudos e Pesquisas em História da Educação Matemática e </w:t>
      </w:r>
      <w:proofErr w:type="spellStart"/>
      <w:r w:rsidRPr="00402D87">
        <w:rPr>
          <w:rFonts w:ascii="Times New Roman" w:hAnsi="Times New Roman"/>
          <w:sz w:val="24"/>
          <w:szCs w:val="24"/>
          <w:lang w:eastAsia="pt-BR"/>
        </w:rPr>
        <w:t>Interculturalidade</w:t>
      </w:r>
      <w:proofErr w:type="spellEnd"/>
      <w:r w:rsidRPr="00402D87">
        <w:rPr>
          <w:rFonts w:ascii="Times New Roman" w:hAnsi="Times New Roman"/>
          <w:sz w:val="24"/>
          <w:szCs w:val="24"/>
          <w:lang w:eastAsia="pt-BR"/>
        </w:rPr>
        <w:t xml:space="preserve"> – GEPHEMI. Professor de Matemática no Instituto Federal de Educação, Ciência e Tecnologia </w:t>
      </w:r>
      <w:proofErr w:type="spellStart"/>
      <w:r w:rsidRPr="00402D87">
        <w:rPr>
          <w:rFonts w:ascii="Times New Roman" w:hAnsi="Times New Roman"/>
          <w:sz w:val="24"/>
          <w:szCs w:val="24"/>
          <w:lang w:eastAsia="pt-BR"/>
        </w:rPr>
        <w:t>Sul-io-</w:t>
      </w:r>
      <w:r w:rsidR="00B36C62">
        <w:rPr>
          <w:rFonts w:ascii="Times New Roman" w:hAnsi="Times New Roman"/>
          <w:sz w:val="24"/>
          <w:szCs w:val="24"/>
          <w:lang w:eastAsia="pt-BR"/>
        </w:rPr>
        <w:t>G</w:t>
      </w:r>
      <w:r w:rsidRPr="00402D87">
        <w:rPr>
          <w:rFonts w:ascii="Times New Roman" w:hAnsi="Times New Roman"/>
          <w:sz w:val="24"/>
          <w:szCs w:val="24"/>
          <w:lang w:eastAsia="pt-BR"/>
        </w:rPr>
        <w:t>randense</w:t>
      </w:r>
      <w:proofErr w:type="spellEnd"/>
      <w:r w:rsidRPr="00402D87">
        <w:rPr>
          <w:rFonts w:ascii="Times New Roman" w:hAnsi="Times New Roman"/>
          <w:sz w:val="24"/>
          <w:szCs w:val="24"/>
          <w:lang w:eastAsia="pt-BR"/>
        </w:rPr>
        <w:t xml:space="preserve"> – </w:t>
      </w:r>
      <w:proofErr w:type="spellStart"/>
      <w:proofErr w:type="gramStart"/>
      <w:r w:rsidRPr="00402D87">
        <w:rPr>
          <w:rFonts w:ascii="Times New Roman" w:hAnsi="Times New Roman"/>
          <w:sz w:val="24"/>
          <w:szCs w:val="24"/>
          <w:lang w:eastAsia="pt-BR"/>
        </w:rPr>
        <w:t>IFSul</w:t>
      </w:r>
      <w:proofErr w:type="spellEnd"/>
      <w:proofErr w:type="gramEnd"/>
      <w:r w:rsidRPr="00402D87">
        <w:rPr>
          <w:rFonts w:ascii="Times New Roman" w:hAnsi="Times New Roman"/>
          <w:sz w:val="24"/>
          <w:szCs w:val="24"/>
          <w:lang w:eastAsia="pt-BR"/>
        </w:rPr>
        <w:t xml:space="preserve"> </w:t>
      </w:r>
      <w:r w:rsidR="00B36C62" w:rsidRPr="00B36C62">
        <w:rPr>
          <w:rFonts w:ascii="Times New Roman" w:hAnsi="Times New Roman"/>
          <w:i/>
          <w:sz w:val="24"/>
          <w:szCs w:val="24"/>
          <w:lang w:eastAsia="pt-BR"/>
        </w:rPr>
        <w:t>ca</w:t>
      </w:r>
      <w:r w:rsidRPr="00B36C62">
        <w:rPr>
          <w:rFonts w:ascii="Times New Roman" w:hAnsi="Times New Roman"/>
          <w:i/>
          <w:sz w:val="24"/>
          <w:szCs w:val="24"/>
          <w:lang w:eastAsia="pt-BR"/>
        </w:rPr>
        <w:t>mpus</w:t>
      </w:r>
      <w:r w:rsidRPr="00402D87">
        <w:rPr>
          <w:rFonts w:ascii="Times New Roman" w:hAnsi="Times New Roman"/>
          <w:sz w:val="24"/>
          <w:szCs w:val="24"/>
          <w:lang w:eastAsia="pt-BR"/>
        </w:rPr>
        <w:t xml:space="preserve"> Lajeado. Endereço para correspondência: Localidade de São João, SN, Interior, Bom Retiro do Sul/RS. CEP: 95870-000. E-mail: malcuskuhn@ifsul.edu.br</w:t>
      </w:r>
    </w:p>
    <w:p w:rsidR="00402D87" w:rsidRDefault="00402D87" w:rsidP="00402D87">
      <w:pPr>
        <w:autoSpaceDE w:val="0"/>
        <w:autoSpaceDN w:val="0"/>
        <w:adjustRightInd w:val="0"/>
        <w:spacing w:after="0" w:line="240" w:lineRule="auto"/>
        <w:jc w:val="both"/>
        <w:rPr>
          <w:rFonts w:ascii="Times New Roman" w:hAnsi="Times New Roman"/>
          <w:sz w:val="24"/>
          <w:szCs w:val="24"/>
          <w:lang w:eastAsia="pt-BR"/>
        </w:rPr>
      </w:pPr>
    </w:p>
    <w:p w:rsidR="00402D87" w:rsidRPr="00402D87" w:rsidRDefault="00402D87" w:rsidP="00402D87">
      <w:pPr>
        <w:autoSpaceDE w:val="0"/>
        <w:autoSpaceDN w:val="0"/>
        <w:adjustRightInd w:val="0"/>
        <w:spacing w:after="0" w:line="240" w:lineRule="auto"/>
        <w:jc w:val="both"/>
        <w:rPr>
          <w:rFonts w:ascii="Times New Roman" w:hAnsi="Times New Roman"/>
          <w:sz w:val="24"/>
          <w:szCs w:val="24"/>
          <w:lang w:eastAsia="pt-BR"/>
        </w:rPr>
      </w:pPr>
      <w:r w:rsidRPr="00402D87">
        <w:rPr>
          <w:rFonts w:ascii="Times New Roman" w:hAnsi="Times New Roman"/>
          <w:b/>
          <w:sz w:val="24"/>
          <w:szCs w:val="24"/>
          <w:lang w:eastAsia="pt-BR"/>
        </w:rPr>
        <w:t>Arno Bayer</w:t>
      </w:r>
      <w:r w:rsidR="00B50A99">
        <w:rPr>
          <w:rFonts w:ascii="Times New Roman" w:hAnsi="Times New Roman"/>
          <w:sz w:val="24"/>
          <w:szCs w:val="24"/>
          <w:lang w:eastAsia="pt-BR"/>
        </w:rPr>
        <w:t xml:space="preserve"> –</w:t>
      </w:r>
      <w:r>
        <w:rPr>
          <w:rFonts w:ascii="Times New Roman" w:hAnsi="Times New Roman"/>
          <w:sz w:val="24"/>
          <w:szCs w:val="24"/>
          <w:lang w:eastAsia="pt-BR"/>
        </w:rPr>
        <w:t xml:space="preserve"> </w:t>
      </w:r>
      <w:r w:rsidRPr="00402D87">
        <w:rPr>
          <w:rFonts w:ascii="Times New Roman" w:hAnsi="Times New Roman"/>
          <w:sz w:val="24"/>
          <w:szCs w:val="24"/>
          <w:lang w:eastAsia="pt-BR"/>
        </w:rPr>
        <w:t xml:space="preserve">Doutor em Ciências da Educação pela Universidade Pontifícia de Salamanca – Espanha. Professor e </w:t>
      </w:r>
      <w:r w:rsidR="00B36C62">
        <w:rPr>
          <w:rFonts w:ascii="Times New Roman" w:hAnsi="Times New Roman"/>
          <w:sz w:val="24"/>
          <w:szCs w:val="24"/>
          <w:lang w:eastAsia="pt-BR"/>
        </w:rPr>
        <w:t>p</w:t>
      </w:r>
      <w:r w:rsidRPr="00402D87">
        <w:rPr>
          <w:rFonts w:ascii="Times New Roman" w:hAnsi="Times New Roman"/>
          <w:sz w:val="24"/>
          <w:szCs w:val="24"/>
          <w:lang w:eastAsia="pt-BR"/>
        </w:rPr>
        <w:t xml:space="preserve">esquisador do Programa de Pós-Graduação em Ensino de Ciências e Matemática – PPGECIM da ULBRA. Coordenador do Grupo de Estudos e Pesquisas em História da Educação Matemática e </w:t>
      </w:r>
      <w:proofErr w:type="spellStart"/>
      <w:r w:rsidRPr="00402D87">
        <w:rPr>
          <w:rFonts w:ascii="Times New Roman" w:hAnsi="Times New Roman"/>
          <w:sz w:val="24"/>
          <w:szCs w:val="24"/>
          <w:lang w:eastAsia="pt-BR"/>
        </w:rPr>
        <w:t>Interculturalidade</w:t>
      </w:r>
      <w:proofErr w:type="spellEnd"/>
      <w:r w:rsidRPr="00402D87">
        <w:rPr>
          <w:rFonts w:ascii="Times New Roman" w:hAnsi="Times New Roman"/>
          <w:sz w:val="24"/>
          <w:szCs w:val="24"/>
          <w:lang w:eastAsia="pt-BR"/>
        </w:rPr>
        <w:t xml:space="preserve"> – GEPHEMI. Endereço para correspondência: Av. Farroupilha, nº 8001, prédio 14 sala 338. Bairro São José, Canoas/RS. CEP: 92425-900. E-mail: bayer@ulbra.br</w:t>
      </w:r>
    </w:p>
    <w:p w:rsidR="00402D87" w:rsidRDefault="00402D87" w:rsidP="007C5D7D">
      <w:pPr>
        <w:autoSpaceDE w:val="0"/>
        <w:autoSpaceDN w:val="0"/>
        <w:adjustRightInd w:val="0"/>
        <w:spacing w:after="0" w:line="240" w:lineRule="auto"/>
        <w:jc w:val="both"/>
        <w:rPr>
          <w:rFonts w:ascii="Times New Roman" w:hAnsi="Times New Roman"/>
          <w:sz w:val="24"/>
          <w:szCs w:val="24"/>
          <w:lang w:eastAsia="pt-BR"/>
        </w:rPr>
      </w:pPr>
    </w:p>
    <w:sectPr w:rsidR="00402D87" w:rsidSect="002E0AF7">
      <w:headerReference w:type="default" r:id="rId19"/>
      <w:type w:val="continuous"/>
      <w:pgSz w:w="11906" w:h="16838"/>
      <w:pgMar w:top="1701" w:right="1134" w:bottom="1134" w:left="1701" w:header="113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B24" w:rsidRDefault="00015B24" w:rsidP="00E9788C">
      <w:pPr>
        <w:spacing w:after="0" w:line="240" w:lineRule="auto"/>
      </w:pPr>
      <w:r>
        <w:separator/>
      </w:r>
    </w:p>
  </w:endnote>
  <w:endnote w:type="continuationSeparator" w:id="1">
    <w:p w:rsidR="00015B24" w:rsidRDefault="00015B24" w:rsidP="00E97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B24" w:rsidRDefault="00015B24" w:rsidP="00E9788C">
      <w:pPr>
        <w:spacing w:after="0" w:line="240" w:lineRule="auto"/>
      </w:pPr>
      <w:r>
        <w:separator/>
      </w:r>
    </w:p>
  </w:footnote>
  <w:footnote w:type="continuationSeparator" w:id="1">
    <w:p w:rsidR="00015B24" w:rsidRDefault="00015B24" w:rsidP="00E9788C">
      <w:pPr>
        <w:spacing w:after="0" w:line="240" w:lineRule="auto"/>
      </w:pPr>
      <w:r>
        <w:continuationSeparator/>
      </w:r>
    </w:p>
  </w:footnote>
  <w:footnote w:id="2">
    <w:p w:rsidR="00015B24" w:rsidRPr="00B50A99" w:rsidRDefault="00015B24" w:rsidP="007D75B3">
      <w:pPr>
        <w:spacing w:after="0" w:line="240" w:lineRule="auto"/>
        <w:ind w:left="142" w:hanging="142"/>
        <w:jc w:val="both"/>
        <w:rPr>
          <w:rFonts w:ascii="Arial" w:hAnsi="Arial" w:cs="Arial"/>
          <w:sz w:val="20"/>
          <w:szCs w:val="20"/>
        </w:rPr>
      </w:pPr>
      <w:r w:rsidRPr="00B50A99">
        <w:rPr>
          <w:rStyle w:val="Refdenotaderodap"/>
          <w:rFonts w:ascii="Arial" w:hAnsi="Arial" w:cs="Arial"/>
          <w:sz w:val="20"/>
          <w:szCs w:val="20"/>
        </w:rPr>
        <w:footnoteRef/>
      </w:r>
      <w:r w:rsidRPr="00B50A99">
        <w:rPr>
          <w:rFonts w:ascii="Arial" w:hAnsi="Arial" w:cs="Arial"/>
          <w:sz w:val="20"/>
          <w:szCs w:val="20"/>
        </w:rPr>
        <w:t xml:space="preserve"> “A Convenção Distrital de 1936 mudou o formato do periódico pedagógico </w:t>
      </w:r>
      <w:proofErr w:type="spellStart"/>
      <w:r w:rsidRPr="00B50A99">
        <w:rPr>
          <w:rFonts w:ascii="Arial" w:hAnsi="Arial" w:cs="Arial"/>
          <w:i/>
          <w:sz w:val="20"/>
          <w:szCs w:val="20"/>
        </w:rPr>
        <w:t>Unsere</w:t>
      </w:r>
      <w:proofErr w:type="spellEnd"/>
      <w:r w:rsidRPr="00B50A99">
        <w:rPr>
          <w:rFonts w:ascii="Arial" w:hAnsi="Arial" w:cs="Arial"/>
          <w:i/>
          <w:sz w:val="20"/>
          <w:szCs w:val="20"/>
        </w:rPr>
        <w:t xml:space="preserve"> </w:t>
      </w:r>
      <w:proofErr w:type="spellStart"/>
      <w:r w:rsidRPr="00B50A99">
        <w:rPr>
          <w:rFonts w:ascii="Arial" w:hAnsi="Arial" w:cs="Arial"/>
          <w:i/>
          <w:sz w:val="20"/>
          <w:szCs w:val="20"/>
        </w:rPr>
        <w:t>Schule</w:t>
      </w:r>
      <w:proofErr w:type="spellEnd"/>
      <w:r w:rsidRPr="00B50A99">
        <w:rPr>
          <w:rFonts w:ascii="Arial" w:hAnsi="Arial" w:cs="Arial"/>
          <w:sz w:val="20"/>
          <w:szCs w:val="20"/>
        </w:rPr>
        <w:t xml:space="preserve"> para se tornar um periódico teológico e pedagógico denominado </w:t>
      </w:r>
      <w:proofErr w:type="spellStart"/>
      <w:r w:rsidRPr="00B50A99">
        <w:rPr>
          <w:rFonts w:ascii="Arial" w:hAnsi="Arial" w:cs="Arial"/>
          <w:i/>
          <w:sz w:val="20"/>
          <w:szCs w:val="20"/>
        </w:rPr>
        <w:t>Wacht</w:t>
      </w:r>
      <w:proofErr w:type="spellEnd"/>
      <w:r w:rsidRPr="00B50A99">
        <w:rPr>
          <w:rFonts w:ascii="Arial" w:hAnsi="Arial" w:cs="Arial"/>
          <w:i/>
          <w:sz w:val="20"/>
          <w:szCs w:val="20"/>
        </w:rPr>
        <w:t xml:space="preserve"> </w:t>
      </w:r>
      <w:proofErr w:type="spellStart"/>
      <w:r w:rsidRPr="00B50A99">
        <w:rPr>
          <w:rFonts w:ascii="Arial" w:hAnsi="Arial" w:cs="Arial"/>
          <w:i/>
          <w:sz w:val="20"/>
          <w:szCs w:val="20"/>
        </w:rPr>
        <w:t>und</w:t>
      </w:r>
      <w:proofErr w:type="spellEnd"/>
      <w:r w:rsidRPr="00B50A99">
        <w:rPr>
          <w:rFonts w:ascii="Arial" w:hAnsi="Arial" w:cs="Arial"/>
          <w:i/>
          <w:sz w:val="20"/>
          <w:szCs w:val="20"/>
        </w:rPr>
        <w:t xml:space="preserve"> </w:t>
      </w:r>
      <w:proofErr w:type="spellStart"/>
      <w:r w:rsidRPr="00B50A99">
        <w:rPr>
          <w:rFonts w:ascii="Arial" w:hAnsi="Arial" w:cs="Arial"/>
          <w:i/>
          <w:sz w:val="20"/>
          <w:szCs w:val="20"/>
        </w:rPr>
        <w:t>Weide</w:t>
      </w:r>
      <w:proofErr w:type="spellEnd"/>
      <w:r w:rsidRPr="00B50A99">
        <w:rPr>
          <w:rFonts w:ascii="Arial" w:hAnsi="Arial" w:cs="Arial"/>
          <w:i/>
          <w:sz w:val="20"/>
          <w:szCs w:val="20"/>
        </w:rPr>
        <w:t xml:space="preserve"> in </w:t>
      </w:r>
      <w:proofErr w:type="spellStart"/>
      <w:r w:rsidRPr="00B50A99">
        <w:rPr>
          <w:rFonts w:ascii="Arial" w:hAnsi="Arial" w:cs="Arial"/>
          <w:i/>
          <w:sz w:val="20"/>
          <w:szCs w:val="20"/>
        </w:rPr>
        <w:t>Kirche</w:t>
      </w:r>
      <w:proofErr w:type="spellEnd"/>
      <w:r w:rsidRPr="00B50A99">
        <w:rPr>
          <w:rFonts w:ascii="Arial" w:hAnsi="Arial" w:cs="Arial"/>
          <w:i/>
          <w:sz w:val="20"/>
          <w:szCs w:val="20"/>
        </w:rPr>
        <w:t xml:space="preserve"> </w:t>
      </w:r>
      <w:proofErr w:type="spellStart"/>
      <w:r w:rsidRPr="00B50A99">
        <w:rPr>
          <w:rFonts w:ascii="Arial" w:hAnsi="Arial" w:cs="Arial"/>
          <w:i/>
          <w:sz w:val="20"/>
          <w:szCs w:val="20"/>
        </w:rPr>
        <w:t>und</w:t>
      </w:r>
      <w:proofErr w:type="spellEnd"/>
      <w:r w:rsidRPr="00B50A99">
        <w:rPr>
          <w:rFonts w:ascii="Arial" w:hAnsi="Arial" w:cs="Arial"/>
          <w:i/>
          <w:sz w:val="20"/>
          <w:szCs w:val="20"/>
        </w:rPr>
        <w:t xml:space="preserve"> </w:t>
      </w:r>
      <w:proofErr w:type="spellStart"/>
      <w:r w:rsidRPr="00B50A99">
        <w:rPr>
          <w:rFonts w:ascii="Arial" w:hAnsi="Arial" w:cs="Arial"/>
          <w:i/>
          <w:sz w:val="20"/>
          <w:szCs w:val="20"/>
        </w:rPr>
        <w:t>Schule</w:t>
      </w:r>
      <w:proofErr w:type="spellEnd"/>
      <w:r w:rsidRPr="00B50A99">
        <w:rPr>
          <w:rFonts w:ascii="Arial" w:hAnsi="Arial" w:cs="Arial"/>
          <w:sz w:val="20"/>
          <w:szCs w:val="20"/>
        </w:rPr>
        <w:t xml:space="preserve"> (</w:t>
      </w:r>
      <w:r w:rsidRPr="00094FA4">
        <w:rPr>
          <w:rFonts w:ascii="Arial" w:hAnsi="Arial" w:cs="Arial"/>
          <w:i/>
          <w:sz w:val="20"/>
          <w:szCs w:val="20"/>
        </w:rPr>
        <w:t>Guardando e Apascentando na Igreja e na Escola</w:t>
      </w:r>
      <w:r w:rsidRPr="00B50A99">
        <w:rPr>
          <w:rFonts w:ascii="Arial" w:hAnsi="Arial" w:cs="Arial"/>
          <w:sz w:val="20"/>
          <w:szCs w:val="20"/>
        </w:rPr>
        <w:t xml:space="preserve">). No começo era publicado cinco vezes ao ano, depois seis vezes ao ano” (REHFELDT, 2003, </w:t>
      </w:r>
      <w:r>
        <w:rPr>
          <w:rFonts w:ascii="Arial" w:hAnsi="Arial" w:cs="Arial"/>
          <w:sz w:val="20"/>
          <w:szCs w:val="20"/>
        </w:rPr>
        <w:t>p.</w:t>
      </w:r>
      <w:r w:rsidRPr="00B50A99">
        <w:rPr>
          <w:rFonts w:ascii="Arial" w:hAnsi="Arial" w:cs="Arial"/>
          <w:sz w:val="20"/>
          <w:szCs w:val="20"/>
        </w:rPr>
        <w:t xml:space="preserve">131). </w:t>
      </w:r>
      <w:r>
        <w:rPr>
          <w:rFonts w:ascii="Arial" w:hAnsi="Arial" w:cs="Arial"/>
          <w:sz w:val="20"/>
          <w:szCs w:val="20"/>
        </w:rPr>
        <w:t>A</w:t>
      </w:r>
      <w:r w:rsidRPr="00B50A99">
        <w:rPr>
          <w:rFonts w:ascii="Arial" w:hAnsi="Arial" w:cs="Arial"/>
          <w:sz w:val="20"/>
          <w:szCs w:val="20"/>
        </w:rPr>
        <w:t xml:space="preserve"> partir de 1940, passou a chamar-se </w:t>
      </w:r>
      <w:r w:rsidRPr="00094FA4">
        <w:rPr>
          <w:rFonts w:ascii="Arial" w:hAnsi="Arial" w:cs="Arial"/>
          <w:i/>
          <w:sz w:val="20"/>
          <w:szCs w:val="20"/>
        </w:rPr>
        <w:t>Igreja Luterana</w:t>
      </w:r>
      <w:r w:rsidRPr="00B50A99">
        <w:rPr>
          <w:rFonts w:ascii="Arial" w:hAnsi="Arial" w:cs="Arial"/>
          <w:sz w:val="20"/>
          <w:szCs w:val="20"/>
        </w:rPr>
        <w:t>, uma revista bimestral com caráter técnico (</w:t>
      </w:r>
      <w:proofErr w:type="gramStart"/>
      <w:r>
        <w:rPr>
          <w:rFonts w:ascii="Arial" w:hAnsi="Arial" w:cs="Arial"/>
          <w:sz w:val="20"/>
          <w:szCs w:val="20"/>
        </w:rPr>
        <w:t>t</w:t>
      </w:r>
      <w:r w:rsidRPr="00B50A99">
        <w:rPr>
          <w:rFonts w:ascii="Arial" w:hAnsi="Arial" w:cs="Arial"/>
          <w:sz w:val="20"/>
          <w:szCs w:val="20"/>
        </w:rPr>
        <w:t>eológica/</w:t>
      </w:r>
      <w:r>
        <w:rPr>
          <w:rFonts w:ascii="Arial" w:hAnsi="Arial" w:cs="Arial"/>
          <w:sz w:val="20"/>
          <w:szCs w:val="20"/>
        </w:rPr>
        <w:t>p</w:t>
      </w:r>
      <w:r w:rsidRPr="00B50A99">
        <w:rPr>
          <w:rFonts w:ascii="Arial" w:hAnsi="Arial" w:cs="Arial"/>
          <w:sz w:val="20"/>
          <w:szCs w:val="20"/>
        </w:rPr>
        <w:t>edagógica</w:t>
      </w:r>
      <w:proofErr w:type="gramEnd"/>
      <w:r w:rsidRPr="00B50A99">
        <w:rPr>
          <w:rFonts w:ascii="Arial" w:hAnsi="Arial" w:cs="Arial"/>
          <w:sz w:val="20"/>
          <w:szCs w:val="20"/>
        </w:rPr>
        <w:t>) para pastores e professores evangélico-luteranos.</w:t>
      </w:r>
    </w:p>
  </w:footnote>
  <w:footnote w:id="3">
    <w:p w:rsidR="00015B24" w:rsidRPr="00B50A99" w:rsidRDefault="00015B24" w:rsidP="00D268F4">
      <w:pPr>
        <w:autoSpaceDE w:val="0"/>
        <w:autoSpaceDN w:val="0"/>
        <w:adjustRightInd w:val="0"/>
        <w:spacing w:after="0" w:line="240" w:lineRule="auto"/>
        <w:ind w:left="142" w:hanging="142"/>
        <w:jc w:val="both"/>
        <w:rPr>
          <w:rFonts w:ascii="Arial" w:hAnsi="Arial" w:cs="Arial"/>
          <w:sz w:val="20"/>
          <w:szCs w:val="20"/>
        </w:rPr>
      </w:pPr>
      <w:r w:rsidRPr="00B50A99">
        <w:rPr>
          <w:rStyle w:val="Refdenotaderodap"/>
          <w:rFonts w:ascii="Arial" w:hAnsi="Arial" w:cs="Arial"/>
          <w:sz w:val="20"/>
          <w:szCs w:val="20"/>
        </w:rPr>
        <w:footnoteRef/>
      </w:r>
      <w:r w:rsidRPr="00B50A99">
        <w:rPr>
          <w:rFonts w:ascii="Arial" w:hAnsi="Arial" w:cs="Arial"/>
          <w:sz w:val="20"/>
          <w:szCs w:val="20"/>
        </w:rPr>
        <w:t xml:space="preserve"> Ressalta-se que es</w:t>
      </w:r>
      <w:r>
        <w:rPr>
          <w:rFonts w:ascii="Arial" w:hAnsi="Arial" w:cs="Arial"/>
          <w:sz w:val="20"/>
          <w:szCs w:val="20"/>
        </w:rPr>
        <w:t>s</w:t>
      </w:r>
      <w:r w:rsidRPr="00B50A99">
        <w:rPr>
          <w:rFonts w:ascii="Arial" w:hAnsi="Arial" w:cs="Arial"/>
          <w:sz w:val="20"/>
          <w:szCs w:val="20"/>
        </w:rPr>
        <w:t>a questão apenas está sendo transcrita a partir da época em que integrava um livro de aritmética. A</w:t>
      </w:r>
      <w:r w:rsidRPr="00B50A99">
        <w:rPr>
          <w:rFonts w:ascii="Arial" w:hAnsi="Arial" w:cs="Arial"/>
          <w:sz w:val="20"/>
          <w:szCs w:val="20"/>
          <w:lang w:eastAsia="pt-BR"/>
        </w:rPr>
        <w:t xml:space="preserve"> Igreja Luterana, em geral, é considerada a “igreja dos alemães”, pois, conforme </w:t>
      </w:r>
      <w:proofErr w:type="spellStart"/>
      <w:r w:rsidRPr="00B50A99">
        <w:rPr>
          <w:rFonts w:ascii="Arial" w:hAnsi="Arial" w:cs="Arial"/>
          <w:sz w:val="20"/>
          <w:szCs w:val="20"/>
          <w:lang w:eastAsia="pt-BR"/>
        </w:rPr>
        <w:t>Gertz</w:t>
      </w:r>
      <w:proofErr w:type="spellEnd"/>
      <w:r w:rsidRPr="00B50A99">
        <w:rPr>
          <w:rFonts w:ascii="Arial" w:hAnsi="Arial" w:cs="Arial"/>
          <w:sz w:val="20"/>
          <w:szCs w:val="20"/>
          <w:lang w:eastAsia="pt-BR"/>
        </w:rPr>
        <w:t xml:space="preserve"> (2001, </w:t>
      </w:r>
      <w:r>
        <w:rPr>
          <w:rFonts w:ascii="Arial" w:hAnsi="Arial" w:cs="Arial"/>
          <w:sz w:val="20"/>
          <w:szCs w:val="20"/>
          <w:lang w:eastAsia="pt-BR"/>
        </w:rPr>
        <w:t>p.</w:t>
      </w:r>
      <w:r w:rsidRPr="00B50A99">
        <w:rPr>
          <w:rFonts w:ascii="Arial" w:hAnsi="Arial" w:cs="Arial"/>
          <w:sz w:val="20"/>
          <w:szCs w:val="20"/>
          <w:lang w:eastAsia="pt-BR"/>
        </w:rPr>
        <w:t xml:space="preserve">13), “na história das confissões protestantes no Brasil, a historiografia costuma distinguir três tipos de protestantismo: protestantismo de imigração, protestantismo de missão e protestantismo pentecostal. Apesar de que a ala do luteranismo que hoje constitui a IELB tenha sua origem na atuação de missionários norte-americanos, desde o início sua atuação nunca visou especificamente à população de origem alemã, chegando, inclusive, a ter comunidades constituídas exclusivamente por afro-brasileiros”. </w:t>
      </w:r>
    </w:p>
  </w:footnote>
  <w:footnote w:id="4">
    <w:p w:rsidR="00015B24" w:rsidRPr="00B50A99" w:rsidRDefault="00015B24" w:rsidP="005B6912">
      <w:pPr>
        <w:tabs>
          <w:tab w:val="left" w:pos="2422"/>
        </w:tabs>
        <w:spacing w:after="0" w:line="240" w:lineRule="auto"/>
        <w:jc w:val="both"/>
        <w:rPr>
          <w:rStyle w:val="hps"/>
          <w:rFonts w:ascii="Arial" w:hAnsi="Arial" w:cs="Arial"/>
          <w:sz w:val="20"/>
          <w:szCs w:val="20"/>
          <w:lang w:val="pt-PT"/>
        </w:rPr>
      </w:pPr>
      <w:r w:rsidRPr="00B50A99">
        <w:rPr>
          <w:rStyle w:val="Refdenotaderodap"/>
          <w:rFonts w:ascii="Arial" w:hAnsi="Arial" w:cs="Arial"/>
          <w:sz w:val="20"/>
          <w:szCs w:val="20"/>
        </w:rPr>
        <w:footnoteRef/>
      </w:r>
      <w:r w:rsidRPr="00B50A99">
        <w:rPr>
          <w:rStyle w:val="hps"/>
          <w:rFonts w:ascii="Arial" w:hAnsi="Arial" w:cs="Arial"/>
          <w:sz w:val="20"/>
          <w:szCs w:val="20"/>
          <w:lang w:val="pt-PT"/>
        </w:rPr>
        <w:t xml:space="preserve"> Uma façanha</w:t>
      </w:r>
      <w:r w:rsidRPr="00B50A99">
        <w:rPr>
          <w:rFonts w:ascii="Arial" w:hAnsi="Arial" w:cs="Arial"/>
          <w:sz w:val="20"/>
          <w:szCs w:val="20"/>
          <w:lang w:val="pt-PT"/>
        </w:rPr>
        <w:t xml:space="preserve"> </w:t>
      </w:r>
      <w:r w:rsidRPr="00B50A99">
        <w:rPr>
          <w:rStyle w:val="hps"/>
          <w:rFonts w:ascii="Arial" w:hAnsi="Arial" w:cs="Arial"/>
          <w:sz w:val="20"/>
          <w:szCs w:val="20"/>
          <w:lang w:val="pt-PT"/>
        </w:rPr>
        <w:t>de cálculo.</w:t>
      </w:r>
    </w:p>
    <w:p w:rsidR="00015B24" w:rsidRPr="00B50A99" w:rsidRDefault="00015B24" w:rsidP="005B6912">
      <w:pPr>
        <w:tabs>
          <w:tab w:val="left" w:pos="2422"/>
        </w:tabs>
        <w:spacing w:after="0" w:line="240" w:lineRule="auto"/>
        <w:ind w:left="142" w:hanging="142"/>
        <w:jc w:val="both"/>
        <w:rPr>
          <w:rFonts w:ascii="Arial" w:hAnsi="Arial" w:cs="Arial"/>
          <w:sz w:val="20"/>
          <w:szCs w:val="20"/>
          <w:lang w:val="pt-PT"/>
        </w:rPr>
      </w:pPr>
      <w:r w:rsidRPr="00B50A99">
        <w:rPr>
          <w:rStyle w:val="hps"/>
          <w:rFonts w:ascii="Arial" w:hAnsi="Arial" w:cs="Arial"/>
          <w:sz w:val="20"/>
          <w:szCs w:val="20"/>
          <w:lang w:val="pt-PT"/>
        </w:rPr>
        <w:t>Os números entre 3 e 27</w:t>
      </w:r>
      <w:r w:rsidRPr="00B50A99">
        <w:rPr>
          <w:rFonts w:ascii="Arial" w:hAnsi="Arial" w:cs="Arial"/>
          <w:sz w:val="20"/>
          <w:szCs w:val="20"/>
          <w:lang w:val="pt-PT"/>
        </w:rPr>
        <w:t xml:space="preserve"> </w:t>
      </w:r>
      <w:r w:rsidRPr="00B50A99">
        <w:rPr>
          <w:rStyle w:val="hps"/>
          <w:rFonts w:ascii="Arial" w:hAnsi="Arial" w:cs="Arial"/>
          <w:sz w:val="20"/>
          <w:szCs w:val="20"/>
          <w:lang w:val="pt-PT"/>
        </w:rPr>
        <w:t>divisíveis por</w:t>
      </w:r>
      <w:r w:rsidRPr="00B50A99">
        <w:rPr>
          <w:rFonts w:ascii="Arial" w:hAnsi="Arial" w:cs="Arial"/>
          <w:sz w:val="20"/>
          <w:szCs w:val="20"/>
          <w:lang w:val="pt-PT"/>
        </w:rPr>
        <w:t xml:space="preserve"> </w:t>
      </w:r>
      <w:r w:rsidRPr="00B50A99">
        <w:rPr>
          <w:rStyle w:val="hps"/>
          <w:rFonts w:ascii="Arial" w:hAnsi="Arial" w:cs="Arial"/>
          <w:sz w:val="20"/>
          <w:szCs w:val="20"/>
          <w:lang w:val="pt-PT"/>
        </w:rPr>
        <w:t>3</w:t>
      </w:r>
      <w:r w:rsidRPr="00B50A99">
        <w:rPr>
          <w:rFonts w:ascii="Arial" w:hAnsi="Arial" w:cs="Arial"/>
          <w:sz w:val="20"/>
          <w:szCs w:val="20"/>
          <w:lang w:val="pt-PT"/>
        </w:rPr>
        <w:t xml:space="preserve"> são </w:t>
      </w:r>
      <w:r w:rsidRPr="00B50A99">
        <w:rPr>
          <w:rStyle w:val="hps"/>
          <w:rFonts w:ascii="Arial" w:hAnsi="Arial" w:cs="Arial"/>
          <w:sz w:val="20"/>
          <w:szCs w:val="20"/>
          <w:lang w:val="pt-PT"/>
        </w:rPr>
        <w:t>3</w:t>
      </w:r>
      <w:r w:rsidRPr="00B50A99">
        <w:rPr>
          <w:rFonts w:ascii="Arial" w:hAnsi="Arial" w:cs="Arial"/>
          <w:sz w:val="20"/>
          <w:szCs w:val="20"/>
          <w:lang w:val="pt-PT"/>
        </w:rPr>
        <w:t>, 6, 9, 12, 15, etc.</w:t>
      </w:r>
      <w:r>
        <w:rPr>
          <w:rFonts w:ascii="Arial" w:hAnsi="Arial" w:cs="Arial"/>
          <w:sz w:val="20"/>
          <w:szCs w:val="20"/>
          <w:lang w:val="pt-PT"/>
        </w:rPr>
        <w:t>,</w:t>
      </w:r>
      <w:r w:rsidRPr="00B50A99">
        <w:rPr>
          <w:rFonts w:ascii="Arial" w:hAnsi="Arial" w:cs="Arial"/>
          <w:sz w:val="20"/>
          <w:szCs w:val="20"/>
          <w:lang w:val="pt-PT"/>
        </w:rPr>
        <w:t xml:space="preserve"> e </w:t>
      </w:r>
      <w:r w:rsidRPr="00B50A99">
        <w:rPr>
          <w:rStyle w:val="hps"/>
          <w:rFonts w:ascii="Arial" w:hAnsi="Arial" w:cs="Arial"/>
          <w:sz w:val="20"/>
          <w:szCs w:val="20"/>
          <w:lang w:val="pt-PT"/>
        </w:rPr>
        <w:t>podem ser multiplicados</w:t>
      </w:r>
      <w:r w:rsidRPr="00B50A99">
        <w:rPr>
          <w:rFonts w:ascii="Arial" w:hAnsi="Arial" w:cs="Arial"/>
          <w:sz w:val="20"/>
          <w:szCs w:val="20"/>
          <w:lang w:val="pt-PT"/>
        </w:rPr>
        <w:t xml:space="preserve"> </w:t>
      </w:r>
      <w:r w:rsidRPr="00B50A99">
        <w:rPr>
          <w:rStyle w:val="hps"/>
          <w:rFonts w:ascii="Arial" w:hAnsi="Arial" w:cs="Arial"/>
          <w:sz w:val="20"/>
          <w:szCs w:val="20"/>
          <w:lang w:val="pt-PT"/>
        </w:rPr>
        <w:t>muito rapidamente pelo número</w:t>
      </w:r>
      <w:r w:rsidRPr="00B50A99">
        <w:rPr>
          <w:rFonts w:ascii="Arial" w:hAnsi="Arial" w:cs="Arial"/>
          <w:sz w:val="20"/>
          <w:szCs w:val="20"/>
          <w:lang w:val="pt-PT"/>
        </w:rPr>
        <w:t xml:space="preserve"> </w:t>
      </w:r>
      <w:r w:rsidRPr="00B50A99">
        <w:rPr>
          <w:rStyle w:val="hps"/>
          <w:rFonts w:ascii="Arial" w:hAnsi="Arial" w:cs="Arial"/>
          <w:sz w:val="20"/>
          <w:szCs w:val="20"/>
          <w:lang w:val="pt-PT"/>
        </w:rPr>
        <w:t>37</w:t>
      </w:r>
      <w:r w:rsidRPr="00B50A99">
        <w:rPr>
          <w:rFonts w:ascii="Arial" w:hAnsi="Arial" w:cs="Arial"/>
          <w:sz w:val="20"/>
          <w:szCs w:val="20"/>
          <w:lang w:val="pt-PT"/>
        </w:rPr>
        <w:t>. Divid</w:t>
      </w:r>
      <w:r>
        <w:rPr>
          <w:rFonts w:ascii="Arial" w:hAnsi="Arial" w:cs="Arial"/>
          <w:sz w:val="20"/>
          <w:szCs w:val="20"/>
          <w:lang w:val="pt-PT"/>
        </w:rPr>
        <w:t>em</w:t>
      </w:r>
      <w:r w:rsidRPr="00B50A99">
        <w:rPr>
          <w:rFonts w:ascii="Arial" w:hAnsi="Arial" w:cs="Arial"/>
          <w:sz w:val="20"/>
          <w:szCs w:val="20"/>
          <w:lang w:val="pt-PT"/>
        </w:rPr>
        <w:t>-se por 3 e coloca</w:t>
      </w:r>
      <w:r>
        <w:rPr>
          <w:rFonts w:ascii="Arial" w:hAnsi="Arial" w:cs="Arial"/>
          <w:sz w:val="20"/>
          <w:szCs w:val="20"/>
          <w:lang w:val="pt-PT"/>
        </w:rPr>
        <w:t>-se</w:t>
      </w:r>
      <w:r w:rsidRPr="00B50A99">
        <w:rPr>
          <w:rFonts w:ascii="Arial" w:hAnsi="Arial" w:cs="Arial"/>
          <w:sz w:val="20"/>
          <w:szCs w:val="20"/>
          <w:lang w:val="pt-PT"/>
        </w:rPr>
        <w:t xml:space="preserve"> o número obtido </w:t>
      </w:r>
      <w:r w:rsidRPr="00B50A99">
        <w:rPr>
          <w:rStyle w:val="hps"/>
          <w:rFonts w:ascii="Arial" w:hAnsi="Arial" w:cs="Arial"/>
          <w:sz w:val="20"/>
          <w:szCs w:val="20"/>
          <w:lang w:val="pt-PT"/>
        </w:rPr>
        <w:t>três</w:t>
      </w:r>
      <w:r w:rsidRPr="00B50A99">
        <w:rPr>
          <w:rFonts w:ascii="Arial" w:hAnsi="Arial" w:cs="Arial"/>
          <w:sz w:val="20"/>
          <w:szCs w:val="20"/>
          <w:lang w:val="pt-PT"/>
        </w:rPr>
        <w:t xml:space="preserve"> </w:t>
      </w:r>
      <w:r w:rsidRPr="00B50A99">
        <w:rPr>
          <w:rStyle w:val="hps"/>
          <w:rFonts w:ascii="Arial" w:hAnsi="Arial" w:cs="Arial"/>
          <w:sz w:val="20"/>
          <w:szCs w:val="20"/>
          <w:lang w:val="pt-PT"/>
        </w:rPr>
        <w:t>vezes</w:t>
      </w:r>
      <w:r w:rsidRPr="00B50A99">
        <w:rPr>
          <w:rFonts w:ascii="Arial" w:hAnsi="Arial" w:cs="Arial"/>
          <w:sz w:val="20"/>
          <w:szCs w:val="20"/>
          <w:lang w:val="pt-PT"/>
        </w:rPr>
        <w:t xml:space="preserve"> </w:t>
      </w:r>
      <w:r w:rsidRPr="00B50A99">
        <w:rPr>
          <w:rStyle w:val="hps"/>
          <w:rFonts w:ascii="Arial" w:hAnsi="Arial" w:cs="Arial"/>
          <w:sz w:val="20"/>
          <w:szCs w:val="20"/>
          <w:lang w:val="pt-PT"/>
        </w:rPr>
        <w:t>ao lado do outro</w:t>
      </w:r>
      <w:r w:rsidRPr="00B50A99">
        <w:rPr>
          <w:rFonts w:ascii="Arial" w:hAnsi="Arial" w:cs="Arial"/>
          <w:sz w:val="20"/>
          <w:szCs w:val="20"/>
          <w:lang w:val="pt-PT"/>
        </w:rPr>
        <w:t>.</w:t>
      </w:r>
    </w:p>
    <w:p w:rsidR="00015B24" w:rsidRPr="00B50A99" w:rsidRDefault="00015B24" w:rsidP="005B6912">
      <w:pPr>
        <w:tabs>
          <w:tab w:val="left" w:pos="2422"/>
        </w:tabs>
        <w:spacing w:after="0" w:line="240" w:lineRule="auto"/>
        <w:ind w:left="142" w:hanging="142"/>
        <w:jc w:val="both"/>
        <w:rPr>
          <w:rStyle w:val="hps"/>
          <w:rFonts w:ascii="Arial" w:hAnsi="Arial" w:cs="Arial"/>
          <w:sz w:val="20"/>
          <w:szCs w:val="20"/>
          <w:lang w:val="pt-PT"/>
        </w:rPr>
      </w:pPr>
      <w:r>
        <w:rPr>
          <w:rStyle w:val="hps"/>
          <w:rFonts w:ascii="Arial" w:hAnsi="Arial" w:cs="Arial"/>
          <w:sz w:val="20"/>
          <w:szCs w:val="20"/>
          <w:lang w:val="pt-PT"/>
        </w:rPr>
        <w:t xml:space="preserve">1) </w:t>
      </w:r>
      <w:r w:rsidRPr="00B50A99">
        <w:rPr>
          <w:rStyle w:val="hps"/>
          <w:rFonts w:ascii="Arial" w:hAnsi="Arial" w:cs="Arial"/>
          <w:sz w:val="20"/>
          <w:szCs w:val="20"/>
          <w:lang w:val="pt-PT"/>
        </w:rPr>
        <w:t>Exemplo</w:t>
      </w:r>
      <w:r w:rsidRPr="00B50A99">
        <w:rPr>
          <w:rFonts w:ascii="Arial" w:hAnsi="Arial" w:cs="Arial"/>
          <w:sz w:val="20"/>
          <w:szCs w:val="20"/>
          <w:lang w:val="pt-PT"/>
        </w:rPr>
        <w:t xml:space="preserve">: </w:t>
      </w:r>
      <w:r w:rsidRPr="00B50A99">
        <w:rPr>
          <w:rStyle w:val="hps"/>
          <w:rFonts w:ascii="Arial" w:hAnsi="Arial" w:cs="Arial"/>
          <w:sz w:val="20"/>
          <w:szCs w:val="20"/>
          <w:lang w:val="pt-PT"/>
        </w:rPr>
        <w:t>3</w:t>
      </w:r>
      <w:r w:rsidRPr="00B50A99">
        <w:rPr>
          <w:rFonts w:ascii="Arial" w:hAnsi="Arial" w:cs="Arial"/>
          <w:sz w:val="20"/>
          <w:szCs w:val="20"/>
          <w:lang w:val="pt-PT"/>
        </w:rPr>
        <w:t xml:space="preserve"> </w:t>
      </w:r>
      <w:r w:rsidRPr="00B50A99">
        <w:rPr>
          <w:rStyle w:val="hps"/>
          <w:rFonts w:ascii="Arial" w:hAnsi="Arial" w:cs="Arial"/>
          <w:sz w:val="20"/>
          <w:szCs w:val="20"/>
          <w:lang w:val="pt-PT"/>
        </w:rPr>
        <w:t>x</w:t>
      </w:r>
      <w:r w:rsidRPr="00B50A99">
        <w:rPr>
          <w:rFonts w:ascii="Arial" w:hAnsi="Arial" w:cs="Arial"/>
          <w:sz w:val="20"/>
          <w:szCs w:val="20"/>
          <w:lang w:val="pt-PT"/>
        </w:rPr>
        <w:t xml:space="preserve"> </w:t>
      </w:r>
      <w:r w:rsidRPr="00B50A99">
        <w:rPr>
          <w:rStyle w:val="hps"/>
          <w:rFonts w:ascii="Arial" w:hAnsi="Arial" w:cs="Arial"/>
          <w:sz w:val="20"/>
          <w:szCs w:val="20"/>
          <w:lang w:val="pt-PT"/>
        </w:rPr>
        <w:t>37</w:t>
      </w:r>
      <w:r w:rsidRPr="00B50A99">
        <w:rPr>
          <w:rFonts w:ascii="Arial" w:hAnsi="Arial" w:cs="Arial"/>
          <w:sz w:val="20"/>
          <w:szCs w:val="20"/>
          <w:lang w:val="pt-PT"/>
        </w:rPr>
        <w:t xml:space="preserve"> </w:t>
      </w:r>
      <w:r w:rsidRPr="00B50A99">
        <w:rPr>
          <w:rStyle w:val="hps"/>
          <w:rFonts w:ascii="Arial" w:hAnsi="Arial" w:cs="Arial"/>
          <w:sz w:val="20"/>
          <w:szCs w:val="20"/>
          <w:lang w:val="pt-PT"/>
        </w:rPr>
        <w:t>=</w:t>
      </w:r>
      <w:r w:rsidRPr="00B50A99">
        <w:rPr>
          <w:rFonts w:ascii="Arial" w:hAnsi="Arial" w:cs="Arial"/>
          <w:sz w:val="20"/>
          <w:szCs w:val="20"/>
          <w:lang w:val="pt-PT"/>
        </w:rPr>
        <w:t xml:space="preserve"> </w:t>
      </w:r>
      <w:r w:rsidRPr="00B50A99">
        <w:rPr>
          <w:rStyle w:val="hps"/>
          <w:rFonts w:ascii="Arial" w:hAnsi="Arial" w:cs="Arial"/>
          <w:sz w:val="20"/>
          <w:szCs w:val="20"/>
          <w:lang w:val="pt-PT"/>
        </w:rPr>
        <w:t>111</w:t>
      </w:r>
    </w:p>
    <w:p w:rsidR="00015B24" w:rsidRPr="00B50A99" w:rsidRDefault="00015B24" w:rsidP="005B6912">
      <w:pPr>
        <w:tabs>
          <w:tab w:val="left" w:pos="2422"/>
        </w:tabs>
        <w:spacing w:after="0" w:line="240" w:lineRule="auto"/>
        <w:ind w:left="142" w:hanging="142"/>
        <w:jc w:val="both"/>
        <w:rPr>
          <w:rStyle w:val="hps"/>
          <w:rFonts w:ascii="Arial" w:hAnsi="Arial" w:cs="Arial"/>
          <w:sz w:val="20"/>
          <w:szCs w:val="20"/>
          <w:lang w:val="pt-PT"/>
        </w:rPr>
      </w:pPr>
      <w:r w:rsidRPr="00B50A99">
        <w:rPr>
          <w:rStyle w:val="hps"/>
          <w:rFonts w:ascii="Arial" w:hAnsi="Arial" w:cs="Arial"/>
          <w:sz w:val="20"/>
          <w:szCs w:val="20"/>
          <w:lang w:val="pt-PT"/>
        </w:rPr>
        <w:t>3 ÷ 3</w:t>
      </w:r>
      <w:r w:rsidRPr="00B50A99">
        <w:rPr>
          <w:rFonts w:ascii="Arial" w:hAnsi="Arial" w:cs="Arial"/>
          <w:sz w:val="20"/>
          <w:szCs w:val="20"/>
          <w:lang w:val="pt-PT"/>
        </w:rPr>
        <w:t xml:space="preserve"> </w:t>
      </w:r>
      <w:r w:rsidRPr="00B50A99">
        <w:rPr>
          <w:rStyle w:val="hps"/>
          <w:rFonts w:ascii="Arial" w:hAnsi="Arial" w:cs="Arial"/>
          <w:sz w:val="20"/>
          <w:szCs w:val="20"/>
          <w:lang w:val="pt-PT"/>
        </w:rPr>
        <w:t xml:space="preserve">= 1. </w:t>
      </w:r>
      <w:r w:rsidRPr="00B50A99">
        <w:rPr>
          <w:rFonts w:ascii="Arial" w:hAnsi="Arial" w:cs="Arial"/>
          <w:sz w:val="20"/>
          <w:szCs w:val="20"/>
          <w:lang w:val="pt-PT"/>
        </w:rPr>
        <w:t>T</w:t>
      </w:r>
      <w:r w:rsidRPr="00B50A99">
        <w:rPr>
          <w:rStyle w:val="hps"/>
          <w:rFonts w:ascii="Arial" w:hAnsi="Arial" w:cs="Arial"/>
          <w:sz w:val="20"/>
          <w:szCs w:val="20"/>
          <w:lang w:val="pt-PT"/>
        </w:rPr>
        <w:t>rês</w:t>
      </w:r>
      <w:r w:rsidRPr="00B50A99">
        <w:rPr>
          <w:rFonts w:ascii="Arial" w:hAnsi="Arial" w:cs="Arial"/>
          <w:sz w:val="20"/>
          <w:szCs w:val="20"/>
          <w:lang w:val="pt-PT"/>
        </w:rPr>
        <w:t xml:space="preserve"> </w:t>
      </w:r>
      <w:r w:rsidRPr="00B50A99">
        <w:rPr>
          <w:rStyle w:val="hps"/>
          <w:rFonts w:ascii="Arial" w:hAnsi="Arial" w:cs="Arial"/>
          <w:sz w:val="20"/>
          <w:szCs w:val="20"/>
          <w:lang w:val="pt-PT"/>
        </w:rPr>
        <w:t>vezes</w:t>
      </w:r>
      <w:r w:rsidRPr="00B50A99">
        <w:rPr>
          <w:rFonts w:ascii="Arial" w:hAnsi="Arial" w:cs="Arial"/>
          <w:sz w:val="20"/>
          <w:szCs w:val="20"/>
          <w:lang w:val="pt-PT"/>
        </w:rPr>
        <w:t xml:space="preserve"> 1 </w:t>
      </w:r>
      <w:r w:rsidRPr="00B50A99">
        <w:rPr>
          <w:rStyle w:val="hps"/>
          <w:rFonts w:ascii="Arial" w:hAnsi="Arial" w:cs="Arial"/>
          <w:sz w:val="20"/>
          <w:szCs w:val="20"/>
          <w:lang w:val="pt-PT"/>
        </w:rPr>
        <w:t>lado a lado</w:t>
      </w:r>
      <w:r w:rsidRPr="00B50A99">
        <w:rPr>
          <w:rFonts w:ascii="Arial" w:hAnsi="Arial" w:cs="Arial"/>
          <w:sz w:val="20"/>
          <w:szCs w:val="20"/>
          <w:lang w:val="pt-PT"/>
        </w:rPr>
        <w:t xml:space="preserve"> </w:t>
      </w:r>
      <w:r w:rsidRPr="00B50A99">
        <w:rPr>
          <w:rStyle w:val="hps"/>
          <w:rFonts w:ascii="Arial" w:hAnsi="Arial" w:cs="Arial"/>
          <w:sz w:val="20"/>
          <w:szCs w:val="20"/>
          <w:lang w:val="pt-PT"/>
        </w:rPr>
        <w:t>= 111</w:t>
      </w:r>
    </w:p>
    <w:p w:rsidR="00015B24" w:rsidRPr="00B50A99" w:rsidRDefault="00015B24" w:rsidP="005B6912">
      <w:pPr>
        <w:tabs>
          <w:tab w:val="left" w:pos="2422"/>
        </w:tabs>
        <w:spacing w:after="0" w:line="240" w:lineRule="auto"/>
        <w:ind w:left="142" w:hanging="142"/>
        <w:jc w:val="both"/>
        <w:rPr>
          <w:rStyle w:val="hps"/>
          <w:rFonts w:ascii="Arial" w:hAnsi="Arial" w:cs="Arial"/>
          <w:sz w:val="20"/>
          <w:szCs w:val="20"/>
          <w:lang w:val="pt-PT"/>
        </w:rPr>
      </w:pPr>
      <w:r>
        <w:rPr>
          <w:rStyle w:val="hps"/>
          <w:rFonts w:ascii="Arial" w:hAnsi="Arial" w:cs="Arial"/>
          <w:sz w:val="20"/>
          <w:szCs w:val="20"/>
          <w:lang w:val="pt-PT"/>
        </w:rPr>
        <w:t xml:space="preserve">2) </w:t>
      </w:r>
      <w:r w:rsidRPr="00B50A99">
        <w:rPr>
          <w:rStyle w:val="hps"/>
          <w:rFonts w:ascii="Arial" w:hAnsi="Arial" w:cs="Arial"/>
          <w:sz w:val="20"/>
          <w:szCs w:val="20"/>
          <w:lang w:val="pt-PT"/>
        </w:rPr>
        <w:t>Exemplo</w:t>
      </w:r>
      <w:r w:rsidRPr="00B50A99">
        <w:rPr>
          <w:rFonts w:ascii="Arial" w:hAnsi="Arial" w:cs="Arial"/>
          <w:sz w:val="20"/>
          <w:szCs w:val="20"/>
          <w:lang w:val="pt-PT"/>
        </w:rPr>
        <w:t xml:space="preserve">: </w:t>
      </w:r>
      <w:r w:rsidRPr="00B50A99">
        <w:rPr>
          <w:rStyle w:val="hps"/>
          <w:rFonts w:ascii="Arial" w:hAnsi="Arial" w:cs="Arial"/>
          <w:sz w:val="20"/>
          <w:szCs w:val="20"/>
          <w:lang w:val="pt-PT"/>
        </w:rPr>
        <w:t>6</w:t>
      </w:r>
      <w:r w:rsidRPr="00B50A99">
        <w:rPr>
          <w:rFonts w:ascii="Arial" w:hAnsi="Arial" w:cs="Arial"/>
          <w:sz w:val="20"/>
          <w:szCs w:val="20"/>
          <w:lang w:val="pt-PT"/>
        </w:rPr>
        <w:t xml:space="preserve"> </w:t>
      </w:r>
      <w:r w:rsidRPr="00B50A99">
        <w:rPr>
          <w:rStyle w:val="hps"/>
          <w:rFonts w:ascii="Arial" w:hAnsi="Arial" w:cs="Arial"/>
          <w:sz w:val="20"/>
          <w:szCs w:val="20"/>
          <w:lang w:val="pt-PT"/>
        </w:rPr>
        <w:t>x</w:t>
      </w:r>
      <w:r w:rsidRPr="00B50A99">
        <w:rPr>
          <w:rFonts w:ascii="Arial" w:hAnsi="Arial" w:cs="Arial"/>
          <w:sz w:val="20"/>
          <w:szCs w:val="20"/>
          <w:lang w:val="pt-PT"/>
        </w:rPr>
        <w:t xml:space="preserve"> </w:t>
      </w:r>
      <w:r w:rsidRPr="00B50A99">
        <w:rPr>
          <w:rStyle w:val="hps"/>
          <w:rFonts w:ascii="Arial" w:hAnsi="Arial" w:cs="Arial"/>
          <w:sz w:val="20"/>
          <w:szCs w:val="20"/>
          <w:lang w:val="pt-PT"/>
        </w:rPr>
        <w:t>37</w:t>
      </w:r>
      <w:r w:rsidRPr="00B50A99">
        <w:rPr>
          <w:rFonts w:ascii="Arial" w:hAnsi="Arial" w:cs="Arial"/>
          <w:sz w:val="20"/>
          <w:szCs w:val="20"/>
          <w:lang w:val="pt-PT"/>
        </w:rPr>
        <w:t xml:space="preserve"> </w:t>
      </w:r>
      <w:r w:rsidRPr="00B50A99">
        <w:rPr>
          <w:rStyle w:val="hps"/>
          <w:rFonts w:ascii="Arial" w:hAnsi="Arial" w:cs="Arial"/>
          <w:sz w:val="20"/>
          <w:szCs w:val="20"/>
          <w:lang w:val="pt-PT"/>
        </w:rPr>
        <w:t>=</w:t>
      </w:r>
      <w:r w:rsidRPr="00B50A99">
        <w:rPr>
          <w:rFonts w:ascii="Arial" w:hAnsi="Arial" w:cs="Arial"/>
          <w:sz w:val="20"/>
          <w:szCs w:val="20"/>
          <w:lang w:val="pt-PT"/>
        </w:rPr>
        <w:t xml:space="preserve"> </w:t>
      </w:r>
      <w:r w:rsidRPr="00B50A99">
        <w:rPr>
          <w:rStyle w:val="hps"/>
          <w:rFonts w:ascii="Arial" w:hAnsi="Arial" w:cs="Arial"/>
          <w:sz w:val="20"/>
          <w:szCs w:val="20"/>
          <w:lang w:val="pt-PT"/>
        </w:rPr>
        <w:t>222</w:t>
      </w:r>
    </w:p>
    <w:p w:rsidR="00015B24" w:rsidRPr="00B50A99" w:rsidRDefault="00015B24" w:rsidP="005B6912">
      <w:pPr>
        <w:tabs>
          <w:tab w:val="left" w:pos="2422"/>
        </w:tabs>
        <w:spacing w:after="0" w:line="240" w:lineRule="auto"/>
        <w:ind w:left="142" w:hanging="142"/>
        <w:jc w:val="both"/>
        <w:rPr>
          <w:rStyle w:val="hps"/>
          <w:rFonts w:ascii="Arial" w:hAnsi="Arial" w:cs="Arial"/>
          <w:sz w:val="20"/>
          <w:szCs w:val="20"/>
          <w:lang w:val="pt-PT"/>
        </w:rPr>
      </w:pPr>
      <w:r w:rsidRPr="00B50A99">
        <w:rPr>
          <w:rStyle w:val="hps"/>
          <w:rFonts w:ascii="Arial" w:hAnsi="Arial" w:cs="Arial"/>
          <w:sz w:val="20"/>
          <w:szCs w:val="20"/>
          <w:lang w:val="pt-PT"/>
        </w:rPr>
        <w:t>6</w:t>
      </w:r>
      <w:r w:rsidRPr="00B50A99">
        <w:rPr>
          <w:rFonts w:ascii="Arial" w:hAnsi="Arial" w:cs="Arial"/>
          <w:sz w:val="20"/>
          <w:szCs w:val="20"/>
          <w:lang w:val="pt-PT"/>
        </w:rPr>
        <w:t xml:space="preserve"> ÷ </w:t>
      </w:r>
      <w:r w:rsidRPr="00B50A99">
        <w:rPr>
          <w:rStyle w:val="hps"/>
          <w:rFonts w:ascii="Arial" w:hAnsi="Arial" w:cs="Arial"/>
          <w:sz w:val="20"/>
          <w:szCs w:val="20"/>
          <w:lang w:val="pt-PT"/>
        </w:rPr>
        <w:t>3 =</w:t>
      </w:r>
      <w:r w:rsidRPr="00B50A99">
        <w:rPr>
          <w:rFonts w:ascii="Arial" w:hAnsi="Arial" w:cs="Arial"/>
          <w:sz w:val="20"/>
          <w:szCs w:val="20"/>
          <w:lang w:val="pt-PT"/>
        </w:rPr>
        <w:t xml:space="preserve"> </w:t>
      </w:r>
      <w:r w:rsidRPr="00B50A99">
        <w:rPr>
          <w:rStyle w:val="hps"/>
          <w:rFonts w:ascii="Arial" w:hAnsi="Arial" w:cs="Arial"/>
          <w:sz w:val="20"/>
          <w:szCs w:val="20"/>
          <w:lang w:val="pt-PT"/>
        </w:rPr>
        <w:t>2. Três</w:t>
      </w:r>
      <w:r w:rsidRPr="00B50A99">
        <w:rPr>
          <w:rFonts w:ascii="Arial" w:hAnsi="Arial" w:cs="Arial"/>
          <w:sz w:val="20"/>
          <w:szCs w:val="20"/>
          <w:lang w:val="pt-PT"/>
        </w:rPr>
        <w:t xml:space="preserve"> </w:t>
      </w:r>
      <w:r w:rsidRPr="00B50A99">
        <w:rPr>
          <w:rStyle w:val="hps"/>
          <w:rFonts w:ascii="Arial" w:hAnsi="Arial" w:cs="Arial"/>
          <w:sz w:val="20"/>
          <w:szCs w:val="20"/>
          <w:lang w:val="pt-PT"/>
        </w:rPr>
        <w:t>vezes</w:t>
      </w:r>
      <w:r w:rsidRPr="00B50A99">
        <w:rPr>
          <w:rFonts w:ascii="Arial" w:hAnsi="Arial" w:cs="Arial"/>
          <w:sz w:val="20"/>
          <w:szCs w:val="20"/>
          <w:lang w:val="pt-PT"/>
        </w:rPr>
        <w:t xml:space="preserve"> 2 </w:t>
      </w:r>
      <w:r w:rsidRPr="00B50A99">
        <w:rPr>
          <w:rStyle w:val="hps"/>
          <w:rFonts w:ascii="Arial" w:hAnsi="Arial" w:cs="Arial"/>
          <w:sz w:val="20"/>
          <w:szCs w:val="20"/>
          <w:lang w:val="pt-PT"/>
        </w:rPr>
        <w:t>lado</w:t>
      </w:r>
      <w:r w:rsidRPr="00B50A99">
        <w:rPr>
          <w:rFonts w:ascii="Arial" w:hAnsi="Arial" w:cs="Arial"/>
          <w:sz w:val="20"/>
          <w:szCs w:val="20"/>
          <w:lang w:val="pt-PT"/>
        </w:rPr>
        <w:t xml:space="preserve"> </w:t>
      </w:r>
      <w:r w:rsidRPr="00B50A99">
        <w:rPr>
          <w:rStyle w:val="hps"/>
          <w:rFonts w:ascii="Arial" w:hAnsi="Arial" w:cs="Arial"/>
          <w:sz w:val="20"/>
          <w:szCs w:val="20"/>
          <w:lang w:val="pt-PT"/>
        </w:rPr>
        <w:t>a lado</w:t>
      </w:r>
      <w:r w:rsidRPr="00B50A99">
        <w:rPr>
          <w:rFonts w:ascii="Arial" w:hAnsi="Arial" w:cs="Arial"/>
          <w:sz w:val="20"/>
          <w:szCs w:val="20"/>
          <w:lang w:val="pt-PT"/>
        </w:rPr>
        <w:t xml:space="preserve"> </w:t>
      </w:r>
      <w:r w:rsidRPr="00B50A99">
        <w:rPr>
          <w:rStyle w:val="hps"/>
          <w:rFonts w:ascii="Arial" w:hAnsi="Arial" w:cs="Arial"/>
          <w:sz w:val="20"/>
          <w:szCs w:val="20"/>
          <w:lang w:val="pt-PT"/>
        </w:rPr>
        <w:t>=</w:t>
      </w:r>
      <w:r w:rsidRPr="00B50A99">
        <w:rPr>
          <w:rFonts w:ascii="Arial" w:hAnsi="Arial" w:cs="Arial"/>
          <w:sz w:val="20"/>
          <w:szCs w:val="20"/>
          <w:lang w:val="pt-PT"/>
        </w:rPr>
        <w:t xml:space="preserve"> </w:t>
      </w:r>
      <w:r w:rsidRPr="00B50A99">
        <w:rPr>
          <w:rStyle w:val="hps"/>
          <w:rFonts w:ascii="Arial" w:hAnsi="Arial" w:cs="Arial"/>
          <w:sz w:val="20"/>
          <w:szCs w:val="20"/>
          <w:lang w:val="pt-PT"/>
        </w:rPr>
        <w:t>222</w:t>
      </w:r>
    </w:p>
    <w:p w:rsidR="00015B24" w:rsidRPr="00B50A99" w:rsidRDefault="00015B24" w:rsidP="005B6912">
      <w:pPr>
        <w:tabs>
          <w:tab w:val="left" w:pos="2422"/>
        </w:tabs>
        <w:spacing w:after="0" w:line="240" w:lineRule="auto"/>
        <w:ind w:left="142" w:hanging="142"/>
        <w:jc w:val="both"/>
        <w:rPr>
          <w:rStyle w:val="hps"/>
          <w:rFonts w:ascii="Arial" w:hAnsi="Arial" w:cs="Arial"/>
          <w:sz w:val="20"/>
          <w:szCs w:val="20"/>
          <w:lang w:val="pt-PT"/>
        </w:rPr>
      </w:pPr>
      <w:r>
        <w:rPr>
          <w:rStyle w:val="hps"/>
          <w:rFonts w:ascii="Arial" w:hAnsi="Arial" w:cs="Arial"/>
          <w:sz w:val="20"/>
          <w:szCs w:val="20"/>
          <w:lang w:val="pt-PT"/>
        </w:rPr>
        <w:t xml:space="preserve">3) </w:t>
      </w:r>
      <w:r w:rsidRPr="00B50A99">
        <w:rPr>
          <w:rStyle w:val="hps"/>
          <w:rFonts w:ascii="Arial" w:hAnsi="Arial" w:cs="Arial"/>
          <w:sz w:val="20"/>
          <w:szCs w:val="20"/>
          <w:lang w:val="pt-PT"/>
        </w:rPr>
        <w:t>Exemplo</w:t>
      </w:r>
      <w:r w:rsidRPr="00B50A99">
        <w:rPr>
          <w:rFonts w:ascii="Arial" w:hAnsi="Arial" w:cs="Arial"/>
          <w:sz w:val="20"/>
          <w:szCs w:val="20"/>
          <w:lang w:val="pt-PT"/>
        </w:rPr>
        <w:t xml:space="preserve">: </w:t>
      </w:r>
      <w:r w:rsidRPr="00B50A99">
        <w:rPr>
          <w:rStyle w:val="hps"/>
          <w:rFonts w:ascii="Arial" w:hAnsi="Arial" w:cs="Arial"/>
          <w:sz w:val="20"/>
          <w:szCs w:val="20"/>
          <w:lang w:val="pt-PT"/>
        </w:rPr>
        <w:t>9</w:t>
      </w:r>
      <w:r w:rsidRPr="00B50A99">
        <w:rPr>
          <w:rFonts w:ascii="Arial" w:hAnsi="Arial" w:cs="Arial"/>
          <w:sz w:val="20"/>
          <w:szCs w:val="20"/>
          <w:lang w:val="pt-PT"/>
        </w:rPr>
        <w:t xml:space="preserve"> </w:t>
      </w:r>
      <w:r w:rsidRPr="00B50A99">
        <w:rPr>
          <w:rStyle w:val="hps"/>
          <w:rFonts w:ascii="Arial" w:hAnsi="Arial" w:cs="Arial"/>
          <w:sz w:val="20"/>
          <w:szCs w:val="20"/>
          <w:lang w:val="pt-PT"/>
        </w:rPr>
        <w:t>x</w:t>
      </w:r>
      <w:r w:rsidRPr="00B50A99">
        <w:rPr>
          <w:rFonts w:ascii="Arial" w:hAnsi="Arial" w:cs="Arial"/>
          <w:sz w:val="20"/>
          <w:szCs w:val="20"/>
          <w:lang w:val="pt-PT"/>
        </w:rPr>
        <w:t xml:space="preserve"> </w:t>
      </w:r>
      <w:r w:rsidRPr="00B50A99">
        <w:rPr>
          <w:rStyle w:val="hps"/>
          <w:rFonts w:ascii="Arial" w:hAnsi="Arial" w:cs="Arial"/>
          <w:sz w:val="20"/>
          <w:szCs w:val="20"/>
          <w:lang w:val="pt-PT"/>
        </w:rPr>
        <w:t>37</w:t>
      </w:r>
      <w:r w:rsidRPr="00B50A99">
        <w:rPr>
          <w:rFonts w:ascii="Arial" w:hAnsi="Arial" w:cs="Arial"/>
          <w:sz w:val="20"/>
          <w:szCs w:val="20"/>
          <w:lang w:val="pt-PT"/>
        </w:rPr>
        <w:t xml:space="preserve"> </w:t>
      </w:r>
      <w:r w:rsidRPr="00B50A99">
        <w:rPr>
          <w:rStyle w:val="hps"/>
          <w:rFonts w:ascii="Arial" w:hAnsi="Arial" w:cs="Arial"/>
          <w:sz w:val="20"/>
          <w:szCs w:val="20"/>
          <w:lang w:val="pt-PT"/>
        </w:rPr>
        <w:t>=</w:t>
      </w:r>
      <w:r w:rsidRPr="00B50A99">
        <w:rPr>
          <w:rFonts w:ascii="Arial" w:hAnsi="Arial" w:cs="Arial"/>
          <w:sz w:val="20"/>
          <w:szCs w:val="20"/>
          <w:lang w:val="pt-PT"/>
        </w:rPr>
        <w:t xml:space="preserve"> </w:t>
      </w:r>
      <w:r w:rsidRPr="00B50A99">
        <w:rPr>
          <w:rStyle w:val="hps"/>
          <w:rFonts w:ascii="Arial" w:hAnsi="Arial" w:cs="Arial"/>
          <w:sz w:val="20"/>
          <w:szCs w:val="20"/>
          <w:lang w:val="pt-PT"/>
        </w:rPr>
        <w:t>333</w:t>
      </w:r>
    </w:p>
    <w:p w:rsidR="00015B24" w:rsidRPr="00B50A99" w:rsidRDefault="00015B24" w:rsidP="005B6912">
      <w:pPr>
        <w:tabs>
          <w:tab w:val="left" w:pos="2422"/>
        </w:tabs>
        <w:spacing w:after="0" w:line="240" w:lineRule="auto"/>
        <w:ind w:left="142" w:hanging="142"/>
        <w:jc w:val="both"/>
        <w:rPr>
          <w:rFonts w:ascii="Arial" w:hAnsi="Arial" w:cs="Arial"/>
          <w:b/>
          <w:color w:val="0070C0"/>
          <w:sz w:val="24"/>
          <w:szCs w:val="24"/>
        </w:rPr>
      </w:pPr>
      <w:r w:rsidRPr="00B50A99">
        <w:rPr>
          <w:rStyle w:val="hps"/>
          <w:rFonts w:ascii="Arial" w:hAnsi="Arial" w:cs="Arial"/>
          <w:sz w:val="20"/>
          <w:szCs w:val="20"/>
          <w:lang w:val="pt-PT"/>
        </w:rPr>
        <w:t>9 ÷ 3</w:t>
      </w:r>
      <w:r w:rsidRPr="00B50A99">
        <w:rPr>
          <w:rFonts w:ascii="Arial" w:hAnsi="Arial" w:cs="Arial"/>
          <w:sz w:val="20"/>
          <w:szCs w:val="20"/>
          <w:lang w:val="pt-PT"/>
        </w:rPr>
        <w:t xml:space="preserve"> </w:t>
      </w:r>
      <w:r w:rsidRPr="00B50A99">
        <w:rPr>
          <w:rStyle w:val="hps"/>
          <w:rFonts w:ascii="Arial" w:hAnsi="Arial" w:cs="Arial"/>
          <w:sz w:val="20"/>
          <w:szCs w:val="20"/>
          <w:lang w:val="pt-PT"/>
        </w:rPr>
        <w:t>=</w:t>
      </w:r>
      <w:r w:rsidRPr="00B50A99">
        <w:rPr>
          <w:rFonts w:ascii="Arial" w:hAnsi="Arial" w:cs="Arial"/>
          <w:sz w:val="20"/>
          <w:szCs w:val="20"/>
          <w:lang w:val="pt-PT"/>
        </w:rPr>
        <w:t xml:space="preserve"> </w:t>
      </w:r>
      <w:r w:rsidRPr="00B50A99">
        <w:rPr>
          <w:rStyle w:val="hps"/>
          <w:rFonts w:ascii="Arial" w:hAnsi="Arial" w:cs="Arial"/>
          <w:sz w:val="20"/>
          <w:szCs w:val="20"/>
          <w:lang w:val="pt-PT"/>
        </w:rPr>
        <w:t>3. Três</w:t>
      </w:r>
      <w:r w:rsidRPr="00B50A99">
        <w:rPr>
          <w:rFonts w:ascii="Arial" w:hAnsi="Arial" w:cs="Arial"/>
          <w:sz w:val="20"/>
          <w:szCs w:val="20"/>
          <w:lang w:val="pt-PT"/>
        </w:rPr>
        <w:t xml:space="preserve"> </w:t>
      </w:r>
      <w:r w:rsidRPr="00B50A99">
        <w:rPr>
          <w:rStyle w:val="hps"/>
          <w:rFonts w:ascii="Arial" w:hAnsi="Arial" w:cs="Arial"/>
          <w:sz w:val="20"/>
          <w:szCs w:val="20"/>
          <w:lang w:val="pt-PT"/>
        </w:rPr>
        <w:t>vezes</w:t>
      </w:r>
      <w:r w:rsidRPr="00B50A99">
        <w:rPr>
          <w:rFonts w:ascii="Arial" w:hAnsi="Arial" w:cs="Arial"/>
          <w:sz w:val="20"/>
          <w:szCs w:val="20"/>
          <w:lang w:val="pt-PT"/>
        </w:rPr>
        <w:t xml:space="preserve"> 3 </w:t>
      </w:r>
      <w:r w:rsidRPr="00B50A99">
        <w:rPr>
          <w:rStyle w:val="hps"/>
          <w:rFonts w:ascii="Arial" w:hAnsi="Arial" w:cs="Arial"/>
          <w:sz w:val="20"/>
          <w:szCs w:val="20"/>
          <w:lang w:val="pt-PT"/>
        </w:rPr>
        <w:t>lado</w:t>
      </w:r>
      <w:r w:rsidRPr="00B50A99">
        <w:rPr>
          <w:rFonts w:ascii="Arial" w:hAnsi="Arial" w:cs="Arial"/>
          <w:sz w:val="20"/>
          <w:szCs w:val="20"/>
          <w:lang w:val="pt-PT"/>
        </w:rPr>
        <w:t xml:space="preserve"> </w:t>
      </w:r>
      <w:r w:rsidRPr="00B50A99">
        <w:rPr>
          <w:rStyle w:val="hps"/>
          <w:rFonts w:ascii="Arial" w:hAnsi="Arial" w:cs="Arial"/>
          <w:sz w:val="20"/>
          <w:szCs w:val="20"/>
          <w:lang w:val="pt-PT"/>
        </w:rPr>
        <w:t>a</w:t>
      </w:r>
      <w:r w:rsidRPr="00B50A99">
        <w:rPr>
          <w:rFonts w:ascii="Arial" w:hAnsi="Arial" w:cs="Arial"/>
          <w:sz w:val="20"/>
          <w:szCs w:val="20"/>
          <w:lang w:val="pt-PT"/>
        </w:rPr>
        <w:t xml:space="preserve"> </w:t>
      </w:r>
      <w:r w:rsidRPr="00B50A99">
        <w:rPr>
          <w:rStyle w:val="hps"/>
          <w:rFonts w:ascii="Arial" w:hAnsi="Arial" w:cs="Arial"/>
          <w:sz w:val="20"/>
          <w:szCs w:val="20"/>
          <w:lang w:val="pt-PT"/>
        </w:rPr>
        <w:t>lado</w:t>
      </w:r>
      <w:r w:rsidRPr="00B50A99">
        <w:rPr>
          <w:rFonts w:ascii="Arial" w:hAnsi="Arial" w:cs="Arial"/>
          <w:sz w:val="20"/>
          <w:szCs w:val="20"/>
          <w:lang w:val="pt-PT"/>
        </w:rPr>
        <w:t xml:space="preserve"> </w:t>
      </w:r>
      <w:r w:rsidRPr="00B50A99">
        <w:rPr>
          <w:rStyle w:val="hps"/>
          <w:rFonts w:ascii="Arial" w:hAnsi="Arial" w:cs="Arial"/>
          <w:sz w:val="20"/>
          <w:szCs w:val="20"/>
          <w:lang w:val="pt-PT"/>
        </w:rPr>
        <w:t>= 333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B24" w:rsidRPr="00A326A3" w:rsidRDefault="00015B24" w:rsidP="00D20F98">
    <w:pPr>
      <w:pStyle w:val="Cabealho"/>
      <w:spacing w:after="0" w:line="240" w:lineRule="auto"/>
      <w:jc w:val="right"/>
      <w:rPr>
        <w:rFonts w:ascii="Times New Roman" w:hAnsi="Times New Roman"/>
        <w:sz w:val="20"/>
      </w:rPr>
    </w:pPr>
    <w:r w:rsidRPr="00A326A3">
      <w:rPr>
        <w:rFonts w:ascii="Times New Roman" w:hAnsi="Times New Roman"/>
        <w:sz w:val="20"/>
      </w:rPr>
      <w:fldChar w:fldCharType="begin"/>
    </w:r>
    <w:r w:rsidRPr="00A326A3">
      <w:rPr>
        <w:rFonts w:ascii="Times New Roman" w:hAnsi="Times New Roman"/>
        <w:sz w:val="20"/>
      </w:rPr>
      <w:instrText xml:space="preserve"> PAGE   \* MERGEFORMAT </w:instrText>
    </w:r>
    <w:r w:rsidRPr="00A326A3">
      <w:rPr>
        <w:rFonts w:ascii="Times New Roman" w:hAnsi="Times New Roman"/>
        <w:sz w:val="20"/>
      </w:rPr>
      <w:fldChar w:fldCharType="separate"/>
    </w:r>
    <w:r w:rsidR="00B36C62">
      <w:rPr>
        <w:rFonts w:ascii="Times New Roman" w:hAnsi="Times New Roman"/>
        <w:noProof/>
        <w:sz w:val="20"/>
      </w:rPr>
      <w:t>20</w:t>
    </w:r>
    <w:r w:rsidRPr="00A326A3">
      <w:rPr>
        <w:rFonts w:ascii="Times New Roman" w:hAnsi="Times New Roman"/>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2868"/>
    <w:multiLevelType w:val="hybridMultilevel"/>
    <w:tmpl w:val="8D989506"/>
    <w:lvl w:ilvl="0" w:tplc="842C3560">
      <w:start w:val="1"/>
      <w:numFmt w:val="bullet"/>
      <w:lvlText w:val="•"/>
      <w:lvlJc w:val="left"/>
      <w:pPr>
        <w:tabs>
          <w:tab w:val="num" w:pos="720"/>
        </w:tabs>
        <w:ind w:left="720" w:hanging="360"/>
      </w:pPr>
      <w:rPr>
        <w:rFonts w:ascii="Times New Roman" w:hAnsi="Times New Roman" w:hint="default"/>
      </w:rPr>
    </w:lvl>
    <w:lvl w:ilvl="1" w:tplc="23D85A04" w:tentative="1">
      <w:start w:val="1"/>
      <w:numFmt w:val="bullet"/>
      <w:lvlText w:val="•"/>
      <w:lvlJc w:val="left"/>
      <w:pPr>
        <w:tabs>
          <w:tab w:val="num" w:pos="1440"/>
        </w:tabs>
        <w:ind w:left="1440" w:hanging="360"/>
      </w:pPr>
      <w:rPr>
        <w:rFonts w:ascii="Times New Roman" w:hAnsi="Times New Roman" w:hint="default"/>
      </w:rPr>
    </w:lvl>
    <w:lvl w:ilvl="2" w:tplc="9E7C8546" w:tentative="1">
      <w:start w:val="1"/>
      <w:numFmt w:val="bullet"/>
      <w:lvlText w:val="•"/>
      <w:lvlJc w:val="left"/>
      <w:pPr>
        <w:tabs>
          <w:tab w:val="num" w:pos="2160"/>
        </w:tabs>
        <w:ind w:left="2160" w:hanging="360"/>
      </w:pPr>
      <w:rPr>
        <w:rFonts w:ascii="Times New Roman" w:hAnsi="Times New Roman" w:hint="default"/>
      </w:rPr>
    </w:lvl>
    <w:lvl w:ilvl="3" w:tplc="766ECC22" w:tentative="1">
      <w:start w:val="1"/>
      <w:numFmt w:val="bullet"/>
      <w:lvlText w:val="•"/>
      <w:lvlJc w:val="left"/>
      <w:pPr>
        <w:tabs>
          <w:tab w:val="num" w:pos="2880"/>
        </w:tabs>
        <w:ind w:left="2880" w:hanging="360"/>
      </w:pPr>
      <w:rPr>
        <w:rFonts w:ascii="Times New Roman" w:hAnsi="Times New Roman" w:hint="default"/>
      </w:rPr>
    </w:lvl>
    <w:lvl w:ilvl="4" w:tplc="ABB8321A" w:tentative="1">
      <w:start w:val="1"/>
      <w:numFmt w:val="bullet"/>
      <w:lvlText w:val="•"/>
      <w:lvlJc w:val="left"/>
      <w:pPr>
        <w:tabs>
          <w:tab w:val="num" w:pos="3600"/>
        </w:tabs>
        <w:ind w:left="3600" w:hanging="360"/>
      </w:pPr>
      <w:rPr>
        <w:rFonts w:ascii="Times New Roman" w:hAnsi="Times New Roman" w:hint="default"/>
      </w:rPr>
    </w:lvl>
    <w:lvl w:ilvl="5" w:tplc="73F04E2C" w:tentative="1">
      <w:start w:val="1"/>
      <w:numFmt w:val="bullet"/>
      <w:lvlText w:val="•"/>
      <w:lvlJc w:val="left"/>
      <w:pPr>
        <w:tabs>
          <w:tab w:val="num" w:pos="4320"/>
        </w:tabs>
        <w:ind w:left="4320" w:hanging="360"/>
      </w:pPr>
      <w:rPr>
        <w:rFonts w:ascii="Times New Roman" w:hAnsi="Times New Roman" w:hint="default"/>
      </w:rPr>
    </w:lvl>
    <w:lvl w:ilvl="6" w:tplc="713C7E5C" w:tentative="1">
      <w:start w:val="1"/>
      <w:numFmt w:val="bullet"/>
      <w:lvlText w:val="•"/>
      <w:lvlJc w:val="left"/>
      <w:pPr>
        <w:tabs>
          <w:tab w:val="num" w:pos="5040"/>
        </w:tabs>
        <w:ind w:left="5040" w:hanging="360"/>
      </w:pPr>
      <w:rPr>
        <w:rFonts w:ascii="Times New Roman" w:hAnsi="Times New Roman" w:hint="default"/>
      </w:rPr>
    </w:lvl>
    <w:lvl w:ilvl="7" w:tplc="1DDCDB1C" w:tentative="1">
      <w:start w:val="1"/>
      <w:numFmt w:val="bullet"/>
      <w:lvlText w:val="•"/>
      <w:lvlJc w:val="left"/>
      <w:pPr>
        <w:tabs>
          <w:tab w:val="num" w:pos="5760"/>
        </w:tabs>
        <w:ind w:left="5760" w:hanging="360"/>
      </w:pPr>
      <w:rPr>
        <w:rFonts w:ascii="Times New Roman" w:hAnsi="Times New Roman" w:hint="default"/>
      </w:rPr>
    </w:lvl>
    <w:lvl w:ilvl="8" w:tplc="84F6584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914690F"/>
    <w:multiLevelType w:val="hybridMultilevel"/>
    <w:tmpl w:val="9FAC06A8"/>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098D296C"/>
    <w:multiLevelType w:val="hybridMultilevel"/>
    <w:tmpl w:val="4024FBC8"/>
    <w:lvl w:ilvl="0" w:tplc="981E30A2">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
    <w:nsid w:val="11441439"/>
    <w:multiLevelType w:val="hybridMultilevel"/>
    <w:tmpl w:val="995E564A"/>
    <w:lvl w:ilvl="0" w:tplc="8F7E5462">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nsid w:val="156B56B0"/>
    <w:multiLevelType w:val="hybridMultilevel"/>
    <w:tmpl w:val="DC10CCEE"/>
    <w:lvl w:ilvl="0" w:tplc="41362DF0">
      <w:start w:val="1"/>
      <w:numFmt w:val="bullet"/>
      <w:lvlText w:val="•"/>
      <w:lvlJc w:val="left"/>
      <w:pPr>
        <w:tabs>
          <w:tab w:val="num" w:pos="720"/>
        </w:tabs>
        <w:ind w:left="720" w:hanging="360"/>
      </w:pPr>
      <w:rPr>
        <w:rFonts w:ascii="Times New Roman" w:hAnsi="Times New Roman" w:hint="default"/>
      </w:rPr>
    </w:lvl>
    <w:lvl w:ilvl="1" w:tplc="AEEE9210" w:tentative="1">
      <w:start w:val="1"/>
      <w:numFmt w:val="bullet"/>
      <w:lvlText w:val="•"/>
      <w:lvlJc w:val="left"/>
      <w:pPr>
        <w:tabs>
          <w:tab w:val="num" w:pos="1440"/>
        </w:tabs>
        <w:ind w:left="1440" w:hanging="360"/>
      </w:pPr>
      <w:rPr>
        <w:rFonts w:ascii="Times New Roman" w:hAnsi="Times New Roman" w:hint="default"/>
      </w:rPr>
    </w:lvl>
    <w:lvl w:ilvl="2" w:tplc="DC261F62" w:tentative="1">
      <w:start w:val="1"/>
      <w:numFmt w:val="bullet"/>
      <w:lvlText w:val="•"/>
      <w:lvlJc w:val="left"/>
      <w:pPr>
        <w:tabs>
          <w:tab w:val="num" w:pos="2160"/>
        </w:tabs>
        <w:ind w:left="2160" w:hanging="360"/>
      </w:pPr>
      <w:rPr>
        <w:rFonts w:ascii="Times New Roman" w:hAnsi="Times New Roman" w:hint="default"/>
      </w:rPr>
    </w:lvl>
    <w:lvl w:ilvl="3" w:tplc="4022E45E" w:tentative="1">
      <w:start w:val="1"/>
      <w:numFmt w:val="bullet"/>
      <w:lvlText w:val="•"/>
      <w:lvlJc w:val="left"/>
      <w:pPr>
        <w:tabs>
          <w:tab w:val="num" w:pos="2880"/>
        </w:tabs>
        <w:ind w:left="2880" w:hanging="360"/>
      </w:pPr>
      <w:rPr>
        <w:rFonts w:ascii="Times New Roman" w:hAnsi="Times New Roman" w:hint="default"/>
      </w:rPr>
    </w:lvl>
    <w:lvl w:ilvl="4" w:tplc="8D323B40" w:tentative="1">
      <w:start w:val="1"/>
      <w:numFmt w:val="bullet"/>
      <w:lvlText w:val="•"/>
      <w:lvlJc w:val="left"/>
      <w:pPr>
        <w:tabs>
          <w:tab w:val="num" w:pos="3600"/>
        </w:tabs>
        <w:ind w:left="3600" w:hanging="360"/>
      </w:pPr>
      <w:rPr>
        <w:rFonts w:ascii="Times New Roman" w:hAnsi="Times New Roman" w:hint="default"/>
      </w:rPr>
    </w:lvl>
    <w:lvl w:ilvl="5" w:tplc="6AB2AC7E" w:tentative="1">
      <w:start w:val="1"/>
      <w:numFmt w:val="bullet"/>
      <w:lvlText w:val="•"/>
      <w:lvlJc w:val="left"/>
      <w:pPr>
        <w:tabs>
          <w:tab w:val="num" w:pos="4320"/>
        </w:tabs>
        <w:ind w:left="4320" w:hanging="360"/>
      </w:pPr>
      <w:rPr>
        <w:rFonts w:ascii="Times New Roman" w:hAnsi="Times New Roman" w:hint="default"/>
      </w:rPr>
    </w:lvl>
    <w:lvl w:ilvl="6" w:tplc="F54E389C" w:tentative="1">
      <w:start w:val="1"/>
      <w:numFmt w:val="bullet"/>
      <w:lvlText w:val="•"/>
      <w:lvlJc w:val="left"/>
      <w:pPr>
        <w:tabs>
          <w:tab w:val="num" w:pos="5040"/>
        </w:tabs>
        <w:ind w:left="5040" w:hanging="360"/>
      </w:pPr>
      <w:rPr>
        <w:rFonts w:ascii="Times New Roman" w:hAnsi="Times New Roman" w:hint="default"/>
      </w:rPr>
    </w:lvl>
    <w:lvl w:ilvl="7" w:tplc="16FE6088" w:tentative="1">
      <w:start w:val="1"/>
      <w:numFmt w:val="bullet"/>
      <w:lvlText w:val="•"/>
      <w:lvlJc w:val="left"/>
      <w:pPr>
        <w:tabs>
          <w:tab w:val="num" w:pos="5760"/>
        </w:tabs>
        <w:ind w:left="5760" w:hanging="360"/>
      </w:pPr>
      <w:rPr>
        <w:rFonts w:ascii="Times New Roman" w:hAnsi="Times New Roman" w:hint="default"/>
      </w:rPr>
    </w:lvl>
    <w:lvl w:ilvl="8" w:tplc="B54CD646" w:tentative="1">
      <w:start w:val="1"/>
      <w:numFmt w:val="bullet"/>
      <w:lvlText w:val="•"/>
      <w:lvlJc w:val="left"/>
      <w:pPr>
        <w:tabs>
          <w:tab w:val="num" w:pos="6480"/>
        </w:tabs>
        <w:ind w:left="6480" w:hanging="360"/>
      </w:pPr>
      <w:rPr>
        <w:rFonts w:ascii="Times New Roman" w:hAnsi="Times New Roman" w:hint="default"/>
      </w:rPr>
    </w:lvl>
  </w:abstractNum>
  <w:abstractNum w:abstractNumId="5">
    <w:nsid w:val="17AF5D0B"/>
    <w:multiLevelType w:val="hybridMultilevel"/>
    <w:tmpl w:val="D42880DC"/>
    <w:lvl w:ilvl="0" w:tplc="E82A312C">
      <w:start w:val="1"/>
      <w:numFmt w:val="lowerLetter"/>
      <w:lvlText w:val="%1)"/>
      <w:lvlJc w:val="left"/>
      <w:pPr>
        <w:tabs>
          <w:tab w:val="num" w:pos="720"/>
        </w:tabs>
        <w:ind w:left="720" w:hanging="360"/>
      </w:pPr>
      <w:rPr>
        <w:rFonts w:ascii="Times New Roman" w:eastAsia="Times New Roman" w:hAnsi="Times New Roman" w:cs="Times New Roman"/>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nsid w:val="17BD5E33"/>
    <w:multiLevelType w:val="hybridMultilevel"/>
    <w:tmpl w:val="7A06BA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D43FCB"/>
    <w:multiLevelType w:val="hybridMultilevel"/>
    <w:tmpl w:val="30B8669C"/>
    <w:lvl w:ilvl="0" w:tplc="E16EF994">
      <w:start w:val="1"/>
      <w:numFmt w:val="decimal"/>
      <w:lvlText w:val="%1)"/>
      <w:lvlJc w:val="left"/>
      <w:pPr>
        <w:ind w:left="1065" w:hanging="360"/>
      </w:pPr>
      <w:rPr>
        <w:rFonts w:ascii="Times New Roman" w:eastAsia="Times New Roman" w:hAnsi="Times New Roman"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1CA63F08"/>
    <w:multiLevelType w:val="hybridMultilevel"/>
    <w:tmpl w:val="D63C4EF2"/>
    <w:lvl w:ilvl="0" w:tplc="B5CABC2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nsid w:val="1DCA74CE"/>
    <w:multiLevelType w:val="hybridMultilevel"/>
    <w:tmpl w:val="56D6DF7E"/>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20E80EE0"/>
    <w:multiLevelType w:val="hybridMultilevel"/>
    <w:tmpl w:val="7A769B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8766DD6"/>
    <w:multiLevelType w:val="hybridMultilevel"/>
    <w:tmpl w:val="EED61942"/>
    <w:lvl w:ilvl="0" w:tplc="5FFCADE0">
      <w:start w:val="1"/>
      <w:numFmt w:val="bullet"/>
      <w:lvlText w:val="•"/>
      <w:lvlJc w:val="left"/>
      <w:pPr>
        <w:tabs>
          <w:tab w:val="num" w:pos="720"/>
        </w:tabs>
        <w:ind w:left="720" w:hanging="360"/>
      </w:pPr>
      <w:rPr>
        <w:rFonts w:ascii="Times New Roman" w:hAnsi="Times New Roman" w:hint="default"/>
      </w:rPr>
    </w:lvl>
    <w:lvl w:ilvl="1" w:tplc="024670B4" w:tentative="1">
      <w:start w:val="1"/>
      <w:numFmt w:val="bullet"/>
      <w:lvlText w:val="•"/>
      <w:lvlJc w:val="left"/>
      <w:pPr>
        <w:tabs>
          <w:tab w:val="num" w:pos="1440"/>
        </w:tabs>
        <w:ind w:left="1440" w:hanging="360"/>
      </w:pPr>
      <w:rPr>
        <w:rFonts w:ascii="Times New Roman" w:hAnsi="Times New Roman" w:hint="default"/>
      </w:rPr>
    </w:lvl>
    <w:lvl w:ilvl="2" w:tplc="1B7E0456" w:tentative="1">
      <w:start w:val="1"/>
      <w:numFmt w:val="bullet"/>
      <w:lvlText w:val="•"/>
      <w:lvlJc w:val="left"/>
      <w:pPr>
        <w:tabs>
          <w:tab w:val="num" w:pos="2160"/>
        </w:tabs>
        <w:ind w:left="2160" w:hanging="360"/>
      </w:pPr>
      <w:rPr>
        <w:rFonts w:ascii="Times New Roman" w:hAnsi="Times New Roman" w:hint="default"/>
      </w:rPr>
    </w:lvl>
    <w:lvl w:ilvl="3" w:tplc="A8425DD6" w:tentative="1">
      <w:start w:val="1"/>
      <w:numFmt w:val="bullet"/>
      <w:lvlText w:val="•"/>
      <w:lvlJc w:val="left"/>
      <w:pPr>
        <w:tabs>
          <w:tab w:val="num" w:pos="2880"/>
        </w:tabs>
        <w:ind w:left="2880" w:hanging="360"/>
      </w:pPr>
      <w:rPr>
        <w:rFonts w:ascii="Times New Roman" w:hAnsi="Times New Roman" w:hint="default"/>
      </w:rPr>
    </w:lvl>
    <w:lvl w:ilvl="4" w:tplc="779E450E" w:tentative="1">
      <w:start w:val="1"/>
      <w:numFmt w:val="bullet"/>
      <w:lvlText w:val="•"/>
      <w:lvlJc w:val="left"/>
      <w:pPr>
        <w:tabs>
          <w:tab w:val="num" w:pos="3600"/>
        </w:tabs>
        <w:ind w:left="3600" w:hanging="360"/>
      </w:pPr>
      <w:rPr>
        <w:rFonts w:ascii="Times New Roman" w:hAnsi="Times New Roman" w:hint="default"/>
      </w:rPr>
    </w:lvl>
    <w:lvl w:ilvl="5" w:tplc="9BCE92B8" w:tentative="1">
      <w:start w:val="1"/>
      <w:numFmt w:val="bullet"/>
      <w:lvlText w:val="•"/>
      <w:lvlJc w:val="left"/>
      <w:pPr>
        <w:tabs>
          <w:tab w:val="num" w:pos="4320"/>
        </w:tabs>
        <w:ind w:left="4320" w:hanging="360"/>
      </w:pPr>
      <w:rPr>
        <w:rFonts w:ascii="Times New Roman" w:hAnsi="Times New Roman" w:hint="default"/>
      </w:rPr>
    </w:lvl>
    <w:lvl w:ilvl="6" w:tplc="0BBA5D98" w:tentative="1">
      <w:start w:val="1"/>
      <w:numFmt w:val="bullet"/>
      <w:lvlText w:val="•"/>
      <w:lvlJc w:val="left"/>
      <w:pPr>
        <w:tabs>
          <w:tab w:val="num" w:pos="5040"/>
        </w:tabs>
        <w:ind w:left="5040" w:hanging="360"/>
      </w:pPr>
      <w:rPr>
        <w:rFonts w:ascii="Times New Roman" w:hAnsi="Times New Roman" w:hint="default"/>
      </w:rPr>
    </w:lvl>
    <w:lvl w:ilvl="7" w:tplc="E7F4019A" w:tentative="1">
      <w:start w:val="1"/>
      <w:numFmt w:val="bullet"/>
      <w:lvlText w:val="•"/>
      <w:lvlJc w:val="left"/>
      <w:pPr>
        <w:tabs>
          <w:tab w:val="num" w:pos="5760"/>
        </w:tabs>
        <w:ind w:left="5760" w:hanging="360"/>
      </w:pPr>
      <w:rPr>
        <w:rFonts w:ascii="Times New Roman" w:hAnsi="Times New Roman" w:hint="default"/>
      </w:rPr>
    </w:lvl>
    <w:lvl w:ilvl="8" w:tplc="B30C83B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8EF005C"/>
    <w:multiLevelType w:val="hybridMultilevel"/>
    <w:tmpl w:val="E0663A26"/>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3">
    <w:nsid w:val="29ED1ABC"/>
    <w:multiLevelType w:val="hybridMultilevel"/>
    <w:tmpl w:val="1E2AB096"/>
    <w:lvl w:ilvl="0" w:tplc="A6662F04">
      <w:start w:val="1"/>
      <w:numFmt w:val="decimal"/>
      <w:lvlText w:val="%1."/>
      <w:lvlJc w:val="left"/>
      <w:pPr>
        <w:tabs>
          <w:tab w:val="num" w:pos="1875"/>
        </w:tabs>
        <w:ind w:left="1875" w:hanging="360"/>
      </w:pPr>
      <w:rPr>
        <w:rFonts w:hint="default"/>
      </w:rPr>
    </w:lvl>
    <w:lvl w:ilvl="1" w:tplc="04160019" w:tentative="1">
      <w:start w:val="1"/>
      <w:numFmt w:val="lowerLetter"/>
      <w:lvlText w:val="%2."/>
      <w:lvlJc w:val="left"/>
      <w:pPr>
        <w:tabs>
          <w:tab w:val="num" w:pos="2595"/>
        </w:tabs>
        <w:ind w:left="2595" w:hanging="360"/>
      </w:pPr>
    </w:lvl>
    <w:lvl w:ilvl="2" w:tplc="0416001B" w:tentative="1">
      <w:start w:val="1"/>
      <w:numFmt w:val="lowerRoman"/>
      <w:lvlText w:val="%3."/>
      <w:lvlJc w:val="right"/>
      <w:pPr>
        <w:tabs>
          <w:tab w:val="num" w:pos="3315"/>
        </w:tabs>
        <w:ind w:left="3315" w:hanging="180"/>
      </w:pPr>
    </w:lvl>
    <w:lvl w:ilvl="3" w:tplc="0416000F" w:tentative="1">
      <w:start w:val="1"/>
      <w:numFmt w:val="decimal"/>
      <w:lvlText w:val="%4."/>
      <w:lvlJc w:val="left"/>
      <w:pPr>
        <w:tabs>
          <w:tab w:val="num" w:pos="4035"/>
        </w:tabs>
        <w:ind w:left="4035" w:hanging="360"/>
      </w:pPr>
    </w:lvl>
    <w:lvl w:ilvl="4" w:tplc="04160019" w:tentative="1">
      <w:start w:val="1"/>
      <w:numFmt w:val="lowerLetter"/>
      <w:lvlText w:val="%5."/>
      <w:lvlJc w:val="left"/>
      <w:pPr>
        <w:tabs>
          <w:tab w:val="num" w:pos="4755"/>
        </w:tabs>
        <w:ind w:left="4755" w:hanging="360"/>
      </w:pPr>
    </w:lvl>
    <w:lvl w:ilvl="5" w:tplc="0416001B" w:tentative="1">
      <w:start w:val="1"/>
      <w:numFmt w:val="lowerRoman"/>
      <w:lvlText w:val="%6."/>
      <w:lvlJc w:val="right"/>
      <w:pPr>
        <w:tabs>
          <w:tab w:val="num" w:pos="5475"/>
        </w:tabs>
        <w:ind w:left="5475" w:hanging="180"/>
      </w:pPr>
    </w:lvl>
    <w:lvl w:ilvl="6" w:tplc="0416000F" w:tentative="1">
      <w:start w:val="1"/>
      <w:numFmt w:val="decimal"/>
      <w:lvlText w:val="%7."/>
      <w:lvlJc w:val="left"/>
      <w:pPr>
        <w:tabs>
          <w:tab w:val="num" w:pos="6195"/>
        </w:tabs>
        <w:ind w:left="6195" w:hanging="360"/>
      </w:pPr>
    </w:lvl>
    <w:lvl w:ilvl="7" w:tplc="04160019" w:tentative="1">
      <w:start w:val="1"/>
      <w:numFmt w:val="lowerLetter"/>
      <w:lvlText w:val="%8."/>
      <w:lvlJc w:val="left"/>
      <w:pPr>
        <w:tabs>
          <w:tab w:val="num" w:pos="6915"/>
        </w:tabs>
        <w:ind w:left="6915" w:hanging="360"/>
      </w:pPr>
    </w:lvl>
    <w:lvl w:ilvl="8" w:tplc="0416001B" w:tentative="1">
      <w:start w:val="1"/>
      <w:numFmt w:val="lowerRoman"/>
      <w:lvlText w:val="%9."/>
      <w:lvlJc w:val="right"/>
      <w:pPr>
        <w:tabs>
          <w:tab w:val="num" w:pos="7635"/>
        </w:tabs>
        <w:ind w:left="7635" w:hanging="180"/>
      </w:pPr>
    </w:lvl>
  </w:abstractNum>
  <w:abstractNum w:abstractNumId="14">
    <w:nsid w:val="31216BC6"/>
    <w:multiLevelType w:val="hybridMultilevel"/>
    <w:tmpl w:val="568A4B8E"/>
    <w:lvl w:ilvl="0" w:tplc="9D5AF1A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321176FB"/>
    <w:multiLevelType w:val="multilevel"/>
    <w:tmpl w:val="D7CA05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5EA1CFA"/>
    <w:multiLevelType w:val="hybridMultilevel"/>
    <w:tmpl w:val="AADA049C"/>
    <w:lvl w:ilvl="0" w:tplc="47EA37AE">
      <w:start w:val="1"/>
      <w:numFmt w:val="bullet"/>
      <w:lvlText w:val="•"/>
      <w:lvlJc w:val="left"/>
      <w:pPr>
        <w:tabs>
          <w:tab w:val="num" w:pos="720"/>
        </w:tabs>
        <w:ind w:left="720" w:hanging="360"/>
      </w:pPr>
      <w:rPr>
        <w:rFonts w:ascii="Times New Roman" w:hAnsi="Times New Roman" w:hint="default"/>
      </w:rPr>
    </w:lvl>
    <w:lvl w:ilvl="1" w:tplc="9148DFDE" w:tentative="1">
      <w:start w:val="1"/>
      <w:numFmt w:val="bullet"/>
      <w:lvlText w:val="•"/>
      <w:lvlJc w:val="left"/>
      <w:pPr>
        <w:tabs>
          <w:tab w:val="num" w:pos="1440"/>
        </w:tabs>
        <w:ind w:left="1440" w:hanging="360"/>
      </w:pPr>
      <w:rPr>
        <w:rFonts w:ascii="Times New Roman" w:hAnsi="Times New Roman" w:hint="default"/>
      </w:rPr>
    </w:lvl>
    <w:lvl w:ilvl="2" w:tplc="DB3893E2" w:tentative="1">
      <w:start w:val="1"/>
      <w:numFmt w:val="bullet"/>
      <w:lvlText w:val="•"/>
      <w:lvlJc w:val="left"/>
      <w:pPr>
        <w:tabs>
          <w:tab w:val="num" w:pos="2160"/>
        </w:tabs>
        <w:ind w:left="2160" w:hanging="360"/>
      </w:pPr>
      <w:rPr>
        <w:rFonts w:ascii="Times New Roman" w:hAnsi="Times New Roman" w:hint="default"/>
      </w:rPr>
    </w:lvl>
    <w:lvl w:ilvl="3" w:tplc="E76CD42A" w:tentative="1">
      <w:start w:val="1"/>
      <w:numFmt w:val="bullet"/>
      <w:lvlText w:val="•"/>
      <w:lvlJc w:val="left"/>
      <w:pPr>
        <w:tabs>
          <w:tab w:val="num" w:pos="2880"/>
        </w:tabs>
        <w:ind w:left="2880" w:hanging="360"/>
      </w:pPr>
      <w:rPr>
        <w:rFonts w:ascii="Times New Roman" w:hAnsi="Times New Roman" w:hint="default"/>
      </w:rPr>
    </w:lvl>
    <w:lvl w:ilvl="4" w:tplc="DE5AE23A" w:tentative="1">
      <w:start w:val="1"/>
      <w:numFmt w:val="bullet"/>
      <w:lvlText w:val="•"/>
      <w:lvlJc w:val="left"/>
      <w:pPr>
        <w:tabs>
          <w:tab w:val="num" w:pos="3600"/>
        </w:tabs>
        <w:ind w:left="3600" w:hanging="360"/>
      </w:pPr>
      <w:rPr>
        <w:rFonts w:ascii="Times New Roman" w:hAnsi="Times New Roman" w:hint="default"/>
      </w:rPr>
    </w:lvl>
    <w:lvl w:ilvl="5" w:tplc="5DE45D40" w:tentative="1">
      <w:start w:val="1"/>
      <w:numFmt w:val="bullet"/>
      <w:lvlText w:val="•"/>
      <w:lvlJc w:val="left"/>
      <w:pPr>
        <w:tabs>
          <w:tab w:val="num" w:pos="4320"/>
        </w:tabs>
        <w:ind w:left="4320" w:hanging="360"/>
      </w:pPr>
      <w:rPr>
        <w:rFonts w:ascii="Times New Roman" w:hAnsi="Times New Roman" w:hint="default"/>
      </w:rPr>
    </w:lvl>
    <w:lvl w:ilvl="6" w:tplc="FD9E50F4" w:tentative="1">
      <w:start w:val="1"/>
      <w:numFmt w:val="bullet"/>
      <w:lvlText w:val="•"/>
      <w:lvlJc w:val="left"/>
      <w:pPr>
        <w:tabs>
          <w:tab w:val="num" w:pos="5040"/>
        </w:tabs>
        <w:ind w:left="5040" w:hanging="360"/>
      </w:pPr>
      <w:rPr>
        <w:rFonts w:ascii="Times New Roman" w:hAnsi="Times New Roman" w:hint="default"/>
      </w:rPr>
    </w:lvl>
    <w:lvl w:ilvl="7" w:tplc="011A9620" w:tentative="1">
      <w:start w:val="1"/>
      <w:numFmt w:val="bullet"/>
      <w:lvlText w:val="•"/>
      <w:lvlJc w:val="left"/>
      <w:pPr>
        <w:tabs>
          <w:tab w:val="num" w:pos="5760"/>
        </w:tabs>
        <w:ind w:left="5760" w:hanging="360"/>
      </w:pPr>
      <w:rPr>
        <w:rFonts w:ascii="Times New Roman" w:hAnsi="Times New Roman" w:hint="default"/>
      </w:rPr>
    </w:lvl>
    <w:lvl w:ilvl="8" w:tplc="E75AED7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7C07AAA"/>
    <w:multiLevelType w:val="hybridMultilevel"/>
    <w:tmpl w:val="C4C44DF2"/>
    <w:lvl w:ilvl="0" w:tplc="97901F8E">
      <w:start w:val="1"/>
      <w:numFmt w:val="bullet"/>
      <w:lvlText w:val="•"/>
      <w:lvlJc w:val="left"/>
      <w:pPr>
        <w:tabs>
          <w:tab w:val="num" w:pos="720"/>
        </w:tabs>
        <w:ind w:left="720" w:hanging="360"/>
      </w:pPr>
      <w:rPr>
        <w:rFonts w:ascii="Times New Roman" w:hAnsi="Times New Roman" w:hint="default"/>
      </w:rPr>
    </w:lvl>
    <w:lvl w:ilvl="1" w:tplc="1006F548" w:tentative="1">
      <w:start w:val="1"/>
      <w:numFmt w:val="bullet"/>
      <w:lvlText w:val="•"/>
      <w:lvlJc w:val="left"/>
      <w:pPr>
        <w:tabs>
          <w:tab w:val="num" w:pos="1440"/>
        </w:tabs>
        <w:ind w:left="1440" w:hanging="360"/>
      </w:pPr>
      <w:rPr>
        <w:rFonts w:ascii="Times New Roman" w:hAnsi="Times New Roman" w:hint="default"/>
      </w:rPr>
    </w:lvl>
    <w:lvl w:ilvl="2" w:tplc="520868A4" w:tentative="1">
      <w:start w:val="1"/>
      <w:numFmt w:val="bullet"/>
      <w:lvlText w:val="•"/>
      <w:lvlJc w:val="left"/>
      <w:pPr>
        <w:tabs>
          <w:tab w:val="num" w:pos="2160"/>
        </w:tabs>
        <w:ind w:left="2160" w:hanging="360"/>
      </w:pPr>
      <w:rPr>
        <w:rFonts w:ascii="Times New Roman" w:hAnsi="Times New Roman" w:hint="default"/>
      </w:rPr>
    </w:lvl>
    <w:lvl w:ilvl="3" w:tplc="EEF01ABE" w:tentative="1">
      <w:start w:val="1"/>
      <w:numFmt w:val="bullet"/>
      <w:lvlText w:val="•"/>
      <w:lvlJc w:val="left"/>
      <w:pPr>
        <w:tabs>
          <w:tab w:val="num" w:pos="2880"/>
        </w:tabs>
        <w:ind w:left="2880" w:hanging="360"/>
      </w:pPr>
      <w:rPr>
        <w:rFonts w:ascii="Times New Roman" w:hAnsi="Times New Roman" w:hint="default"/>
      </w:rPr>
    </w:lvl>
    <w:lvl w:ilvl="4" w:tplc="3B90506E" w:tentative="1">
      <w:start w:val="1"/>
      <w:numFmt w:val="bullet"/>
      <w:lvlText w:val="•"/>
      <w:lvlJc w:val="left"/>
      <w:pPr>
        <w:tabs>
          <w:tab w:val="num" w:pos="3600"/>
        </w:tabs>
        <w:ind w:left="3600" w:hanging="360"/>
      </w:pPr>
      <w:rPr>
        <w:rFonts w:ascii="Times New Roman" w:hAnsi="Times New Roman" w:hint="default"/>
      </w:rPr>
    </w:lvl>
    <w:lvl w:ilvl="5" w:tplc="EE502C5C" w:tentative="1">
      <w:start w:val="1"/>
      <w:numFmt w:val="bullet"/>
      <w:lvlText w:val="•"/>
      <w:lvlJc w:val="left"/>
      <w:pPr>
        <w:tabs>
          <w:tab w:val="num" w:pos="4320"/>
        </w:tabs>
        <w:ind w:left="4320" w:hanging="360"/>
      </w:pPr>
      <w:rPr>
        <w:rFonts w:ascii="Times New Roman" w:hAnsi="Times New Roman" w:hint="default"/>
      </w:rPr>
    </w:lvl>
    <w:lvl w:ilvl="6" w:tplc="2B664636" w:tentative="1">
      <w:start w:val="1"/>
      <w:numFmt w:val="bullet"/>
      <w:lvlText w:val="•"/>
      <w:lvlJc w:val="left"/>
      <w:pPr>
        <w:tabs>
          <w:tab w:val="num" w:pos="5040"/>
        </w:tabs>
        <w:ind w:left="5040" w:hanging="360"/>
      </w:pPr>
      <w:rPr>
        <w:rFonts w:ascii="Times New Roman" w:hAnsi="Times New Roman" w:hint="default"/>
      </w:rPr>
    </w:lvl>
    <w:lvl w:ilvl="7" w:tplc="D3B08B56" w:tentative="1">
      <w:start w:val="1"/>
      <w:numFmt w:val="bullet"/>
      <w:lvlText w:val="•"/>
      <w:lvlJc w:val="left"/>
      <w:pPr>
        <w:tabs>
          <w:tab w:val="num" w:pos="5760"/>
        </w:tabs>
        <w:ind w:left="5760" w:hanging="360"/>
      </w:pPr>
      <w:rPr>
        <w:rFonts w:ascii="Times New Roman" w:hAnsi="Times New Roman" w:hint="default"/>
      </w:rPr>
    </w:lvl>
    <w:lvl w:ilvl="8" w:tplc="D1B6CA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87F2A75"/>
    <w:multiLevelType w:val="hybridMultilevel"/>
    <w:tmpl w:val="1F462C88"/>
    <w:lvl w:ilvl="0" w:tplc="1680903E">
      <w:start w:val="2"/>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nsid w:val="3E0573C5"/>
    <w:multiLevelType w:val="multilevel"/>
    <w:tmpl w:val="15B65B7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E697B17"/>
    <w:multiLevelType w:val="hybridMultilevel"/>
    <w:tmpl w:val="E5EC4A68"/>
    <w:lvl w:ilvl="0" w:tplc="02DE6380">
      <w:start w:val="1"/>
      <w:numFmt w:val="bullet"/>
      <w:lvlText w:val="•"/>
      <w:lvlJc w:val="left"/>
      <w:pPr>
        <w:tabs>
          <w:tab w:val="num" w:pos="720"/>
        </w:tabs>
        <w:ind w:left="720" w:hanging="360"/>
      </w:pPr>
      <w:rPr>
        <w:rFonts w:ascii="Times New Roman" w:hAnsi="Times New Roman" w:hint="default"/>
      </w:rPr>
    </w:lvl>
    <w:lvl w:ilvl="1" w:tplc="A3429F50" w:tentative="1">
      <w:start w:val="1"/>
      <w:numFmt w:val="bullet"/>
      <w:lvlText w:val="•"/>
      <w:lvlJc w:val="left"/>
      <w:pPr>
        <w:tabs>
          <w:tab w:val="num" w:pos="1440"/>
        </w:tabs>
        <w:ind w:left="1440" w:hanging="360"/>
      </w:pPr>
      <w:rPr>
        <w:rFonts w:ascii="Times New Roman" w:hAnsi="Times New Roman" w:hint="default"/>
      </w:rPr>
    </w:lvl>
    <w:lvl w:ilvl="2" w:tplc="6E820560" w:tentative="1">
      <w:start w:val="1"/>
      <w:numFmt w:val="bullet"/>
      <w:lvlText w:val="•"/>
      <w:lvlJc w:val="left"/>
      <w:pPr>
        <w:tabs>
          <w:tab w:val="num" w:pos="2160"/>
        </w:tabs>
        <w:ind w:left="2160" w:hanging="360"/>
      </w:pPr>
      <w:rPr>
        <w:rFonts w:ascii="Times New Roman" w:hAnsi="Times New Roman" w:hint="default"/>
      </w:rPr>
    </w:lvl>
    <w:lvl w:ilvl="3" w:tplc="74BE137E" w:tentative="1">
      <w:start w:val="1"/>
      <w:numFmt w:val="bullet"/>
      <w:lvlText w:val="•"/>
      <w:lvlJc w:val="left"/>
      <w:pPr>
        <w:tabs>
          <w:tab w:val="num" w:pos="2880"/>
        </w:tabs>
        <w:ind w:left="2880" w:hanging="360"/>
      </w:pPr>
      <w:rPr>
        <w:rFonts w:ascii="Times New Roman" w:hAnsi="Times New Roman" w:hint="default"/>
      </w:rPr>
    </w:lvl>
    <w:lvl w:ilvl="4" w:tplc="1B2237A8" w:tentative="1">
      <w:start w:val="1"/>
      <w:numFmt w:val="bullet"/>
      <w:lvlText w:val="•"/>
      <w:lvlJc w:val="left"/>
      <w:pPr>
        <w:tabs>
          <w:tab w:val="num" w:pos="3600"/>
        </w:tabs>
        <w:ind w:left="3600" w:hanging="360"/>
      </w:pPr>
      <w:rPr>
        <w:rFonts w:ascii="Times New Roman" w:hAnsi="Times New Roman" w:hint="default"/>
      </w:rPr>
    </w:lvl>
    <w:lvl w:ilvl="5" w:tplc="B262F796" w:tentative="1">
      <w:start w:val="1"/>
      <w:numFmt w:val="bullet"/>
      <w:lvlText w:val="•"/>
      <w:lvlJc w:val="left"/>
      <w:pPr>
        <w:tabs>
          <w:tab w:val="num" w:pos="4320"/>
        </w:tabs>
        <w:ind w:left="4320" w:hanging="360"/>
      </w:pPr>
      <w:rPr>
        <w:rFonts w:ascii="Times New Roman" w:hAnsi="Times New Roman" w:hint="default"/>
      </w:rPr>
    </w:lvl>
    <w:lvl w:ilvl="6" w:tplc="FCC47A7A" w:tentative="1">
      <w:start w:val="1"/>
      <w:numFmt w:val="bullet"/>
      <w:lvlText w:val="•"/>
      <w:lvlJc w:val="left"/>
      <w:pPr>
        <w:tabs>
          <w:tab w:val="num" w:pos="5040"/>
        </w:tabs>
        <w:ind w:left="5040" w:hanging="360"/>
      </w:pPr>
      <w:rPr>
        <w:rFonts w:ascii="Times New Roman" w:hAnsi="Times New Roman" w:hint="default"/>
      </w:rPr>
    </w:lvl>
    <w:lvl w:ilvl="7" w:tplc="0338FB14" w:tentative="1">
      <w:start w:val="1"/>
      <w:numFmt w:val="bullet"/>
      <w:lvlText w:val="•"/>
      <w:lvlJc w:val="left"/>
      <w:pPr>
        <w:tabs>
          <w:tab w:val="num" w:pos="5760"/>
        </w:tabs>
        <w:ind w:left="5760" w:hanging="360"/>
      </w:pPr>
      <w:rPr>
        <w:rFonts w:ascii="Times New Roman" w:hAnsi="Times New Roman" w:hint="default"/>
      </w:rPr>
    </w:lvl>
    <w:lvl w:ilvl="8" w:tplc="B3C071C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FA311D6"/>
    <w:multiLevelType w:val="multilevel"/>
    <w:tmpl w:val="1BA4D5F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6D47E38"/>
    <w:multiLevelType w:val="hybridMultilevel"/>
    <w:tmpl w:val="F4723D84"/>
    <w:lvl w:ilvl="0" w:tplc="606C7DC0">
      <w:start w:val="1"/>
      <w:numFmt w:val="bullet"/>
      <w:lvlText w:val="•"/>
      <w:lvlJc w:val="left"/>
      <w:pPr>
        <w:tabs>
          <w:tab w:val="num" w:pos="720"/>
        </w:tabs>
        <w:ind w:left="720" w:hanging="360"/>
      </w:pPr>
      <w:rPr>
        <w:rFonts w:ascii="Times New Roman" w:hAnsi="Times New Roman" w:hint="default"/>
      </w:rPr>
    </w:lvl>
    <w:lvl w:ilvl="1" w:tplc="93A81898" w:tentative="1">
      <w:start w:val="1"/>
      <w:numFmt w:val="bullet"/>
      <w:lvlText w:val="•"/>
      <w:lvlJc w:val="left"/>
      <w:pPr>
        <w:tabs>
          <w:tab w:val="num" w:pos="1440"/>
        </w:tabs>
        <w:ind w:left="1440" w:hanging="360"/>
      </w:pPr>
      <w:rPr>
        <w:rFonts w:ascii="Times New Roman" w:hAnsi="Times New Roman" w:hint="default"/>
      </w:rPr>
    </w:lvl>
    <w:lvl w:ilvl="2" w:tplc="D4C2B4E0" w:tentative="1">
      <w:start w:val="1"/>
      <w:numFmt w:val="bullet"/>
      <w:lvlText w:val="•"/>
      <w:lvlJc w:val="left"/>
      <w:pPr>
        <w:tabs>
          <w:tab w:val="num" w:pos="2160"/>
        </w:tabs>
        <w:ind w:left="2160" w:hanging="360"/>
      </w:pPr>
      <w:rPr>
        <w:rFonts w:ascii="Times New Roman" w:hAnsi="Times New Roman" w:hint="default"/>
      </w:rPr>
    </w:lvl>
    <w:lvl w:ilvl="3" w:tplc="A718D388" w:tentative="1">
      <w:start w:val="1"/>
      <w:numFmt w:val="bullet"/>
      <w:lvlText w:val="•"/>
      <w:lvlJc w:val="left"/>
      <w:pPr>
        <w:tabs>
          <w:tab w:val="num" w:pos="2880"/>
        </w:tabs>
        <w:ind w:left="2880" w:hanging="360"/>
      </w:pPr>
      <w:rPr>
        <w:rFonts w:ascii="Times New Roman" w:hAnsi="Times New Roman" w:hint="default"/>
      </w:rPr>
    </w:lvl>
    <w:lvl w:ilvl="4" w:tplc="BEAEAF3A" w:tentative="1">
      <w:start w:val="1"/>
      <w:numFmt w:val="bullet"/>
      <w:lvlText w:val="•"/>
      <w:lvlJc w:val="left"/>
      <w:pPr>
        <w:tabs>
          <w:tab w:val="num" w:pos="3600"/>
        </w:tabs>
        <w:ind w:left="3600" w:hanging="360"/>
      </w:pPr>
      <w:rPr>
        <w:rFonts w:ascii="Times New Roman" w:hAnsi="Times New Roman" w:hint="default"/>
      </w:rPr>
    </w:lvl>
    <w:lvl w:ilvl="5" w:tplc="C8E0EFCE" w:tentative="1">
      <w:start w:val="1"/>
      <w:numFmt w:val="bullet"/>
      <w:lvlText w:val="•"/>
      <w:lvlJc w:val="left"/>
      <w:pPr>
        <w:tabs>
          <w:tab w:val="num" w:pos="4320"/>
        </w:tabs>
        <w:ind w:left="4320" w:hanging="360"/>
      </w:pPr>
      <w:rPr>
        <w:rFonts w:ascii="Times New Roman" w:hAnsi="Times New Roman" w:hint="default"/>
      </w:rPr>
    </w:lvl>
    <w:lvl w:ilvl="6" w:tplc="386E1B8E" w:tentative="1">
      <w:start w:val="1"/>
      <w:numFmt w:val="bullet"/>
      <w:lvlText w:val="•"/>
      <w:lvlJc w:val="left"/>
      <w:pPr>
        <w:tabs>
          <w:tab w:val="num" w:pos="5040"/>
        </w:tabs>
        <w:ind w:left="5040" w:hanging="360"/>
      </w:pPr>
      <w:rPr>
        <w:rFonts w:ascii="Times New Roman" w:hAnsi="Times New Roman" w:hint="default"/>
      </w:rPr>
    </w:lvl>
    <w:lvl w:ilvl="7" w:tplc="9C74BC4A" w:tentative="1">
      <w:start w:val="1"/>
      <w:numFmt w:val="bullet"/>
      <w:lvlText w:val="•"/>
      <w:lvlJc w:val="left"/>
      <w:pPr>
        <w:tabs>
          <w:tab w:val="num" w:pos="5760"/>
        </w:tabs>
        <w:ind w:left="5760" w:hanging="360"/>
      </w:pPr>
      <w:rPr>
        <w:rFonts w:ascii="Times New Roman" w:hAnsi="Times New Roman" w:hint="default"/>
      </w:rPr>
    </w:lvl>
    <w:lvl w:ilvl="8" w:tplc="027A661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D377B87"/>
    <w:multiLevelType w:val="hybridMultilevel"/>
    <w:tmpl w:val="C53879C4"/>
    <w:lvl w:ilvl="0" w:tplc="49DE43A0">
      <w:start w:val="6"/>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4F5E0DD2"/>
    <w:multiLevelType w:val="hybridMultilevel"/>
    <w:tmpl w:val="75EA1E2C"/>
    <w:lvl w:ilvl="0" w:tplc="52AA9F86">
      <w:start w:val="1"/>
      <w:numFmt w:val="upperRoman"/>
      <w:lvlText w:val="%1."/>
      <w:lvlJc w:val="left"/>
      <w:pPr>
        <w:ind w:left="1080"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5">
    <w:nsid w:val="531E777C"/>
    <w:multiLevelType w:val="hybridMultilevel"/>
    <w:tmpl w:val="35682A78"/>
    <w:lvl w:ilvl="0" w:tplc="EE6C561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nsid w:val="64C06719"/>
    <w:multiLevelType w:val="hybridMultilevel"/>
    <w:tmpl w:val="A506546A"/>
    <w:lvl w:ilvl="0" w:tplc="6CD20DE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
    <w:nsid w:val="64FE4028"/>
    <w:multiLevelType w:val="hybridMultilevel"/>
    <w:tmpl w:val="D3307350"/>
    <w:lvl w:ilvl="0" w:tplc="3A9AA42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8">
    <w:nsid w:val="74F10222"/>
    <w:multiLevelType w:val="multilevel"/>
    <w:tmpl w:val="EEB2CB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BFF2CA3"/>
    <w:multiLevelType w:val="hybridMultilevel"/>
    <w:tmpl w:val="914EE034"/>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0">
    <w:nsid w:val="7ED16B59"/>
    <w:multiLevelType w:val="hybridMultilevel"/>
    <w:tmpl w:val="000079CA"/>
    <w:lvl w:ilvl="0" w:tplc="B9F0BD58">
      <w:start w:val="1"/>
      <w:numFmt w:val="bullet"/>
      <w:lvlText w:val="•"/>
      <w:lvlJc w:val="left"/>
      <w:pPr>
        <w:tabs>
          <w:tab w:val="num" w:pos="720"/>
        </w:tabs>
        <w:ind w:left="720" w:hanging="360"/>
      </w:pPr>
      <w:rPr>
        <w:rFonts w:ascii="Times New Roman" w:hAnsi="Times New Roman" w:hint="default"/>
      </w:rPr>
    </w:lvl>
    <w:lvl w:ilvl="1" w:tplc="905CADCC" w:tentative="1">
      <w:start w:val="1"/>
      <w:numFmt w:val="bullet"/>
      <w:lvlText w:val="•"/>
      <w:lvlJc w:val="left"/>
      <w:pPr>
        <w:tabs>
          <w:tab w:val="num" w:pos="1440"/>
        </w:tabs>
        <w:ind w:left="1440" w:hanging="360"/>
      </w:pPr>
      <w:rPr>
        <w:rFonts w:ascii="Times New Roman" w:hAnsi="Times New Roman" w:hint="default"/>
      </w:rPr>
    </w:lvl>
    <w:lvl w:ilvl="2" w:tplc="1D886BBE" w:tentative="1">
      <w:start w:val="1"/>
      <w:numFmt w:val="bullet"/>
      <w:lvlText w:val="•"/>
      <w:lvlJc w:val="left"/>
      <w:pPr>
        <w:tabs>
          <w:tab w:val="num" w:pos="2160"/>
        </w:tabs>
        <w:ind w:left="2160" w:hanging="360"/>
      </w:pPr>
      <w:rPr>
        <w:rFonts w:ascii="Times New Roman" w:hAnsi="Times New Roman" w:hint="default"/>
      </w:rPr>
    </w:lvl>
    <w:lvl w:ilvl="3" w:tplc="B6EE408A" w:tentative="1">
      <w:start w:val="1"/>
      <w:numFmt w:val="bullet"/>
      <w:lvlText w:val="•"/>
      <w:lvlJc w:val="left"/>
      <w:pPr>
        <w:tabs>
          <w:tab w:val="num" w:pos="2880"/>
        </w:tabs>
        <w:ind w:left="2880" w:hanging="360"/>
      </w:pPr>
      <w:rPr>
        <w:rFonts w:ascii="Times New Roman" w:hAnsi="Times New Roman" w:hint="default"/>
      </w:rPr>
    </w:lvl>
    <w:lvl w:ilvl="4" w:tplc="416429AE" w:tentative="1">
      <w:start w:val="1"/>
      <w:numFmt w:val="bullet"/>
      <w:lvlText w:val="•"/>
      <w:lvlJc w:val="left"/>
      <w:pPr>
        <w:tabs>
          <w:tab w:val="num" w:pos="3600"/>
        </w:tabs>
        <w:ind w:left="3600" w:hanging="360"/>
      </w:pPr>
      <w:rPr>
        <w:rFonts w:ascii="Times New Roman" w:hAnsi="Times New Roman" w:hint="default"/>
      </w:rPr>
    </w:lvl>
    <w:lvl w:ilvl="5" w:tplc="7E54E824" w:tentative="1">
      <w:start w:val="1"/>
      <w:numFmt w:val="bullet"/>
      <w:lvlText w:val="•"/>
      <w:lvlJc w:val="left"/>
      <w:pPr>
        <w:tabs>
          <w:tab w:val="num" w:pos="4320"/>
        </w:tabs>
        <w:ind w:left="4320" w:hanging="360"/>
      </w:pPr>
      <w:rPr>
        <w:rFonts w:ascii="Times New Roman" w:hAnsi="Times New Roman" w:hint="default"/>
      </w:rPr>
    </w:lvl>
    <w:lvl w:ilvl="6" w:tplc="634844C4" w:tentative="1">
      <w:start w:val="1"/>
      <w:numFmt w:val="bullet"/>
      <w:lvlText w:val="•"/>
      <w:lvlJc w:val="left"/>
      <w:pPr>
        <w:tabs>
          <w:tab w:val="num" w:pos="5040"/>
        </w:tabs>
        <w:ind w:left="5040" w:hanging="360"/>
      </w:pPr>
      <w:rPr>
        <w:rFonts w:ascii="Times New Roman" w:hAnsi="Times New Roman" w:hint="default"/>
      </w:rPr>
    </w:lvl>
    <w:lvl w:ilvl="7" w:tplc="9D9E1BCE" w:tentative="1">
      <w:start w:val="1"/>
      <w:numFmt w:val="bullet"/>
      <w:lvlText w:val="•"/>
      <w:lvlJc w:val="left"/>
      <w:pPr>
        <w:tabs>
          <w:tab w:val="num" w:pos="5760"/>
        </w:tabs>
        <w:ind w:left="5760" w:hanging="360"/>
      </w:pPr>
      <w:rPr>
        <w:rFonts w:ascii="Times New Roman" w:hAnsi="Times New Roman" w:hint="default"/>
      </w:rPr>
    </w:lvl>
    <w:lvl w:ilvl="8" w:tplc="1C1CC9C8"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16"/>
  </w:num>
  <w:num w:numId="3">
    <w:abstractNumId w:val="0"/>
  </w:num>
  <w:num w:numId="4">
    <w:abstractNumId w:val="11"/>
  </w:num>
  <w:num w:numId="5">
    <w:abstractNumId w:val="4"/>
  </w:num>
  <w:num w:numId="6">
    <w:abstractNumId w:val="6"/>
  </w:num>
  <w:num w:numId="7">
    <w:abstractNumId w:val="10"/>
  </w:num>
  <w:num w:numId="8">
    <w:abstractNumId w:val="26"/>
  </w:num>
  <w:num w:numId="9">
    <w:abstractNumId w:val="14"/>
  </w:num>
  <w:num w:numId="10">
    <w:abstractNumId w:val="25"/>
  </w:num>
  <w:num w:numId="11">
    <w:abstractNumId w:val="27"/>
  </w:num>
  <w:num w:numId="12">
    <w:abstractNumId w:val="3"/>
  </w:num>
  <w:num w:numId="13">
    <w:abstractNumId w:val="2"/>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9"/>
  </w:num>
  <w:num w:numId="23">
    <w:abstractNumId w:val="23"/>
  </w:num>
  <w:num w:numId="24">
    <w:abstractNumId w:val="21"/>
  </w:num>
  <w:num w:numId="25">
    <w:abstractNumId w:val="8"/>
  </w:num>
  <w:num w:numId="26">
    <w:abstractNumId w:val="13"/>
  </w:num>
  <w:num w:numId="27">
    <w:abstractNumId w:val="28"/>
  </w:num>
  <w:num w:numId="28">
    <w:abstractNumId w:val="18"/>
  </w:num>
  <w:num w:numId="29">
    <w:abstractNumId w:val="17"/>
  </w:num>
  <w:num w:numId="30">
    <w:abstractNumId w:val="30"/>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E95227"/>
    <w:rsid w:val="000005BB"/>
    <w:rsid w:val="00000DBC"/>
    <w:rsid w:val="00000EEB"/>
    <w:rsid w:val="00001286"/>
    <w:rsid w:val="00002395"/>
    <w:rsid w:val="000029A0"/>
    <w:rsid w:val="00003DFA"/>
    <w:rsid w:val="00004543"/>
    <w:rsid w:val="0000464E"/>
    <w:rsid w:val="000050B6"/>
    <w:rsid w:val="000053FF"/>
    <w:rsid w:val="000060E2"/>
    <w:rsid w:val="00006159"/>
    <w:rsid w:val="00006397"/>
    <w:rsid w:val="000064D3"/>
    <w:rsid w:val="00010168"/>
    <w:rsid w:val="000110C5"/>
    <w:rsid w:val="000112AA"/>
    <w:rsid w:val="000113FB"/>
    <w:rsid w:val="00011741"/>
    <w:rsid w:val="00013330"/>
    <w:rsid w:val="000158D6"/>
    <w:rsid w:val="00015A53"/>
    <w:rsid w:val="00015B24"/>
    <w:rsid w:val="000162B9"/>
    <w:rsid w:val="00016442"/>
    <w:rsid w:val="00017D5B"/>
    <w:rsid w:val="0002090A"/>
    <w:rsid w:val="00020BC6"/>
    <w:rsid w:val="000229B6"/>
    <w:rsid w:val="000236EB"/>
    <w:rsid w:val="00024094"/>
    <w:rsid w:val="00024AD1"/>
    <w:rsid w:val="000250AE"/>
    <w:rsid w:val="000259E9"/>
    <w:rsid w:val="00025BCD"/>
    <w:rsid w:val="00027984"/>
    <w:rsid w:val="000306F9"/>
    <w:rsid w:val="00030A67"/>
    <w:rsid w:val="00030B8A"/>
    <w:rsid w:val="000322BC"/>
    <w:rsid w:val="0003278A"/>
    <w:rsid w:val="000335EF"/>
    <w:rsid w:val="00033B5E"/>
    <w:rsid w:val="00033CCC"/>
    <w:rsid w:val="00033EFF"/>
    <w:rsid w:val="00034DCD"/>
    <w:rsid w:val="00034F3B"/>
    <w:rsid w:val="00036820"/>
    <w:rsid w:val="0003697D"/>
    <w:rsid w:val="00036B7D"/>
    <w:rsid w:val="000371D2"/>
    <w:rsid w:val="00037636"/>
    <w:rsid w:val="00037BA4"/>
    <w:rsid w:val="00040195"/>
    <w:rsid w:val="000402FD"/>
    <w:rsid w:val="00042406"/>
    <w:rsid w:val="00045417"/>
    <w:rsid w:val="00045CA7"/>
    <w:rsid w:val="00046187"/>
    <w:rsid w:val="000464AB"/>
    <w:rsid w:val="000468E8"/>
    <w:rsid w:val="00047543"/>
    <w:rsid w:val="0005062C"/>
    <w:rsid w:val="00050CFE"/>
    <w:rsid w:val="00051D5C"/>
    <w:rsid w:val="000530DF"/>
    <w:rsid w:val="00053361"/>
    <w:rsid w:val="00053AA5"/>
    <w:rsid w:val="00053AFC"/>
    <w:rsid w:val="00054FC7"/>
    <w:rsid w:val="00055AA7"/>
    <w:rsid w:val="00055D77"/>
    <w:rsid w:val="00056A0E"/>
    <w:rsid w:val="00056D03"/>
    <w:rsid w:val="0005733A"/>
    <w:rsid w:val="000578B0"/>
    <w:rsid w:val="000604BD"/>
    <w:rsid w:val="0006067C"/>
    <w:rsid w:val="00060CB5"/>
    <w:rsid w:val="000611A8"/>
    <w:rsid w:val="000613F9"/>
    <w:rsid w:val="00061BF3"/>
    <w:rsid w:val="0006246E"/>
    <w:rsid w:val="0006264B"/>
    <w:rsid w:val="00062AD5"/>
    <w:rsid w:val="000645E5"/>
    <w:rsid w:val="00064CBE"/>
    <w:rsid w:val="0006545F"/>
    <w:rsid w:val="00065462"/>
    <w:rsid w:val="000655BB"/>
    <w:rsid w:val="00065850"/>
    <w:rsid w:val="00065D0B"/>
    <w:rsid w:val="00065DB4"/>
    <w:rsid w:val="00065F6F"/>
    <w:rsid w:val="00065F71"/>
    <w:rsid w:val="00066232"/>
    <w:rsid w:val="00066776"/>
    <w:rsid w:val="00066B6B"/>
    <w:rsid w:val="00067079"/>
    <w:rsid w:val="000674E4"/>
    <w:rsid w:val="0006771A"/>
    <w:rsid w:val="000679A2"/>
    <w:rsid w:val="000705CE"/>
    <w:rsid w:val="00070F3F"/>
    <w:rsid w:val="000722A0"/>
    <w:rsid w:val="000724CB"/>
    <w:rsid w:val="000725D7"/>
    <w:rsid w:val="000740F2"/>
    <w:rsid w:val="000751E8"/>
    <w:rsid w:val="000757FD"/>
    <w:rsid w:val="0007654C"/>
    <w:rsid w:val="000768E3"/>
    <w:rsid w:val="0007716B"/>
    <w:rsid w:val="00077F0E"/>
    <w:rsid w:val="00080F37"/>
    <w:rsid w:val="00081FEA"/>
    <w:rsid w:val="000825C2"/>
    <w:rsid w:val="00083E2E"/>
    <w:rsid w:val="000841CB"/>
    <w:rsid w:val="00084270"/>
    <w:rsid w:val="00084C67"/>
    <w:rsid w:val="00084E55"/>
    <w:rsid w:val="00084EED"/>
    <w:rsid w:val="00085E89"/>
    <w:rsid w:val="00086213"/>
    <w:rsid w:val="00086B0D"/>
    <w:rsid w:val="00086D9D"/>
    <w:rsid w:val="00087E4F"/>
    <w:rsid w:val="00090026"/>
    <w:rsid w:val="00090A7D"/>
    <w:rsid w:val="00090EAA"/>
    <w:rsid w:val="0009173F"/>
    <w:rsid w:val="0009183F"/>
    <w:rsid w:val="00091866"/>
    <w:rsid w:val="000921AD"/>
    <w:rsid w:val="000926A8"/>
    <w:rsid w:val="0009299C"/>
    <w:rsid w:val="00094FA4"/>
    <w:rsid w:val="00094FE9"/>
    <w:rsid w:val="00095546"/>
    <w:rsid w:val="000955F0"/>
    <w:rsid w:val="00095E26"/>
    <w:rsid w:val="000962DE"/>
    <w:rsid w:val="00097441"/>
    <w:rsid w:val="000974EB"/>
    <w:rsid w:val="00097A56"/>
    <w:rsid w:val="000A061F"/>
    <w:rsid w:val="000A08C3"/>
    <w:rsid w:val="000A132D"/>
    <w:rsid w:val="000A1F63"/>
    <w:rsid w:val="000A2A6F"/>
    <w:rsid w:val="000A3A5D"/>
    <w:rsid w:val="000A4F8E"/>
    <w:rsid w:val="000A5B4F"/>
    <w:rsid w:val="000A5ED6"/>
    <w:rsid w:val="000A7233"/>
    <w:rsid w:val="000A73E3"/>
    <w:rsid w:val="000B03E1"/>
    <w:rsid w:val="000B0A86"/>
    <w:rsid w:val="000B0AF3"/>
    <w:rsid w:val="000B147D"/>
    <w:rsid w:val="000B22FF"/>
    <w:rsid w:val="000B2604"/>
    <w:rsid w:val="000B4AEF"/>
    <w:rsid w:val="000B4D79"/>
    <w:rsid w:val="000B4FE7"/>
    <w:rsid w:val="000B586E"/>
    <w:rsid w:val="000B66E3"/>
    <w:rsid w:val="000B6B50"/>
    <w:rsid w:val="000B7241"/>
    <w:rsid w:val="000B787B"/>
    <w:rsid w:val="000C0097"/>
    <w:rsid w:val="000C03D7"/>
    <w:rsid w:val="000C0555"/>
    <w:rsid w:val="000C05B0"/>
    <w:rsid w:val="000C086C"/>
    <w:rsid w:val="000C1093"/>
    <w:rsid w:val="000C1507"/>
    <w:rsid w:val="000C1F59"/>
    <w:rsid w:val="000C20BF"/>
    <w:rsid w:val="000C290A"/>
    <w:rsid w:val="000C399C"/>
    <w:rsid w:val="000C3AC4"/>
    <w:rsid w:val="000C3C1B"/>
    <w:rsid w:val="000C3D4D"/>
    <w:rsid w:val="000C4088"/>
    <w:rsid w:val="000C4E5F"/>
    <w:rsid w:val="000C4E62"/>
    <w:rsid w:val="000C62A1"/>
    <w:rsid w:val="000C6989"/>
    <w:rsid w:val="000C729D"/>
    <w:rsid w:val="000C7C4B"/>
    <w:rsid w:val="000D043D"/>
    <w:rsid w:val="000D089A"/>
    <w:rsid w:val="000D0A1B"/>
    <w:rsid w:val="000D10B5"/>
    <w:rsid w:val="000D137B"/>
    <w:rsid w:val="000D1F2F"/>
    <w:rsid w:val="000D3B13"/>
    <w:rsid w:val="000D43C1"/>
    <w:rsid w:val="000D5392"/>
    <w:rsid w:val="000D574E"/>
    <w:rsid w:val="000D5AB5"/>
    <w:rsid w:val="000D5BA5"/>
    <w:rsid w:val="000D5DFC"/>
    <w:rsid w:val="000D60BB"/>
    <w:rsid w:val="000D7110"/>
    <w:rsid w:val="000D7CF0"/>
    <w:rsid w:val="000E0423"/>
    <w:rsid w:val="000E10EC"/>
    <w:rsid w:val="000E2331"/>
    <w:rsid w:val="000E2B43"/>
    <w:rsid w:val="000E2BDE"/>
    <w:rsid w:val="000E3722"/>
    <w:rsid w:val="000E3AD1"/>
    <w:rsid w:val="000E3B4B"/>
    <w:rsid w:val="000E4741"/>
    <w:rsid w:val="000E4BAA"/>
    <w:rsid w:val="000E6078"/>
    <w:rsid w:val="000E69C1"/>
    <w:rsid w:val="000E7657"/>
    <w:rsid w:val="000F14BA"/>
    <w:rsid w:val="000F2826"/>
    <w:rsid w:val="000F2AF1"/>
    <w:rsid w:val="000F2E1C"/>
    <w:rsid w:val="000F36FE"/>
    <w:rsid w:val="000F3D3C"/>
    <w:rsid w:val="000F6468"/>
    <w:rsid w:val="000F7522"/>
    <w:rsid w:val="000F7568"/>
    <w:rsid w:val="00100EA1"/>
    <w:rsid w:val="00101074"/>
    <w:rsid w:val="00101E8D"/>
    <w:rsid w:val="0010226C"/>
    <w:rsid w:val="00102528"/>
    <w:rsid w:val="0010297F"/>
    <w:rsid w:val="00103262"/>
    <w:rsid w:val="001042FB"/>
    <w:rsid w:val="00104E01"/>
    <w:rsid w:val="00104EA1"/>
    <w:rsid w:val="00105E91"/>
    <w:rsid w:val="00106B5D"/>
    <w:rsid w:val="00106F36"/>
    <w:rsid w:val="00107933"/>
    <w:rsid w:val="00107AA9"/>
    <w:rsid w:val="00107F66"/>
    <w:rsid w:val="00110B35"/>
    <w:rsid w:val="00110D1D"/>
    <w:rsid w:val="00111555"/>
    <w:rsid w:val="00111A56"/>
    <w:rsid w:val="0011252B"/>
    <w:rsid w:val="00112F4E"/>
    <w:rsid w:val="001131D6"/>
    <w:rsid w:val="00113293"/>
    <w:rsid w:val="00113B9D"/>
    <w:rsid w:val="00114957"/>
    <w:rsid w:val="00114BEA"/>
    <w:rsid w:val="00114C75"/>
    <w:rsid w:val="0011536E"/>
    <w:rsid w:val="00115454"/>
    <w:rsid w:val="00115F14"/>
    <w:rsid w:val="001162A6"/>
    <w:rsid w:val="0011634F"/>
    <w:rsid w:val="0011694A"/>
    <w:rsid w:val="00116D1E"/>
    <w:rsid w:val="0011788B"/>
    <w:rsid w:val="00120890"/>
    <w:rsid w:val="001210F7"/>
    <w:rsid w:val="00121A2C"/>
    <w:rsid w:val="00121A87"/>
    <w:rsid w:val="00121AE3"/>
    <w:rsid w:val="00121FEF"/>
    <w:rsid w:val="0012202E"/>
    <w:rsid w:val="00123142"/>
    <w:rsid w:val="001236EB"/>
    <w:rsid w:val="0012398A"/>
    <w:rsid w:val="00123C60"/>
    <w:rsid w:val="00123E4C"/>
    <w:rsid w:val="001249DA"/>
    <w:rsid w:val="00124BE2"/>
    <w:rsid w:val="00124EED"/>
    <w:rsid w:val="00125428"/>
    <w:rsid w:val="00125741"/>
    <w:rsid w:val="001257EC"/>
    <w:rsid w:val="001269D8"/>
    <w:rsid w:val="00126E72"/>
    <w:rsid w:val="00127987"/>
    <w:rsid w:val="001301F3"/>
    <w:rsid w:val="00131933"/>
    <w:rsid w:val="00133C23"/>
    <w:rsid w:val="00134025"/>
    <w:rsid w:val="00134C19"/>
    <w:rsid w:val="00135CA3"/>
    <w:rsid w:val="001365E2"/>
    <w:rsid w:val="001369FB"/>
    <w:rsid w:val="00136B19"/>
    <w:rsid w:val="00137134"/>
    <w:rsid w:val="00137B85"/>
    <w:rsid w:val="0014041E"/>
    <w:rsid w:val="001409DC"/>
    <w:rsid w:val="0014118B"/>
    <w:rsid w:val="0014246B"/>
    <w:rsid w:val="00143411"/>
    <w:rsid w:val="0014378E"/>
    <w:rsid w:val="001438FD"/>
    <w:rsid w:val="00143AE6"/>
    <w:rsid w:val="001453F8"/>
    <w:rsid w:val="001458CB"/>
    <w:rsid w:val="00145A6B"/>
    <w:rsid w:val="001461A6"/>
    <w:rsid w:val="00146F14"/>
    <w:rsid w:val="001471DB"/>
    <w:rsid w:val="001504C0"/>
    <w:rsid w:val="001527C8"/>
    <w:rsid w:val="001534BD"/>
    <w:rsid w:val="001536F1"/>
    <w:rsid w:val="00154F93"/>
    <w:rsid w:val="00155CC5"/>
    <w:rsid w:val="00157148"/>
    <w:rsid w:val="0015791D"/>
    <w:rsid w:val="00157EC1"/>
    <w:rsid w:val="00160F23"/>
    <w:rsid w:val="00163DC1"/>
    <w:rsid w:val="0016415D"/>
    <w:rsid w:val="00164B8F"/>
    <w:rsid w:val="001650AE"/>
    <w:rsid w:val="00165823"/>
    <w:rsid w:val="0016650D"/>
    <w:rsid w:val="00166857"/>
    <w:rsid w:val="00167F0B"/>
    <w:rsid w:val="00170FB9"/>
    <w:rsid w:val="001710BA"/>
    <w:rsid w:val="0017165F"/>
    <w:rsid w:val="00171A9D"/>
    <w:rsid w:val="00172537"/>
    <w:rsid w:val="001749F4"/>
    <w:rsid w:val="001750F4"/>
    <w:rsid w:val="00175273"/>
    <w:rsid w:val="00175580"/>
    <w:rsid w:val="00175A18"/>
    <w:rsid w:val="001776A2"/>
    <w:rsid w:val="0017780E"/>
    <w:rsid w:val="00177B66"/>
    <w:rsid w:val="001807A5"/>
    <w:rsid w:val="00181263"/>
    <w:rsid w:val="00181AAC"/>
    <w:rsid w:val="001822E0"/>
    <w:rsid w:val="0018264C"/>
    <w:rsid w:val="00182EFF"/>
    <w:rsid w:val="00182FAF"/>
    <w:rsid w:val="001836C7"/>
    <w:rsid w:val="00183B0C"/>
    <w:rsid w:val="00183C15"/>
    <w:rsid w:val="00184565"/>
    <w:rsid w:val="001845A0"/>
    <w:rsid w:val="00184DEF"/>
    <w:rsid w:val="001851DF"/>
    <w:rsid w:val="001857F8"/>
    <w:rsid w:val="001858B0"/>
    <w:rsid w:val="001865E6"/>
    <w:rsid w:val="001867F4"/>
    <w:rsid w:val="00186CD6"/>
    <w:rsid w:val="001870B3"/>
    <w:rsid w:val="00187123"/>
    <w:rsid w:val="001903BE"/>
    <w:rsid w:val="00190A35"/>
    <w:rsid w:val="00191148"/>
    <w:rsid w:val="0019192B"/>
    <w:rsid w:val="00191D99"/>
    <w:rsid w:val="00192396"/>
    <w:rsid w:val="00192F2C"/>
    <w:rsid w:val="00194983"/>
    <w:rsid w:val="00194D24"/>
    <w:rsid w:val="00196BCF"/>
    <w:rsid w:val="001974C4"/>
    <w:rsid w:val="001A0CC7"/>
    <w:rsid w:val="001A1EF3"/>
    <w:rsid w:val="001A263A"/>
    <w:rsid w:val="001A2797"/>
    <w:rsid w:val="001A29D7"/>
    <w:rsid w:val="001A2EED"/>
    <w:rsid w:val="001A349B"/>
    <w:rsid w:val="001A3E81"/>
    <w:rsid w:val="001A4EEE"/>
    <w:rsid w:val="001A5C40"/>
    <w:rsid w:val="001A5C9B"/>
    <w:rsid w:val="001A5F60"/>
    <w:rsid w:val="001A61CA"/>
    <w:rsid w:val="001A655C"/>
    <w:rsid w:val="001B004B"/>
    <w:rsid w:val="001B02D2"/>
    <w:rsid w:val="001B0D71"/>
    <w:rsid w:val="001B10CE"/>
    <w:rsid w:val="001B16AF"/>
    <w:rsid w:val="001B1DCF"/>
    <w:rsid w:val="001B1E75"/>
    <w:rsid w:val="001B20F0"/>
    <w:rsid w:val="001B3089"/>
    <w:rsid w:val="001B3540"/>
    <w:rsid w:val="001B3B99"/>
    <w:rsid w:val="001B4006"/>
    <w:rsid w:val="001B4A20"/>
    <w:rsid w:val="001B56AE"/>
    <w:rsid w:val="001B570D"/>
    <w:rsid w:val="001B5859"/>
    <w:rsid w:val="001B5B0E"/>
    <w:rsid w:val="001B5C87"/>
    <w:rsid w:val="001B6816"/>
    <w:rsid w:val="001B70BE"/>
    <w:rsid w:val="001C0FF3"/>
    <w:rsid w:val="001C1EEB"/>
    <w:rsid w:val="001C25BF"/>
    <w:rsid w:val="001C287A"/>
    <w:rsid w:val="001C2C83"/>
    <w:rsid w:val="001C31F4"/>
    <w:rsid w:val="001C3239"/>
    <w:rsid w:val="001C3357"/>
    <w:rsid w:val="001C3668"/>
    <w:rsid w:val="001C3727"/>
    <w:rsid w:val="001C3B2A"/>
    <w:rsid w:val="001C3D2A"/>
    <w:rsid w:val="001C50FB"/>
    <w:rsid w:val="001C5238"/>
    <w:rsid w:val="001C585C"/>
    <w:rsid w:val="001C587B"/>
    <w:rsid w:val="001C5AC3"/>
    <w:rsid w:val="001C6008"/>
    <w:rsid w:val="001C7507"/>
    <w:rsid w:val="001C75D1"/>
    <w:rsid w:val="001D0FEA"/>
    <w:rsid w:val="001D1F78"/>
    <w:rsid w:val="001D221B"/>
    <w:rsid w:val="001D27FB"/>
    <w:rsid w:val="001D4759"/>
    <w:rsid w:val="001D4E95"/>
    <w:rsid w:val="001D4FAC"/>
    <w:rsid w:val="001D574F"/>
    <w:rsid w:val="001D5AF6"/>
    <w:rsid w:val="001D628B"/>
    <w:rsid w:val="001D6DA7"/>
    <w:rsid w:val="001D6DCB"/>
    <w:rsid w:val="001D7390"/>
    <w:rsid w:val="001D76A2"/>
    <w:rsid w:val="001E05C2"/>
    <w:rsid w:val="001E0708"/>
    <w:rsid w:val="001E0ABE"/>
    <w:rsid w:val="001E2BBB"/>
    <w:rsid w:val="001E2E04"/>
    <w:rsid w:val="001E2ED9"/>
    <w:rsid w:val="001E3302"/>
    <w:rsid w:val="001E3794"/>
    <w:rsid w:val="001E45F6"/>
    <w:rsid w:val="001E49B9"/>
    <w:rsid w:val="001E5124"/>
    <w:rsid w:val="001E56EA"/>
    <w:rsid w:val="001E5FD6"/>
    <w:rsid w:val="001E6608"/>
    <w:rsid w:val="001E673E"/>
    <w:rsid w:val="001E75DC"/>
    <w:rsid w:val="001F0675"/>
    <w:rsid w:val="001F0974"/>
    <w:rsid w:val="001F0D72"/>
    <w:rsid w:val="001F16DC"/>
    <w:rsid w:val="001F1B90"/>
    <w:rsid w:val="001F2B8D"/>
    <w:rsid w:val="001F2D28"/>
    <w:rsid w:val="001F30D2"/>
    <w:rsid w:val="001F32A8"/>
    <w:rsid w:val="001F38D7"/>
    <w:rsid w:val="001F3D2A"/>
    <w:rsid w:val="001F4B17"/>
    <w:rsid w:val="001F4F74"/>
    <w:rsid w:val="001F59F2"/>
    <w:rsid w:val="001F5CC2"/>
    <w:rsid w:val="001F60BE"/>
    <w:rsid w:val="001F67C7"/>
    <w:rsid w:val="001F6F40"/>
    <w:rsid w:val="001F736B"/>
    <w:rsid w:val="001F7EEF"/>
    <w:rsid w:val="002001A8"/>
    <w:rsid w:val="002007FE"/>
    <w:rsid w:val="00200FF1"/>
    <w:rsid w:val="0020102C"/>
    <w:rsid w:val="00201C15"/>
    <w:rsid w:val="00202B1F"/>
    <w:rsid w:val="00202F61"/>
    <w:rsid w:val="002031CA"/>
    <w:rsid w:val="00203329"/>
    <w:rsid w:val="00203768"/>
    <w:rsid w:val="002038ED"/>
    <w:rsid w:val="002043B0"/>
    <w:rsid w:val="00204EAD"/>
    <w:rsid w:val="00205DEB"/>
    <w:rsid w:val="00206135"/>
    <w:rsid w:val="0020681F"/>
    <w:rsid w:val="00207276"/>
    <w:rsid w:val="002074EC"/>
    <w:rsid w:val="00207685"/>
    <w:rsid w:val="00207BDA"/>
    <w:rsid w:val="002104BD"/>
    <w:rsid w:val="002114F4"/>
    <w:rsid w:val="00212385"/>
    <w:rsid w:val="0021250C"/>
    <w:rsid w:val="00213991"/>
    <w:rsid w:val="002156D5"/>
    <w:rsid w:val="00215ABE"/>
    <w:rsid w:val="00216AAB"/>
    <w:rsid w:val="00216B57"/>
    <w:rsid w:val="00216BFA"/>
    <w:rsid w:val="00217067"/>
    <w:rsid w:val="0022010D"/>
    <w:rsid w:val="00221583"/>
    <w:rsid w:val="00222415"/>
    <w:rsid w:val="00222636"/>
    <w:rsid w:val="00222C89"/>
    <w:rsid w:val="00222E8F"/>
    <w:rsid w:val="0022378A"/>
    <w:rsid w:val="002238C6"/>
    <w:rsid w:val="00224196"/>
    <w:rsid w:val="0022452B"/>
    <w:rsid w:val="0022454B"/>
    <w:rsid w:val="002246F4"/>
    <w:rsid w:val="00225529"/>
    <w:rsid w:val="00225BE7"/>
    <w:rsid w:val="002303FA"/>
    <w:rsid w:val="002310D4"/>
    <w:rsid w:val="00231267"/>
    <w:rsid w:val="00231CEC"/>
    <w:rsid w:val="00232104"/>
    <w:rsid w:val="00232D2F"/>
    <w:rsid w:val="002332CC"/>
    <w:rsid w:val="002336A3"/>
    <w:rsid w:val="00234B29"/>
    <w:rsid w:val="00235F5F"/>
    <w:rsid w:val="0023643E"/>
    <w:rsid w:val="00237D5B"/>
    <w:rsid w:val="00237E35"/>
    <w:rsid w:val="0024045A"/>
    <w:rsid w:val="00240808"/>
    <w:rsid w:val="00240DCE"/>
    <w:rsid w:val="002416D0"/>
    <w:rsid w:val="0024294B"/>
    <w:rsid w:val="00242F16"/>
    <w:rsid w:val="00243356"/>
    <w:rsid w:val="00243579"/>
    <w:rsid w:val="002435EC"/>
    <w:rsid w:val="00243740"/>
    <w:rsid w:val="00243762"/>
    <w:rsid w:val="0024585B"/>
    <w:rsid w:val="00245B49"/>
    <w:rsid w:val="002460E1"/>
    <w:rsid w:val="002477F5"/>
    <w:rsid w:val="00250790"/>
    <w:rsid w:val="00251A8C"/>
    <w:rsid w:val="002520D5"/>
    <w:rsid w:val="0025274A"/>
    <w:rsid w:val="002527E6"/>
    <w:rsid w:val="00252929"/>
    <w:rsid w:val="00252C88"/>
    <w:rsid w:val="00253881"/>
    <w:rsid w:val="00253D51"/>
    <w:rsid w:val="0025412C"/>
    <w:rsid w:val="00255253"/>
    <w:rsid w:val="002555C1"/>
    <w:rsid w:val="002555CE"/>
    <w:rsid w:val="002562E3"/>
    <w:rsid w:val="002568AB"/>
    <w:rsid w:val="002569C6"/>
    <w:rsid w:val="00256AAC"/>
    <w:rsid w:val="00257C85"/>
    <w:rsid w:val="00257EDB"/>
    <w:rsid w:val="002601C7"/>
    <w:rsid w:val="00261248"/>
    <w:rsid w:val="002612C3"/>
    <w:rsid w:val="00261364"/>
    <w:rsid w:val="00261466"/>
    <w:rsid w:val="00261531"/>
    <w:rsid w:val="00262DBE"/>
    <w:rsid w:val="00263B89"/>
    <w:rsid w:val="00266859"/>
    <w:rsid w:val="0026741B"/>
    <w:rsid w:val="00270A4F"/>
    <w:rsid w:val="002718AD"/>
    <w:rsid w:val="00272554"/>
    <w:rsid w:val="002726B5"/>
    <w:rsid w:val="00272961"/>
    <w:rsid w:val="002736A1"/>
    <w:rsid w:val="00273AEE"/>
    <w:rsid w:val="002741E1"/>
    <w:rsid w:val="00274581"/>
    <w:rsid w:val="002749FD"/>
    <w:rsid w:val="0027500B"/>
    <w:rsid w:val="00275279"/>
    <w:rsid w:val="0027587D"/>
    <w:rsid w:val="00275D2E"/>
    <w:rsid w:val="00275E7B"/>
    <w:rsid w:val="00275F74"/>
    <w:rsid w:val="002816A6"/>
    <w:rsid w:val="0028214A"/>
    <w:rsid w:val="002823CB"/>
    <w:rsid w:val="0028303B"/>
    <w:rsid w:val="00284042"/>
    <w:rsid w:val="0028419C"/>
    <w:rsid w:val="0028465D"/>
    <w:rsid w:val="002849B2"/>
    <w:rsid w:val="00285407"/>
    <w:rsid w:val="002855DC"/>
    <w:rsid w:val="00285959"/>
    <w:rsid w:val="0028614E"/>
    <w:rsid w:val="002868B9"/>
    <w:rsid w:val="00286CCF"/>
    <w:rsid w:val="00286DC2"/>
    <w:rsid w:val="00291283"/>
    <w:rsid w:val="002913D0"/>
    <w:rsid w:val="0029164A"/>
    <w:rsid w:val="00291CB1"/>
    <w:rsid w:val="00291FA4"/>
    <w:rsid w:val="002920F3"/>
    <w:rsid w:val="00293A5F"/>
    <w:rsid w:val="00293C4B"/>
    <w:rsid w:val="0029536D"/>
    <w:rsid w:val="00297BF3"/>
    <w:rsid w:val="002A0579"/>
    <w:rsid w:val="002A076F"/>
    <w:rsid w:val="002A1388"/>
    <w:rsid w:val="002A27CE"/>
    <w:rsid w:val="002A3180"/>
    <w:rsid w:val="002A3AE9"/>
    <w:rsid w:val="002A41CF"/>
    <w:rsid w:val="002A47E8"/>
    <w:rsid w:val="002A4F54"/>
    <w:rsid w:val="002A4F96"/>
    <w:rsid w:val="002A5A69"/>
    <w:rsid w:val="002A654E"/>
    <w:rsid w:val="002A795F"/>
    <w:rsid w:val="002A7C68"/>
    <w:rsid w:val="002B0425"/>
    <w:rsid w:val="002B0B4B"/>
    <w:rsid w:val="002B1884"/>
    <w:rsid w:val="002B2621"/>
    <w:rsid w:val="002B30F2"/>
    <w:rsid w:val="002B31B3"/>
    <w:rsid w:val="002B3B43"/>
    <w:rsid w:val="002B3BF8"/>
    <w:rsid w:val="002B49AF"/>
    <w:rsid w:val="002B4EF3"/>
    <w:rsid w:val="002B5ED2"/>
    <w:rsid w:val="002B65E3"/>
    <w:rsid w:val="002B7059"/>
    <w:rsid w:val="002B71C4"/>
    <w:rsid w:val="002B79EE"/>
    <w:rsid w:val="002C0271"/>
    <w:rsid w:val="002C10B5"/>
    <w:rsid w:val="002C17DD"/>
    <w:rsid w:val="002C2443"/>
    <w:rsid w:val="002C2768"/>
    <w:rsid w:val="002C38E6"/>
    <w:rsid w:val="002C4C59"/>
    <w:rsid w:val="002C5D4B"/>
    <w:rsid w:val="002C643B"/>
    <w:rsid w:val="002C644C"/>
    <w:rsid w:val="002C67BB"/>
    <w:rsid w:val="002C7607"/>
    <w:rsid w:val="002C761E"/>
    <w:rsid w:val="002C7761"/>
    <w:rsid w:val="002D0DC1"/>
    <w:rsid w:val="002D0F32"/>
    <w:rsid w:val="002D1DC3"/>
    <w:rsid w:val="002D2382"/>
    <w:rsid w:val="002D28A6"/>
    <w:rsid w:val="002D2F6B"/>
    <w:rsid w:val="002D3539"/>
    <w:rsid w:val="002D368C"/>
    <w:rsid w:val="002D38FE"/>
    <w:rsid w:val="002D4362"/>
    <w:rsid w:val="002D4A3F"/>
    <w:rsid w:val="002D56D4"/>
    <w:rsid w:val="002D5D26"/>
    <w:rsid w:val="002D6232"/>
    <w:rsid w:val="002E0059"/>
    <w:rsid w:val="002E03E2"/>
    <w:rsid w:val="002E042C"/>
    <w:rsid w:val="002E0733"/>
    <w:rsid w:val="002E0AF7"/>
    <w:rsid w:val="002E0E6B"/>
    <w:rsid w:val="002E143C"/>
    <w:rsid w:val="002E177E"/>
    <w:rsid w:val="002E17D8"/>
    <w:rsid w:val="002E1BE8"/>
    <w:rsid w:val="002E3244"/>
    <w:rsid w:val="002E352F"/>
    <w:rsid w:val="002E3850"/>
    <w:rsid w:val="002E4E00"/>
    <w:rsid w:val="002E4F93"/>
    <w:rsid w:val="002E5827"/>
    <w:rsid w:val="002E5973"/>
    <w:rsid w:val="002E5AD2"/>
    <w:rsid w:val="002E5AD3"/>
    <w:rsid w:val="002E5CCA"/>
    <w:rsid w:val="002E62E7"/>
    <w:rsid w:val="002E6C59"/>
    <w:rsid w:val="002E6D59"/>
    <w:rsid w:val="002E76C2"/>
    <w:rsid w:val="002E7C48"/>
    <w:rsid w:val="002F01D4"/>
    <w:rsid w:val="002F0797"/>
    <w:rsid w:val="002F157D"/>
    <w:rsid w:val="002F1801"/>
    <w:rsid w:val="002F27DB"/>
    <w:rsid w:val="002F307B"/>
    <w:rsid w:val="002F364E"/>
    <w:rsid w:val="002F3D1A"/>
    <w:rsid w:val="002F5ECF"/>
    <w:rsid w:val="002F5EF9"/>
    <w:rsid w:val="002F6B4D"/>
    <w:rsid w:val="0030146E"/>
    <w:rsid w:val="00301600"/>
    <w:rsid w:val="00302156"/>
    <w:rsid w:val="00302270"/>
    <w:rsid w:val="00302E1F"/>
    <w:rsid w:val="00304C4C"/>
    <w:rsid w:val="00304E86"/>
    <w:rsid w:val="0030560D"/>
    <w:rsid w:val="0030649A"/>
    <w:rsid w:val="00306653"/>
    <w:rsid w:val="00306B63"/>
    <w:rsid w:val="003070C8"/>
    <w:rsid w:val="00307294"/>
    <w:rsid w:val="003105D2"/>
    <w:rsid w:val="00310B5D"/>
    <w:rsid w:val="0031118C"/>
    <w:rsid w:val="00311645"/>
    <w:rsid w:val="003124F7"/>
    <w:rsid w:val="00312CA8"/>
    <w:rsid w:val="00315473"/>
    <w:rsid w:val="00315EDD"/>
    <w:rsid w:val="00316339"/>
    <w:rsid w:val="0031663E"/>
    <w:rsid w:val="00316838"/>
    <w:rsid w:val="003169D3"/>
    <w:rsid w:val="00316FEA"/>
    <w:rsid w:val="0031725C"/>
    <w:rsid w:val="003174E4"/>
    <w:rsid w:val="00317620"/>
    <w:rsid w:val="00320035"/>
    <w:rsid w:val="003200FF"/>
    <w:rsid w:val="0032075B"/>
    <w:rsid w:val="00320875"/>
    <w:rsid w:val="00320C44"/>
    <w:rsid w:val="0032408B"/>
    <w:rsid w:val="00325104"/>
    <w:rsid w:val="00325B04"/>
    <w:rsid w:val="00325D29"/>
    <w:rsid w:val="0032657C"/>
    <w:rsid w:val="00326666"/>
    <w:rsid w:val="00327249"/>
    <w:rsid w:val="00327945"/>
    <w:rsid w:val="003323B4"/>
    <w:rsid w:val="00332716"/>
    <w:rsid w:val="00332793"/>
    <w:rsid w:val="00332ACB"/>
    <w:rsid w:val="0033301C"/>
    <w:rsid w:val="0033370A"/>
    <w:rsid w:val="00333C46"/>
    <w:rsid w:val="00333F07"/>
    <w:rsid w:val="0033432F"/>
    <w:rsid w:val="0033439F"/>
    <w:rsid w:val="00334DC3"/>
    <w:rsid w:val="0033523B"/>
    <w:rsid w:val="003352A6"/>
    <w:rsid w:val="0033553E"/>
    <w:rsid w:val="00335696"/>
    <w:rsid w:val="00335A9D"/>
    <w:rsid w:val="00337068"/>
    <w:rsid w:val="0034153C"/>
    <w:rsid w:val="00341EB5"/>
    <w:rsid w:val="00342125"/>
    <w:rsid w:val="003421AC"/>
    <w:rsid w:val="00342596"/>
    <w:rsid w:val="003430C5"/>
    <w:rsid w:val="00343752"/>
    <w:rsid w:val="00343D2F"/>
    <w:rsid w:val="00344685"/>
    <w:rsid w:val="00344CEE"/>
    <w:rsid w:val="003467A4"/>
    <w:rsid w:val="003469C9"/>
    <w:rsid w:val="00346DB3"/>
    <w:rsid w:val="00350093"/>
    <w:rsid w:val="003507F6"/>
    <w:rsid w:val="003518A0"/>
    <w:rsid w:val="003534CA"/>
    <w:rsid w:val="003547F9"/>
    <w:rsid w:val="0035501D"/>
    <w:rsid w:val="00356408"/>
    <w:rsid w:val="00361E0E"/>
    <w:rsid w:val="003620A9"/>
    <w:rsid w:val="003631CD"/>
    <w:rsid w:val="00363305"/>
    <w:rsid w:val="00363CE4"/>
    <w:rsid w:val="003661AD"/>
    <w:rsid w:val="00366B70"/>
    <w:rsid w:val="00367E3F"/>
    <w:rsid w:val="00370655"/>
    <w:rsid w:val="003718DB"/>
    <w:rsid w:val="00371ECE"/>
    <w:rsid w:val="00373BE5"/>
    <w:rsid w:val="00373D9F"/>
    <w:rsid w:val="00374712"/>
    <w:rsid w:val="003747CB"/>
    <w:rsid w:val="00374986"/>
    <w:rsid w:val="00375DFA"/>
    <w:rsid w:val="00376CB2"/>
    <w:rsid w:val="00377685"/>
    <w:rsid w:val="003806B4"/>
    <w:rsid w:val="00381867"/>
    <w:rsid w:val="003818E1"/>
    <w:rsid w:val="00381C1B"/>
    <w:rsid w:val="00381F66"/>
    <w:rsid w:val="00383A6A"/>
    <w:rsid w:val="00386071"/>
    <w:rsid w:val="003860FA"/>
    <w:rsid w:val="00387227"/>
    <w:rsid w:val="003901EC"/>
    <w:rsid w:val="0039077C"/>
    <w:rsid w:val="00390B4C"/>
    <w:rsid w:val="00391161"/>
    <w:rsid w:val="0039306E"/>
    <w:rsid w:val="003930A9"/>
    <w:rsid w:val="003931F9"/>
    <w:rsid w:val="00395495"/>
    <w:rsid w:val="00396376"/>
    <w:rsid w:val="003971BF"/>
    <w:rsid w:val="00397398"/>
    <w:rsid w:val="003A02D4"/>
    <w:rsid w:val="003A2A29"/>
    <w:rsid w:val="003A436D"/>
    <w:rsid w:val="003A47D5"/>
    <w:rsid w:val="003A4C24"/>
    <w:rsid w:val="003A56B2"/>
    <w:rsid w:val="003A5A0F"/>
    <w:rsid w:val="003A7404"/>
    <w:rsid w:val="003B0056"/>
    <w:rsid w:val="003B02DF"/>
    <w:rsid w:val="003B18C2"/>
    <w:rsid w:val="003B19BA"/>
    <w:rsid w:val="003B22CE"/>
    <w:rsid w:val="003B23E5"/>
    <w:rsid w:val="003B4199"/>
    <w:rsid w:val="003B4269"/>
    <w:rsid w:val="003B43DC"/>
    <w:rsid w:val="003B5468"/>
    <w:rsid w:val="003B5A2C"/>
    <w:rsid w:val="003B6A70"/>
    <w:rsid w:val="003B7403"/>
    <w:rsid w:val="003B7827"/>
    <w:rsid w:val="003C06D2"/>
    <w:rsid w:val="003C0936"/>
    <w:rsid w:val="003C0B28"/>
    <w:rsid w:val="003C0D1D"/>
    <w:rsid w:val="003C14D1"/>
    <w:rsid w:val="003C1A96"/>
    <w:rsid w:val="003C1B5C"/>
    <w:rsid w:val="003C2DB7"/>
    <w:rsid w:val="003C31EA"/>
    <w:rsid w:val="003C3BB0"/>
    <w:rsid w:val="003C4082"/>
    <w:rsid w:val="003C4A94"/>
    <w:rsid w:val="003C5688"/>
    <w:rsid w:val="003C5752"/>
    <w:rsid w:val="003C5C0B"/>
    <w:rsid w:val="003C5C65"/>
    <w:rsid w:val="003C6BFF"/>
    <w:rsid w:val="003C7112"/>
    <w:rsid w:val="003C72FE"/>
    <w:rsid w:val="003C776B"/>
    <w:rsid w:val="003C79B5"/>
    <w:rsid w:val="003C7A57"/>
    <w:rsid w:val="003C7CA0"/>
    <w:rsid w:val="003C7E95"/>
    <w:rsid w:val="003D0087"/>
    <w:rsid w:val="003D2214"/>
    <w:rsid w:val="003D24D2"/>
    <w:rsid w:val="003D3569"/>
    <w:rsid w:val="003D3CCC"/>
    <w:rsid w:val="003D3DA1"/>
    <w:rsid w:val="003D5793"/>
    <w:rsid w:val="003D5D8A"/>
    <w:rsid w:val="003D740E"/>
    <w:rsid w:val="003D7A65"/>
    <w:rsid w:val="003D7EE6"/>
    <w:rsid w:val="003E0110"/>
    <w:rsid w:val="003E091E"/>
    <w:rsid w:val="003E119E"/>
    <w:rsid w:val="003E1A79"/>
    <w:rsid w:val="003E2138"/>
    <w:rsid w:val="003E35E5"/>
    <w:rsid w:val="003E36EC"/>
    <w:rsid w:val="003E3AAC"/>
    <w:rsid w:val="003E4BB6"/>
    <w:rsid w:val="003E4F19"/>
    <w:rsid w:val="003E6095"/>
    <w:rsid w:val="003E60A1"/>
    <w:rsid w:val="003E6693"/>
    <w:rsid w:val="003E7068"/>
    <w:rsid w:val="003E754A"/>
    <w:rsid w:val="003E7AAC"/>
    <w:rsid w:val="003E7E44"/>
    <w:rsid w:val="003F0FD3"/>
    <w:rsid w:val="003F14D8"/>
    <w:rsid w:val="003F1D73"/>
    <w:rsid w:val="003F2581"/>
    <w:rsid w:val="003F2C56"/>
    <w:rsid w:val="003F36D6"/>
    <w:rsid w:val="003F3A93"/>
    <w:rsid w:val="003F3C70"/>
    <w:rsid w:val="003F4C7F"/>
    <w:rsid w:val="003F4ED6"/>
    <w:rsid w:val="003F4FD8"/>
    <w:rsid w:val="003F5C1F"/>
    <w:rsid w:val="003F5F7C"/>
    <w:rsid w:val="003F618A"/>
    <w:rsid w:val="003F620E"/>
    <w:rsid w:val="003F6EBB"/>
    <w:rsid w:val="003F7424"/>
    <w:rsid w:val="003F7670"/>
    <w:rsid w:val="0040001F"/>
    <w:rsid w:val="00401CCF"/>
    <w:rsid w:val="0040234B"/>
    <w:rsid w:val="00402786"/>
    <w:rsid w:val="00402BDC"/>
    <w:rsid w:val="00402D87"/>
    <w:rsid w:val="00403AAE"/>
    <w:rsid w:val="00403E0F"/>
    <w:rsid w:val="00404127"/>
    <w:rsid w:val="00404757"/>
    <w:rsid w:val="00404BF5"/>
    <w:rsid w:val="0040541A"/>
    <w:rsid w:val="00406537"/>
    <w:rsid w:val="0040719F"/>
    <w:rsid w:val="00407579"/>
    <w:rsid w:val="00411D75"/>
    <w:rsid w:val="00414818"/>
    <w:rsid w:val="00415554"/>
    <w:rsid w:val="00416037"/>
    <w:rsid w:val="004165F6"/>
    <w:rsid w:val="00417299"/>
    <w:rsid w:val="00417603"/>
    <w:rsid w:val="00417C67"/>
    <w:rsid w:val="004205C9"/>
    <w:rsid w:val="00420942"/>
    <w:rsid w:val="0042150B"/>
    <w:rsid w:val="00421A4E"/>
    <w:rsid w:val="00421E43"/>
    <w:rsid w:val="00423059"/>
    <w:rsid w:val="004238BE"/>
    <w:rsid w:val="00425132"/>
    <w:rsid w:val="00425625"/>
    <w:rsid w:val="00425896"/>
    <w:rsid w:val="004263AB"/>
    <w:rsid w:val="00426450"/>
    <w:rsid w:val="00426E45"/>
    <w:rsid w:val="004279A6"/>
    <w:rsid w:val="004307B0"/>
    <w:rsid w:val="00430AB3"/>
    <w:rsid w:val="0043391E"/>
    <w:rsid w:val="004343A7"/>
    <w:rsid w:val="00434859"/>
    <w:rsid w:val="00434CEF"/>
    <w:rsid w:val="00435810"/>
    <w:rsid w:val="004365AC"/>
    <w:rsid w:val="00436D9F"/>
    <w:rsid w:val="004371CE"/>
    <w:rsid w:val="004375D0"/>
    <w:rsid w:val="00437C62"/>
    <w:rsid w:val="00442909"/>
    <w:rsid w:val="00443071"/>
    <w:rsid w:val="004437A0"/>
    <w:rsid w:val="004438A4"/>
    <w:rsid w:val="00446022"/>
    <w:rsid w:val="004464B4"/>
    <w:rsid w:val="00446AA0"/>
    <w:rsid w:val="00447D6E"/>
    <w:rsid w:val="004500AB"/>
    <w:rsid w:val="00451697"/>
    <w:rsid w:val="00451A9A"/>
    <w:rsid w:val="00452CEB"/>
    <w:rsid w:val="0045436A"/>
    <w:rsid w:val="004555EB"/>
    <w:rsid w:val="00456819"/>
    <w:rsid w:val="00456C01"/>
    <w:rsid w:val="00460854"/>
    <w:rsid w:val="00460D5E"/>
    <w:rsid w:val="00460FC5"/>
    <w:rsid w:val="004610D4"/>
    <w:rsid w:val="00461A9A"/>
    <w:rsid w:val="00461AD8"/>
    <w:rsid w:val="00461F78"/>
    <w:rsid w:val="00462112"/>
    <w:rsid w:val="0046249A"/>
    <w:rsid w:val="004627AB"/>
    <w:rsid w:val="00462E7E"/>
    <w:rsid w:val="00462E96"/>
    <w:rsid w:val="00462F6B"/>
    <w:rsid w:val="0046302B"/>
    <w:rsid w:val="004632FF"/>
    <w:rsid w:val="00463F09"/>
    <w:rsid w:val="0046409B"/>
    <w:rsid w:val="00464322"/>
    <w:rsid w:val="00464749"/>
    <w:rsid w:val="00464D44"/>
    <w:rsid w:val="00465B13"/>
    <w:rsid w:val="0046632B"/>
    <w:rsid w:val="004667F6"/>
    <w:rsid w:val="004679A4"/>
    <w:rsid w:val="004705B4"/>
    <w:rsid w:val="00470828"/>
    <w:rsid w:val="00470DBD"/>
    <w:rsid w:val="004717BC"/>
    <w:rsid w:val="00471999"/>
    <w:rsid w:val="00472433"/>
    <w:rsid w:val="0047296E"/>
    <w:rsid w:val="00472A17"/>
    <w:rsid w:val="00472D8B"/>
    <w:rsid w:val="00472FD9"/>
    <w:rsid w:val="00474489"/>
    <w:rsid w:val="00474D6E"/>
    <w:rsid w:val="00475EED"/>
    <w:rsid w:val="004766B4"/>
    <w:rsid w:val="00477CE2"/>
    <w:rsid w:val="00480AB3"/>
    <w:rsid w:val="00481849"/>
    <w:rsid w:val="0048307D"/>
    <w:rsid w:val="00483181"/>
    <w:rsid w:val="00483A5F"/>
    <w:rsid w:val="004845D8"/>
    <w:rsid w:val="00484930"/>
    <w:rsid w:val="0048498A"/>
    <w:rsid w:val="0048535E"/>
    <w:rsid w:val="00486290"/>
    <w:rsid w:val="00486491"/>
    <w:rsid w:val="004869B9"/>
    <w:rsid w:val="00487277"/>
    <w:rsid w:val="0048795A"/>
    <w:rsid w:val="0048796B"/>
    <w:rsid w:val="00490570"/>
    <w:rsid w:val="00490E9E"/>
    <w:rsid w:val="004910E7"/>
    <w:rsid w:val="00491499"/>
    <w:rsid w:val="00491745"/>
    <w:rsid w:val="00491C7E"/>
    <w:rsid w:val="00492AAF"/>
    <w:rsid w:val="004938DC"/>
    <w:rsid w:val="00493BE4"/>
    <w:rsid w:val="0049567A"/>
    <w:rsid w:val="00495B23"/>
    <w:rsid w:val="00497F45"/>
    <w:rsid w:val="004A020B"/>
    <w:rsid w:val="004A196B"/>
    <w:rsid w:val="004A1E51"/>
    <w:rsid w:val="004A39A2"/>
    <w:rsid w:val="004A413D"/>
    <w:rsid w:val="004A46CB"/>
    <w:rsid w:val="004A538A"/>
    <w:rsid w:val="004A6A07"/>
    <w:rsid w:val="004A7087"/>
    <w:rsid w:val="004A7204"/>
    <w:rsid w:val="004A76CA"/>
    <w:rsid w:val="004B0A93"/>
    <w:rsid w:val="004B172B"/>
    <w:rsid w:val="004B1DBD"/>
    <w:rsid w:val="004B23E7"/>
    <w:rsid w:val="004B2988"/>
    <w:rsid w:val="004B32E7"/>
    <w:rsid w:val="004B4ECC"/>
    <w:rsid w:val="004B506F"/>
    <w:rsid w:val="004B5A06"/>
    <w:rsid w:val="004B5AE7"/>
    <w:rsid w:val="004B6F7D"/>
    <w:rsid w:val="004B7067"/>
    <w:rsid w:val="004C0EE5"/>
    <w:rsid w:val="004C12C2"/>
    <w:rsid w:val="004C1F7C"/>
    <w:rsid w:val="004C2A45"/>
    <w:rsid w:val="004C2DF8"/>
    <w:rsid w:val="004C30E4"/>
    <w:rsid w:val="004C4319"/>
    <w:rsid w:val="004C4E3B"/>
    <w:rsid w:val="004C50B1"/>
    <w:rsid w:val="004C5E5F"/>
    <w:rsid w:val="004C69E9"/>
    <w:rsid w:val="004C7A2A"/>
    <w:rsid w:val="004D00D5"/>
    <w:rsid w:val="004D12E6"/>
    <w:rsid w:val="004D225A"/>
    <w:rsid w:val="004D22A0"/>
    <w:rsid w:val="004D2F35"/>
    <w:rsid w:val="004D3CB2"/>
    <w:rsid w:val="004D48D0"/>
    <w:rsid w:val="004D4BCD"/>
    <w:rsid w:val="004D517F"/>
    <w:rsid w:val="004D57B0"/>
    <w:rsid w:val="004D6175"/>
    <w:rsid w:val="004D61DC"/>
    <w:rsid w:val="004D6BA0"/>
    <w:rsid w:val="004D6DFE"/>
    <w:rsid w:val="004D7272"/>
    <w:rsid w:val="004D743E"/>
    <w:rsid w:val="004D79EE"/>
    <w:rsid w:val="004D7E06"/>
    <w:rsid w:val="004E07D2"/>
    <w:rsid w:val="004E2004"/>
    <w:rsid w:val="004E37E9"/>
    <w:rsid w:val="004E3E46"/>
    <w:rsid w:val="004E45F6"/>
    <w:rsid w:val="004E4928"/>
    <w:rsid w:val="004E499F"/>
    <w:rsid w:val="004E4D42"/>
    <w:rsid w:val="004E4E3F"/>
    <w:rsid w:val="004E61AF"/>
    <w:rsid w:val="004E6294"/>
    <w:rsid w:val="004E63C3"/>
    <w:rsid w:val="004E6D4C"/>
    <w:rsid w:val="004E74F9"/>
    <w:rsid w:val="004E74FE"/>
    <w:rsid w:val="004F0018"/>
    <w:rsid w:val="004F0394"/>
    <w:rsid w:val="004F071C"/>
    <w:rsid w:val="004F0732"/>
    <w:rsid w:val="004F0A70"/>
    <w:rsid w:val="004F20E9"/>
    <w:rsid w:val="004F224D"/>
    <w:rsid w:val="004F28C3"/>
    <w:rsid w:val="004F3027"/>
    <w:rsid w:val="004F34F7"/>
    <w:rsid w:val="004F38A0"/>
    <w:rsid w:val="004F3B70"/>
    <w:rsid w:val="004F4477"/>
    <w:rsid w:val="004F61AF"/>
    <w:rsid w:val="004F62C6"/>
    <w:rsid w:val="004F63D0"/>
    <w:rsid w:val="004F6785"/>
    <w:rsid w:val="004F67DD"/>
    <w:rsid w:val="004F6877"/>
    <w:rsid w:val="004F6E69"/>
    <w:rsid w:val="004F7158"/>
    <w:rsid w:val="004F72CE"/>
    <w:rsid w:val="004F7627"/>
    <w:rsid w:val="004F7AEF"/>
    <w:rsid w:val="004F7D16"/>
    <w:rsid w:val="00500369"/>
    <w:rsid w:val="00501EB4"/>
    <w:rsid w:val="005020F4"/>
    <w:rsid w:val="00502257"/>
    <w:rsid w:val="0050265C"/>
    <w:rsid w:val="0050406D"/>
    <w:rsid w:val="00504C31"/>
    <w:rsid w:val="00504E5B"/>
    <w:rsid w:val="00504F06"/>
    <w:rsid w:val="005059FA"/>
    <w:rsid w:val="005064E9"/>
    <w:rsid w:val="00506848"/>
    <w:rsid w:val="00506DDE"/>
    <w:rsid w:val="0050730E"/>
    <w:rsid w:val="00507483"/>
    <w:rsid w:val="005075C5"/>
    <w:rsid w:val="00507CBA"/>
    <w:rsid w:val="00511550"/>
    <w:rsid w:val="00511F84"/>
    <w:rsid w:val="005122A5"/>
    <w:rsid w:val="00512AA3"/>
    <w:rsid w:val="005143A2"/>
    <w:rsid w:val="00514ABC"/>
    <w:rsid w:val="0051546E"/>
    <w:rsid w:val="00515F86"/>
    <w:rsid w:val="00516090"/>
    <w:rsid w:val="005163E5"/>
    <w:rsid w:val="00516570"/>
    <w:rsid w:val="005176C7"/>
    <w:rsid w:val="005177B0"/>
    <w:rsid w:val="005178FD"/>
    <w:rsid w:val="00517997"/>
    <w:rsid w:val="00517A81"/>
    <w:rsid w:val="00521514"/>
    <w:rsid w:val="005217D4"/>
    <w:rsid w:val="0052184E"/>
    <w:rsid w:val="00521B5E"/>
    <w:rsid w:val="005223BE"/>
    <w:rsid w:val="00522837"/>
    <w:rsid w:val="00522AFE"/>
    <w:rsid w:val="00523EA6"/>
    <w:rsid w:val="005241E9"/>
    <w:rsid w:val="00525301"/>
    <w:rsid w:val="005253B6"/>
    <w:rsid w:val="00525DED"/>
    <w:rsid w:val="00525F68"/>
    <w:rsid w:val="00526559"/>
    <w:rsid w:val="00527064"/>
    <w:rsid w:val="00527D42"/>
    <w:rsid w:val="0053041A"/>
    <w:rsid w:val="005308D7"/>
    <w:rsid w:val="005337CE"/>
    <w:rsid w:val="005338FB"/>
    <w:rsid w:val="00533973"/>
    <w:rsid w:val="00533A4A"/>
    <w:rsid w:val="00534226"/>
    <w:rsid w:val="00534232"/>
    <w:rsid w:val="005344CF"/>
    <w:rsid w:val="00534DAE"/>
    <w:rsid w:val="00535C86"/>
    <w:rsid w:val="00535FF8"/>
    <w:rsid w:val="00536744"/>
    <w:rsid w:val="00536C22"/>
    <w:rsid w:val="005371EF"/>
    <w:rsid w:val="00537689"/>
    <w:rsid w:val="00537785"/>
    <w:rsid w:val="00540040"/>
    <w:rsid w:val="0054088B"/>
    <w:rsid w:val="00541DCB"/>
    <w:rsid w:val="00542275"/>
    <w:rsid w:val="0054231B"/>
    <w:rsid w:val="00542A89"/>
    <w:rsid w:val="00542D78"/>
    <w:rsid w:val="00542F15"/>
    <w:rsid w:val="00543FEB"/>
    <w:rsid w:val="00544E44"/>
    <w:rsid w:val="005451E0"/>
    <w:rsid w:val="005456C4"/>
    <w:rsid w:val="005463D3"/>
    <w:rsid w:val="005463FC"/>
    <w:rsid w:val="00546E73"/>
    <w:rsid w:val="00547707"/>
    <w:rsid w:val="0055116D"/>
    <w:rsid w:val="00551BB0"/>
    <w:rsid w:val="00553A29"/>
    <w:rsid w:val="00553C45"/>
    <w:rsid w:val="005547F1"/>
    <w:rsid w:val="00554CF9"/>
    <w:rsid w:val="00555E8F"/>
    <w:rsid w:val="0055614C"/>
    <w:rsid w:val="00556735"/>
    <w:rsid w:val="00556756"/>
    <w:rsid w:val="005568F8"/>
    <w:rsid w:val="00557160"/>
    <w:rsid w:val="005574B0"/>
    <w:rsid w:val="00557970"/>
    <w:rsid w:val="005600A0"/>
    <w:rsid w:val="00560342"/>
    <w:rsid w:val="0056062C"/>
    <w:rsid w:val="00560D87"/>
    <w:rsid w:val="00561DEF"/>
    <w:rsid w:val="00561E86"/>
    <w:rsid w:val="005633A5"/>
    <w:rsid w:val="00564296"/>
    <w:rsid w:val="00565A53"/>
    <w:rsid w:val="005677E9"/>
    <w:rsid w:val="00567B70"/>
    <w:rsid w:val="00570B02"/>
    <w:rsid w:val="0057159E"/>
    <w:rsid w:val="00571747"/>
    <w:rsid w:val="00573920"/>
    <w:rsid w:val="00574CD8"/>
    <w:rsid w:val="00574E58"/>
    <w:rsid w:val="00575461"/>
    <w:rsid w:val="00575C00"/>
    <w:rsid w:val="005763F6"/>
    <w:rsid w:val="0057703B"/>
    <w:rsid w:val="0057716D"/>
    <w:rsid w:val="0057755D"/>
    <w:rsid w:val="0057759D"/>
    <w:rsid w:val="00580059"/>
    <w:rsid w:val="005800E9"/>
    <w:rsid w:val="00580737"/>
    <w:rsid w:val="00580743"/>
    <w:rsid w:val="00582082"/>
    <w:rsid w:val="005825B5"/>
    <w:rsid w:val="00583593"/>
    <w:rsid w:val="005839D7"/>
    <w:rsid w:val="00584BDF"/>
    <w:rsid w:val="005853A7"/>
    <w:rsid w:val="00585701"/>
    <w:rsid w:val="00585985"/>
    <w:rsid w:val="0058702E"/>
    <w:rsid w:val="0059073F"/>
    <w:rsid w:val="0059365E"/>
    <w:rsid w:val="00593A23"/>
    <w:rsid w:val="00593AEA"/>
    <w:rsid w:val="00594337"/>
    <w:rsid w:val="0059513F"/>
    <w:rsid w:val="00595DB9"/>
    <w:rsid w:val="00595E48"/>
    <w:rsid w:val="0059636F"/>
    <w:rsid w:val="005964CA"/>
    <w:rsid w:val="00596702"/>
    <w:rsid w:val="005971D5"/>
    <w:rsid w:val="00597268"/>
    <w:rsid w:val="005975CD"/>
    <w:rsid w:val="005A048E"/>
    <w:rsid w:val="005A0793"/>
    <w:rsid w:val="005A21E5"/>
    <w:rsid w:val="005A2621"/>
    <w:rsid w:val="005A2747"/>
    <w:rsid w:val="005A2C9E"/>
    <w:rsid w:val="005A3A77"/>
    <w:rsid w:val="005A41FC"/>
    <w:rsid w:val="005A739C"/>
    <w:rsid w:val="005B0DC1"/>
    <w:rsid w:val="005B0E53"/>
    <w:rsid w:val="005B0F87"/>
    <w:rsid w:val="005B32AB"/>
    <w:rsid w:val="005B3529"/>
    <w:rsid w:val="005B40BB"/>
    <w:rsid w:val="005B6716"/>
    <w:rsid w:val="005B6912"/>
    <w:rsid w:val="005B73CE"/>
    <w:rsid w:val="005C07E6"/>
    <w:rsid w:val="005C1DE3"/>
    <w:rsid w:val="005C1F2F"/>
    <w:rsid w:val="005C22F8"/>
    <w:rsid w:val="005C3D8D"/>
    <w:rsid w:val="005C4F43"/>
    <w:rsid w:val="005C53B0"/>
    <w:rsid w:val="005C55E8"/>
    <w:rsid w:val="005C6033"/>
    <w:rsid w:val="005C7516"/>
    <w:rsid w:val="005C7F71"/>
    <w:rsid w:val="005C7F90"/>
    <w:rsid w:val="005D0C58"/>
    <w:rsid w:val="005D1928"/>
    <w:rsid w:val="005D229F"/>
    <w:rsid w:val="005D239D"/>
    <w:rsid w:val="005D25D9"/>
    <w:rsid w:val="005D25E4"/>
    <w:rsid w:val="005D4276"/>
    <w:rsid w:val="005D592F"/>
    <w:rsid w:val="005D5945"/>
    <w:rsid w:val="005D5AD5"/>
    <w:rsid w:val="005D6804"/>
    <w:rsid w:val="005D6E15"/>
    <w:rsid w:val="005D7287"/>
    <w:rsid w:val="005D7DF1"/>
    <w:rsid w:val="005E11AC"/>
    <w:rsid w:val="005E3568"/>
    <w:rsid w:val="005E4E1B"/>
    <w:rsid w:val="005E666A"/>
    <w:rsid w:val="005E6BF6"/>
    <w:rsid w:val="005E723A"/>
    <w:rsid w:val="005E7D3E"/>
    <w:rsid w:val="005F0BE6"/>
    <w:rsid w:val="005F0EA2"/>
    <w:rsid w:val="005F0F4F"/>
    <w:rsid w:val="005F13FE"/>
    <w:rsid w:val="005F2025"/>
    <w:rsid w:val="005F25FE"/>
    <w:rsid w:val="005F2965"/>
    <w:rsid w:val="005F3E93"/>
    <w:rsid w:val="005F4D8F"/>
    <w:rsid w:val="005F53EE"/>
    <w:rsid w:val="005F6534"/>
    <w:rsid w:val="005F709C"/>
    <w:rsid w:val="005F7735"/>
    <w:rsid w:val="006003F9"/>
    <w:rsid w:val="00601073"/>
    <w:rsid w:val="0060292C"/>
    <w:rsid w:val="00604A16"/>
    <w:rsid w:val="00604E1D"/>
    <w:rsid w:val="006059DC"/>
    <w:rsid w:val="00606649"/>
    <w:rsid w:val="006068E1"/>
    <w:rsid w:val="00606AAF"/>
    <w:rsid w:val="00606DE2"/>
    <w:rsid w:val="00607A8F"/>
    <w:rsid w:val="00607F45"/>
    <w:rsid w:val="00611321"/>
    <w:rsid w:val="00611751"/>
    <w:rsid w:val="00611FF7"/>
    <w:rsid w:val="006120E2"/>
    <w:rsid w:val="006127F3"/>
    <w:rsid w:val="00614227"/>
    <w:rsid w:val="0061424B"/>
    <w:rsid w:val="00614E64"/>
    <w:rsid w:val="00615F1B"/>
    <w:rsid w:val="00616328"/>
    <w:rsid w:val="0061652C"/>
    <w:rsid w:val="006165D3"/>
    <w:rsid w:val="00617A4C"/>
    <w:rsid w:val="0062109B"/>
    <w:rsid w:val="00625105"/>
    <w:rsid w:val="00625537"/>
    <w:rsid w:val="006258EA"/>
    <w:rsid w:val="0062631B"/>
    <w:rsid w:val="0062643F"/>
    <w:rsid w:val="006267DA"/>
    <w:rsid w:val="00627957"/>
    <w:rsid w:val="0063075D"/>
    <w:rsid w:val="00631998"/>
    <w:rsid w:val="00631FF0"/>
    <w:rsid w:val="00632584"/>
    <w:rsid w:val="00633BA2"/>
    <w:rsid w:val="006356FE"/>
    <w:rsid w:val="0063650D"/>
    <w:rsid w:val="0063658F"/>
    <w:rsid w:val="00636F7C"/>
    <w:rsid w:val="00637C78"/>
    <w:rsid w:val="00640379"/>
    <w:rsid w:val="00641345"/>
    <w:rsid w:val="006414B5"/>
    <w:rsid w:val="0064164D"/>
    <w:rsid w:val="0064189E"/>
    <w:rsid w:val="00641957"/>
    <w:rsid w:val="0064262A"/>
    <w:rsid w:val="00642EC0"/>
    <w:rsid w:val="00643117"/>
    <w:rsid w:val="006438BE"/>
    <w:rsid w:val="006443FD"/>
    <w:rsid w:val="0064470C"/>
    <w:rsid w:val="00644FC7"/>
    <w:rsid w:val="0064547B"/>
    <w:rsid w:val="0064589C"/>
    <w:rsid w:val="006460D0"/>
    <w:rsid w:val="00646EFE"/>
    <w:rsid w:val="00646F0D"/>
    <w:rsid w:val="00650233"/>
    <w:rsid w:val="00650A68"/>
    <w:rsid w:val="00650B0F"/>
    <w:rsid w:val="006516CD"/>
    <w:rsid w:val="00652484"/>
    <w:rsid w:val="0065311D"/>
    <w:rsid w:val="00654992"/>
    <w:rsid w:val="006561E8"/>
    <w:rsid w:val="00656F82"/>
    <w:rsid w:val="006570E2"/>
    <w:rsid w:val="00657F90"/>
    <w:rsid w:val="006601E2"/>
    <w:rsid w:val="00660A2D"/>
    <w:rsid w:val="0066134F"/>
    <w:rsid w:val="0066159B"/>
    <w:rsid w:val="006615DC"/>
    <w:rsid w:val="00661CCA"/>
    <w:rsid w:val="006622C2"/>
    <w:rsid w:val="006623C8"/>
    <w:rsid w:val="0066256B"/>
    <w:rsid w:val="0066298F"/>
    <w:rsid w:val="0066341C"/>
    <w:rsid w:val="00663A83"/>
    <w:rsid w:val="00664014"/>
    <w:rsid w:val="00664407"/>
    <w:rsid w:val="00664518"/>
    <w:rsid w:val="006649D5"/>
    <w:rsid w:val="006649E9"/>
    <w:rsid w:val="00664F15"/>
    <w:rsid w:val="0066504A"/>
    <w:rsid w:val="0066505D"/>
    <w:rsid w:val="00665158"/>
    <w:rsid w:val="0066556F"/>
    <w:rsid w:val="00665DCC"/>
    <w:rsid w:val="00665FDC"/>
    <w:rsid w:val="00666E90"/>
    <w:rsid w:val="00667B6A"/>
    <w:rsid w:val="00667B83"/>
    <w:rsid w:val="00667DEA"/>
    <w:rsid w:val="006706BC"/>
    <w:rsid w:val="006710B9"/>
    <w:rsid w:val="006719D1"/>
    <w:rsid w:val="00671BD1"/>
    <w:rsid w:val="00671EF9"/>
    <w:rsid w:val="00672FE4"/>
    <w:rsid w:val="006737DD"/>
    <w:rsid w:val="00674E4D"/>
    <w:rsid w:val="00674EC7"/>
    <w:rsid w:val="006752C7"/>
    <w:rsid w:val="0067551F"/>
    <w:rsid w:val="00675746"/>
    <w:rsid w:val="00675ADC"/>
    <w:rsid w:val="00676D66"/>
    <w:rsid w:val="00680B86"/>
    <w:rsid w:val="00680B95"/>
    <w:rsid w:val="006819AB"/>
    <w:rsid w:val="0068261F"/>
    <w:rsid w:val="00682A96"/>
    <w:rsid w:val="00684C87"/>
    <w:rsid w:val="00685012"/>
    <w:rsid w:val="00686173"/>
    <w:rsid w:val="00686786"/>
    <w:rsid w:val="00686E2B"/>
    <w:rsid w:val="006876A5"/>
    <w:rsid w:val="00687F44"/>
    <w:rsid w:val="00691967"/>
    <w:rsid w:val="00693639"/>
    <w:rsid w:val="00693B0C"/>
    <w:rsid w:val="006941FD"/>
    <w:rsid w:val="00694F3A"/>
    <w:rsid w:val="00695789"/>
    <w:rsid w:val="00696415"/>
    <w:rsid w:val="00697AB4"/>
    <w:rsid w:val="00697E59"/>
    <w:rsid w:val="006A1094"/>
    <w:rsid w:val="006A2526"/>
    <w:rsid w:val="006A2F09"/>
    <w:rsid w:val="006A31B6"/>
    <w:rsid w:val="006A3BE6"/>
    <w:rsid w:val="006A512B"/>
    <w:rsid w:val="006A51D1"/>
    <w:rsid w:val="006A57E1"/>
    <w:rsid w:val="006A5A1E"/>
    <w:rsid w:val="006A5D99"/>
    <w:rsid w:val="006A7150"/>
    <w:rsid w:val="006A753A"/>
    <w:rsid w:val="006B0C31"/>
    <w:rsid w:val="006B0F00"/>
    <w:rsid w:val="006B1F49"/>
    <w:rsid w:val="006B21FD"/>
    <w:rsid w:val="006B2D15"/>
    <w:rsid w:val="006B63B9"/>
    <w:rsid w:val="006B6F54"/>
    <w:rsid w:val="006C18C4"/>
    <w:rsid w:val="006C1B7C"/>
    <w:rsid w:val="006C1F4F"/>
    <w:rsid w:val="006C2328"/>
    <w:rsid w:val="006C25D6"/>
    <w:rsid w:val="006C2C69"/>
    <w:rsid w:val="006C3608"/>
    <w:rsid w:val="006C4106"/>
    <w:rsid w:val="006C48F2"/>
    <w:rsid w:val="006C59CE"/>
    <w:rsid w:val="006C6829"/>
    <w:rsid w:val="006C6C11"/>
    <w:rsid w:val="006C76B2"/>
    <w:rsid w:val="006C7B0F"/>
    <w:rsid w:val="006C7DFF"/>
    <w:rsid w:val="006C7FA2"/>
    <w:rsid w:val="006D013F"/>
    <w:rsid w:val="006D1A54"/>
    <w:rsid w:val="006D266F"/>
    <w:rsid w:val="006D38E1"/>
    <w:rsid w:val="006D3F6C"/>
    <w:rsid w:val="006D4D13"/>
    <w:rsid w:val="006D6B5F"/>
    <w:rsid w:val="006D71E1"/>
    <w:rsid w:val="006D7A65"/>
    <w:rsid w:val="006E0239"/>
    <w:rsid w:val="006E06FC"/>
    <w:rsid w:val="006E1633"/>
    <w:rsid w:val="006E1AA4"/>
    <w:rsid w:val="006E2241"/>
    <w:rsid w:val="006E425C"/>
    <w:rsid w:val="006E58F1"/>
    <w:rsid w:val="006E7A73"/>
    <w:rsid w:val="006F0079"/>
    <w:rsid w:val="006F0EA3"/>
    <w:rsid w:val="006F131F"/>
    <w:rsid w:val="006F1D2F"/>
    <w:rsid w:val="006F3208"/>
    <w:rsid w:val="006F337E"/>
    <w:rsid w:val="006F3766"/>
    <w:rsid w:val="006F3FEC"/>
    <w:rsid w:val="006F402E"/>
    <w:rsid w:val="006F4F97"/>
    <w:rsid w:val="006F548B"/>
    <w:rsid w:val="006F5B44"/>
    <w:rsid w:val="006F6881"/>
    <w:rsid w:val="006F6A0D"/>
    <w:rsid w:val="006F6A42"/>
    <w:rsid w:val="006F6ED8"/>
    <w:rsid w:val="007004DF"/>
    <w:rsid w:val="00700951"/>
    <w:rsid w:val="00700A3D"/>
    <w:rsid w:val="0070190C"/>
    <w:rsid w:val="00702394"/>
    <w:rsid w:val="00702993"/>
    <w:rsid w:val="0070304B"/>
    <w:rsid w:val="00703B7E"/>
    <w:rsid w:val="00703C0D"/>
    <w:rsid w:val="00704C23"/>
    <w:rsid w:val="00705123"/>
    <w:rsid w:val="00705796"/>
    <w:rsid w:val="00705BA3"/>
    <w:rsid w:val="0070672A"/>
    <w:rsid w:val="00707CED"/>
    <w:rsid w:val="0071193D"/>
    <w:rsid w:val="00711C09"/>
    <w:rsid w:val="00711D0D"/>
    <w:rsid w:val="00712892"/>
    <w:rsid w:val="00714560"/>
    <w:rsid w:val="00714885"/>
    <w:rsid w:val="00715900"/>
    <w:rsid w:val="00715AE8"/>
    <w:rsid w:val="0071615F"/>
    <w:rsid w:val="007165A5"/>
    <w:rsid w:val="007167B4"/>
    <w:rsid w:val="007168BE"/>
    <w:rsid w:val="00721242"/>
    <w:rsid w:val="007220C2"/>
    <w:rsid w:val="007228B4"/>
    <w:rsid w:val="007229F8"/>
    <w:rsid w:val="00722D33"/>
    <w:rsid w:val="00723932"/>
    <w:rsid w:val="00723EA2"/>
    <w:rsid w:val="007255C2"/>
    <w:rsid w:val="00726D9B"/>
    <w:rsid w:val="00726E8A"/>
    <w:rsid w:val="007272E5"/>
    <w:rsid w:val="0072772D"/>
    <w:rsid w:val="00727C0F"/>
    <w:rsid w:val="007311A8"/>
    <w:rsid w:val="007315BE"/>
    <w:rsid w:val="00731BD7"/>
    <w:rsid w:val="00733062"/>
    <w:rsid w:val="007335BA"/>
    <w:rsid w:val="00734BAE"/>
    <w:rsid w:val="00734D31"/>
    <w:rsid w:val="00734DCB"/>
    <w:rsid w:val="007357E2"/>
    <w:rsid w:val="00735898"/>
    <w:rsid w:val="007358A1"/>
    <w:rsid w:val="00735FB0"/>
    <w:rsid w:val="007368DA"/>
    <w:rsid w:val="00736D67"/>
    <w:rsid w:val="007377A4"/>
    <w:rsid w:val="00737C85"/>
    <w:rsid w:val="0074006D"/>
    <w:rsid w:val="00740135"/>
    <w:rsid w:val="0074048C"/>
    <w:rsid w:val="0074083E"/>
    <w:rsid w:val="00740940"/>
    <w:rsid w:val="00741B6C"/>
    <w:rsid w:val="00742292"/>
    <w:rsid w:val="00742554"/>
    <w:rsid w:val="00742B3F"/>
    <w:rsid w:val="00742E22"/>
    <w:rsid w:val="0074369B"/>
    <w:rsid w:val="00743ACD"/>
    <w:rsid w:val="00743FC8"/>
    <w:rsid w:val="007455DE"/>
    <w:rsid w:val="007455FC"/>
    <w:rsid w:val="00745E50"/>
    <w:rsid w:val="00747D51"/>
    <w:rsid w:val="00750213"/>
    <w:rsid w:val="00750F83"/>
    <w:rsid w:val="00751655"/>
    <w:rsid w:val="0075166B"/>
    <w:rsid w:val="00751BD4"/>
    <w:rsid w:val="00751C59"/>
    <w:rsid w:val="00751FA4"/>
    <w:rsid w:val="00752AF7"/>
    <w:rsid w:val="00753399"/>
    <w:rsid w:val="0075403E"/>
    <w:rsid w:val="007545A0"/>
    <w:rsid w:val="0075491C"/>
    <w:rsid w:val="00755342"/>
    <w:rsid w:val="00756EA9"/>
    <w:rsid w:val="007573C0"/>
    <w:rsid w:val="007578E3"/>
    <w:rsid w:val="00757AA1"/>
    <w:rsid w:val="0076112B"/>
    <w:rsid w:val="00761503"/>
    <w:rsid w:val="0076286E"/>
    <w:rsid w:val="00762E09"/>
    <w:rsid w:val="0076351A"/>
    <w:rsid w:val="007637AB"/>
    <w:rsid w:val="00765631"/>
    <w:rsid w:val="0076576D"/>
    <w:rsid w:val="00765885"/>
    <w:rsid w:val="00765C50"/>
    <w:rsid w:val="00765D52"/>
    <w:rsid w:val="00766EC0"/>
    <w:rsid w:val="00766F0D"/>
    <w:rsid w:val="00767B5C"/>
    <w:rsid w:val="00770CD5"/>
    <w:rsid w:val="00771263"/>
    <w:rsid w:val="00771649"/>
    <w:rsid w:val="00771CED"/>
    <w:rsid w:val="0077339D"/>
    <w:rsid w:val="0077362C"/>
    <w:rsid w:val="00774558"/>
    <w:rsid w:val="0077555F"/>
    <w:rsid w:val="00775713"/>
    <w:rsid w:val="00775B05"/>
    <w:rsid w:val="00775B80"/>
    <w:rsid w:val="00776902"/>
    <w:rsid w:val="00777065"/>
    <w:rsid w:val="00780539"/>
    <w:rsid w:val="007808AB"/>
    <w:rsid w:val="007817C9"/>
    <w:rsid w:val="00781B01"/>
    <w:rsid w:val="00783C01"/>
    <w:rsid w:val="00784220"/>
    <w:rsid w:val="00784D18"/>
    <w:rsid w:val="00785463"/>
    <w:rsid w:val="007855FC"/>
    <w:rsid w:val="007856C3"/>
    <w:rsid w:val="0078573D"/>
    <w:rsid w:val="00785E8F"/>
    <w:rsid w:val="00786715"/>
    <w:rsid w:val="007867D1"/>
    <w:rsid w:val="00786B07"/>
    <w:rsid w:val="007872FD"/>
    <w:rsid w:val="007873B9"/>
    <w:rsid w:val="00787D5F"/>
    <w:rsid w:val="007900F4"/>
    <w:rsid w:val="007904BE"/>
    <w:rsid w:val="00792EA3"/>
    <w:rsid w:val="00794A2C"/>
    <w:rsid w:val="007954F4"/>
    <w:rsid w:val="007955D7"/>
    <w:rsid w:val="00795764"/>
    <w:rsid w:val="00795CE4"/>
    <w:rsid w:val="00795E44"/>
    <w:rsid w:val="0079608F"/>
    <w:rsid w:val="00797265"/>
    <w:rsid w:val="00797943"/>
    <w:rsid w:val="00797E21"/>
    <w:rsid w:val="007A0A16"/>
    <w:rsid w:val="007A1032"/>
    <w:rsid w:val="007A1A85"/>
    <w:rsid w:val="007A1C94"/>
    <w:rsid w:val="007A211A"/>
    <w:rsid w:val="007A2436"/>
    <w:rsid w:val="007A306E"/>
    <w:rsid w:val="007A4245"/>
    <w:rsid w:val="007A4455"/>
    <w:rsid w:val="007A4500"/>
    <w:rsid w:val="007A5C5A"/>
    <w:rsid w:val="007A61B6"/>
    <w:rsid w:val="007A6293"/>
    <w:rsid w:val="007A67F7"/>
    <w:rsid w:val="007A7AA6"/>
    <w:rsid w:val="007B098B"/>
    <w:rsid w:val="007B1D47"/>
    <w:rsid w:val="007B3051"/>
    <w:rsid w:val="007B3F36"/>
    <w:rsid w:val="007B503F"/>
    <w:rsid w:val="007B574C"/>
    <w:rsid w:val="007B7626"/>
    <w:rsid w:val="007B7E63"/>
    <w:rsid w:val="007C0409"/>
    <w:rsid w:val="007C1935"/>
    <w:rsid w:val="007C347A"/>
    <w:rsid w:val="007C3BDF"/>
    <w:rsid w:val="007C4706"/>
    <w:rsid w:val="007C553D"/>
    <w:rsid w:val="007C5B41"/>
    <w:rsid w:val="007C5D7D"/>
    <w:rsid w:val="007C5FB0"/>
    <w:rsid w:val="007C681A"/>
    <w:rsid w:val="007C6E21"/>
    <w:rsid w:val="007C6E82"/>
    <w:rsid w:val="007C7017"/>
    <w:rsid w:val="007C7487"/>
    <w:rsid w:val="007C772F"/>
    <w:rsid w:val="007D0A0E"/>
    <w:rsid w:val="007D0BF5"/>
    <w:rsid w:val="007D0E51"/>
    <w:rsid w:val="007D21F7"/>
    <w:rsid w:val="007D2D1C"/>
    <w:rsid w:val="007D314B"/>
    <w:rsid w:val="007D3D65"/>
    <w:rsid w:val="007D4508"/>
    <w:rsid w:val="007D45C4"/>
    <w:rsid w:val="007D5117"/>
    <w:rsid w:val="007D5774"/>
    <w:rsid w:val="007D5DFD"/>
    <w:rsid w:val="007D5E08"/>
    <w:rsid w:val="007D6164"/>
    <w:rsid w:val="007D61F8"/>
    <w:rsid w:val="007D64D3"/>
    <w:rsid w:val="007D676A"/>
    <w:rsid w:val="007D6A1E"/>
    <w:rsid w:val="007D71A1"/>
    <w:rsid w:val="007D73F9"/>
    <w:rsid w:val="007D75B3"/>
    <w:rsid w:val="007E1AD4"/>
    <w:rsid w:val="007E1F78"/>
    <w:rsid w:val="007E2F55"/>
    <w:rsid w:val="007E3F09"/>
    <w:rsid w:val="007E40FB"/>
    <w:rsid w:val="007E413C"/>
    <w:rsid w:val="007E5581"/>
    <w:rsid w:val="007E5CD7"/>
    <w:rsid w:val="007E6787"/>
    <w:rsid w:val="007E6BFD"/>
    <w:rsid w:val="007E70D0"/>
    <w:rsid w:val="007E73B3"/>
    <w:rsid w:val="007E7914"/>
    <w:rsid w:val="007E7CBB"/>
    <w:rsid w:val="007F024B"/>
    <w:rsid w:val="007F0333"/>
    <w:rsid w:val="007F1BD4"/>
    <w:rsid w:val="007F244F"/>
    <w:rsid w:val="007F3EEB"/>
    <w:rsid w:val="007F45E6"/>
    <w:rsid w:val="007F4968"/>
    <w:rsid w:val="007F5A4F"/>
    <w:rsid w:val="007F5F78"/>
    <w:rsid w:val="007F6505"/>
    <w:rsid w:val="007F6ECD"/>
    <w:rsid w:val="007F7C41"/>
    <w:rsid w:val="00800B2E"/>
    <w:rsid w:val="00801084"/>
    <w:rsid w:val="008010B0"/>
    <w:rsid w:val="00801CE8"/>
    <w:rsid w:val="0080205C"/>
    <w:rsid w:val="00802E8B"/>
    <w:rsid w:val="00803332"/>
    <w:rsid w:val="00803EA3"/>
    <w:rsid w:val="00804266"/>
    <w:rsid w:val="008044CD"/>
    <w:rsid w:val="00805A92"/>
    <w:rsid w:val="008076D6"/>
    <w:rsid w:val="00811007"/>
    <w:rsid w:val="00811189"/>
    <w:rsid w:val="00811259"/>
    <w:rsid w:val="0081134B"/>
    <w:rsid w:val="008115A9"/>
    <w:rsid w:val="0081247B"/>
    <w:rsid w:val="00812692"/>
    <w:rsid w:val="00812CAD"/>
    <w:rsid w:val="0081369F"/>
    <w:rsid w:val="0081446F"/>
    <w:rsid w:val="0081476D"/>
    <w:rsid w:val="008150C0"/>
    <w:rsid w:val="00815375"/>
    <w:rsid w:val="00815F23"/>
    <w:rsid w:val="008166E7"/>
    <w:rsid w:val="00816A6F"/>
    <w:rsid w:val="00816B5A"/>
    <w:rsid w:val="00817161"/>
    <w:rsid w:val="00817171"/>
    <w:rsid w:val="008174B4"/>
    <w:rsid w:val="0081760D"/>
    <w:rsid w:val="00817F0C"/>
    <w:rsid w:val="0082013D"/>
    <w:rsid w:val="00820236"/>
    <w:rsid w:val="00820AB0"/>
    <w:rsid w:val="00820CF2"/>
    <w:rsid w:val="0082148D"/>
    <w:rsid w:val="0082200B"/>
    <w:rsid w:val="00822AF4"/>
    <w:rsid w:val="00822D2C"/>
    <w:rsid w:val="00822D59"/>
    <w:rsid w:val="00823F01"/>
    <w:rsid w:val="00824FC9"/>
    <w:rsid w:val="00825BC1"/>
    <w:rsid w:val="00826CB0"/>
    <w:rsid w:val="00826CF1"/>
    <w:rsid w:val="008276BB"/>
    <w:rsid w:val="00827BA1"/>
    <w:rsid w:val="008300E0"/>
    <w:rsid w:val="00830488"/>
    <w:rsid w:val="00832171"/>
    <w:rsid w:val="00832ACA"/>
    <w:rsid w:val="00832D1B"/>
    <w:rsid w:val="008337E8"/>
    <w:rsid w:val="008339C7"/>
    <w:rsid w:val="00834880"/>
    <w:rsid w:val="00834A2E"/>
    <w:rsid w:val="00834CA1"/>
    <w:rsid w:val="00835511"/>
    <w:rsid w:val="00836047"/>
    <w:rsid w:val="00836200"/>
    <w:rsid w:val="00840906"/>
    <w:rsid w:val="00840DB7"/>
    <w:rsid w:val="00840F5F"/>
    <w:rsid w:val="008413C8"/>
    <w:rsid w:val="00841596"/>
    <w:rsid w:val="00841ABD"/>
    <w:rsid w:val="00841C2E"/>
    <w:rsid w:val="00842CA1"/>
    <w:rsid w:val="008432C5"/>
    <w:rsid w:val="00844D83"/>
    <w:rsid w:val="00844F8A"/>
    <w:rsid w:val="0084512A"/>
    <w:rsid w:val="00846890"/>
    <w:rsid w:val="00846ED0"/>
    <w:rsid w:val="0084745E"/>
    <w:rsid w:val="0084763A"/>
    <w:rsid w:val="00850CF6"/>
    <w:rsid w:val="00851116"/>
    <w:rsid w:val="00851EC5"/>
    <w:rsid w:val="00852096"/>
    <w:rsid w:val="00852CE4"/>
    <w:rsid w:val="0085332E"/>
    <w:rsid w:val="00854158"/>
    <w:rsid w:val="008547E5"/>
    <w:rsid w:val="008553B1"/>
    <w:rsid w:val="00855663"/>
    <w:rsid w:val="00855B81"/>
    <w:rsid w:val="00855BF3"/>
    <w:rsid w:val="00855D71"/>
    <w:rsid w:val="00856904"/>
    <w:rsid w:val="008575CC"/>
    <w:rsid w:val="00857A98"/>
    <w:rsid w:val="00857F81"/>
    <w:rsid w:val="008619CC"/>
    <w:rsid w:val="008622F6"/>
    <w:rsid w:val="008624E3"/>
    <w:rsid w:val="00864F87"/>
    <w:rsid w:val="0086510F"/>
    <w:rsid w:val="0086525E"/>
    <w:rsid w:val="00865735"/>
    <w:rsid w:val="00865C3F"/>
    <w:rsid w:val="00865D5B"/>
    <w:rsid w:val="00866556"/>
    <w:rsid w:val="00866905"/>
    <w:rsid w:val="008670F1"/>
    <w:rsid w:val="0086795C"/>
    <w:rsid w:val="00867CA2"/>
    <w:rsid w:val="00867E47"/>
    <w:rsid w:val="00867E95"/>
    <w:rsid w:val="00870051"/>
    <w:rsid w:val="00870492"/>
    <w:rsid w:val="00870DDD"/>
    <w:rsid w:val="00871214"/>
    <w:rsid w:val="0087197F"/>
    <w:rsid w:val="00873855"/>
    <w:rsid w:val="008739C2"/>
    <w:rsid w:val="00873B84"/>
    <w:rsid w:val="00874E7E"/>
    <w:rsid w:val="008754C2"/>
    <w:rsid w:val="00876123"/>
    <w:rsid w:val="00876E0D"/>
    <w:rsid w:val="008779A1"/>
    <w:rsid w:val="00877B77"/>
    <w:rsid w:val="00877C43"/>
    <w:rsid w:val="00877DA3"/>
    <w:rsid w:val="00880379"/>
    <w:rsid w:val="00882EC4"/>
    <w:rsid w:val="00883A79"/>
    <w:rsid w:val="008843A6"/>
    <w:rsid w:val="0088470F"/>
    <w:rsid w:val="00885296"/>
    <w:rsid w:val="008853D8"/>
    <w:rsid w:val="00885CE0"/>
    <w:rsid w:val="008867CC"/>
    <w:rsid w:val="008869FC"/>
    <w:rsid w:val="00891158"/>
    <w:rsid w:val="0089133D"/>
    <w:rsid w:val="00892436"/>
    <w:rsid w:val="00892E6F"/>
    <w:rsid w:val="00893733"/>
    <w:rsid w:val="0089394C"/>
    <w:rsid w:val="008953BB"/>
    <w:rsid w:val="00895B90"/>
    <w:rsid w:val="00895D0F"/>
    <w:rsid w:val="00896C69"/>
    <w:rsid w:val="0089742C"/>
    <w:rsid w:val="00897D3A"/>
    <w:rsid w:val="008A041B"/>
    <w:rsid w:val="008A2240"/>
    <w:rsid w:val="008A2901"/>
    <w:rsid w:val="008A29A0"/>
    <w:rsid w:val="008A3530"/>
    <w:rsid w:val="008A40E4"/>
    <w:rsid w:val="008A438F"/>
    <w:rsid w:val="008A511E"/>
    <w:rsid w:val="008A6122"/>
    <w:rsid w:val="008A6AD1"/>
    <w:rsid w:val="008A6F83"/>
    <w:rsid w:val="008A715A"/>
    <w:rsid w:val="008A78FA"/>
    <w:rsid w:val="008B013B"/>
    <w:rsid w:val="008B112E"/>
    <w:rsid w:val="008B340E"/>
    <w:rsid w:val="008B5B6C"/>
    <w:rsid w:val="008B6248"/>
    <w:rsid w:val="008B7F26"/>
    <w:rsid w:val="008C0661"/>
    <w:rsid w:val="008C21AD"/>
    <w:rsid w:val="008C2410"/>
    <w:rsid w:val="008C2AAA"/>
    <w:rsid w:val="008C2F08"/>
    <w:rsid w:val="008C34DF"/>
    <w:rsid w:val="008C4D62"/>
    <w:rsid w:val="008C591F"/>
    <w:rsid w:val="008C5927"/>
    <w:rsid w:val="008C60E8"/>
    <w:rsid w:val="008C6271"/>
    <w:rsid w:val="008C6F10"/>
    <w:rsid w:val="008D26FF"/>
    <w:rsid w:val="008D36A3"/>
    <w:rsid w:val="008D4DE9"/>
    <w:rsid w:val="008D5018"/>
    <w:rsid w:val="008D520E"/>
    <w:rsid w:val="008D569F"/>
    <w:rsid w:val="008D6093"/>
    <w:rsid w:val="008D68D3"/>
    <w:rsid w:val="008D6D8B"/>
    <w:rsid w:val="008D75AB"/>
    <w:rsid w:val="008D7D2F"/>
    <w:rsid w:val="008D7DA1"/>
    <w:rsid w:val="008E1228"/>
    <w:rsid w:val="008E1C6A"/>
    <w:rsid w:val="008E1F3F"/>
    <w:rsid w:val="008E26F7"/>
    <w:rsid w:val="008E2C7D"/>
    <w:rsid w:val="008E390A"/>
    <w:rsid w:val="008E450A"/>
    <w:rsid w:val="008E4C7E"/>
    <w:rsid w:val="008E6849"/>
    <w:rsid w:val="008E69C3"/>
    <w:rsid w:val="008E6BDA"/>
    <w:rsid w:val="008E6C6A"/>
    <w:rsid w:val="008E6DAB"/>
    <w:rsid w:val="008E7041"/>
    <w:rsid w:val="008E7B9F"/>
    <w:rsid w:val="008F0A04"/>
    <w:rsid w:val="008F1421"/>
    <w:rsid w:val="008F145A"/>
    <w:rsid w:val="008F1816"/>
    <w:rsid w:val="008F1D0D"/>
    <w:rsid w:val="008F1FD4"/>
    <w:rsid w:val="008F25AA"/>
    <w:rsid w:val="008F3578"/>
    <w:rsid w:val="008F41D2"/>
    <w:rsid w:val="008F55C4"/>
    <w:rsid w:val="008F5D01"/>
    <w:rsid w:val="008F615F"/>
    <w:rsid w:val="008F6B36"/>
    <w:rsid w:val="008F6C60"/>
    <w:rsid w:val="008F747E"/>
    <w:rsid w:val="009006F3"/>
    <w:rsid w:val="00900E17"/>
    <w:rsid w:val="00901242"/>
    <w:rsid w:val="00901410"/>
    <w:rsid w:val="009038F2"/>
    <w:rsid w:val="00904C0C"/>
    <w:rsid w:val="009062A0"/>
    <w:rsid w:val="0090700A"/>
    <w:rsid w:val="00907373"/>
    <w:rsid w:val="0090739B"/>
    <w:rsid w:val="00907F94"/>
    <w:rsid w:val="00912584"/>
    <w:rsid w:val="009129D6"/>
    <w:rsid w:val="009135EA"/>
    <w:rsid w:val="00913A67"/>
    <w:rsid w:val="00914EA0"/>
    <w:rsid w:val="009151C9"/>
    <w:rsid w:val="009157C8"/>
    <w:rsid w:val="00915D94"/>
    <w:rsid w:val="00916E3F"/>
    <w:rsid w:val="009175E0"/>
    <w:rsid w:val="009176EF"/>
    <w:rsid w:val="00917AB0"/>
    <w:rsid w:val="0092105F"/>
    <w:rsid w:val="0092282B"/>
    <w:rsid w:val="00923BFC"/>
    <w:rsid w:val="009245DF"/>
    <w:rsid w:val="009251BD"/>
    <w:rsid w:val="009256E8"/>
    <w:rsid w:val="0092644A"/>
    <w:rsid w:val="00926FEF"/>
    <w:rsid w:val="00927361"/>
    <w:rsid w:val="00931448"/>
    <w:rsid w:val="009317A8"/>
    <w:rsid w:val="009323DF"/>
    <w:rsid w:val="0093284F"/>
    <w:rsid w:val="00932D38"/>
    <w:rsid w:val="0093367C"/>
    <w:rsid w:val="00933876"/>
    <w:rsid w:val="00933CD8"/>
    <w:rsid w:val="00933D9B"/>
    <w:rsid w:val="0093419B"/>
    <w:rsid w:val="009343DF"/>
    <w:rsid w:val="00934ED0"/>
    <w:rsid w:val="00935886"/>
    <w:rsid w:val="00935D2F"/>
    <w:rsid w:val="00940263"/>
    <w:rsid w:val="009406B3"/>
    <w:rsid w:val="009407A2"/>
    <w:rsid w:val="00940C74"/>
    <w:rsid w:val="009415F7"/>
    <w:rsid w:val="0094228D"/>
    <w:rsid w:val="00942C41"/>
    <w:rsid w:val="00944729"/>
    <w:rsid w:val="00945672"/>
    <w:rsid w:val="00947219"/>
    <w:rsid w:val="00947418"/>
    <w:rsid w:val="00947D96"/>
    <w:rsid w:val="00947FD7"/>
    <w:rsid w:val="009506A7"/>
    <w:rsid w:val="009509B1"/>
    <w:rsid w:val="00950B81"/>
    <w:rsid w:val="009510DE"/>
    <w:rsid w:val="0095194A"/>
    <w:rsid w:val="00951BD8"/>
    <w:rsid w:val="00952AAD"/>
    <w:rsid w:val="0095333D"/>
    <w:rsid w:val="009545F8"/>
    <w:rsid w:val="00956E7F"/>
    <w:rsid w:val="00956F3A"/>
    <w:rsid w:val="0095765B"/>
    <w:rsid w:val="009577B6"/>
    <w:rsid w:val="009579C1"/>
    <w:rsid w:val="00960ABE"/>
    <w:rsid w:val="00960B9B"/>
    <w:rsid w:val="009612A5"/>
    <w:rsid w:val="009629B6"/>
    <w:rsid w:val="00963B58"/>
    <w:rsid w:val="0096454A"/>
    <w:rsid w:val="00964BA9"/>
    <w:rsid w:val="009655DB"/>
    <w:rsid w:val="00965821"/>
    <w:rsid w:val="0097020C"/>
    <w:rsid w:val="00970374"/>
    <w:rsid w:val="00970957"/>
    <w:rsid w:val="00970C69"/>
    <w:rsid w:val="00971B3D"/>
    <w:rsid w:val="00971E07"/>
    <w:rsid w:val="00971FE6"/>
    <w:rsid w:val="00972020"/>
    <w:rsid w:val="00973C26"/>
    <w:rsid w:val="00974730"/>
    <w:rsid w:val="009752E4"/>
    <w:rsid w:val="0097618B"/>
    <w:rsid w:val="00976CF9"/>
    <w:rsid w:val="00977899"/>
    <w:rsid w:val="00977DB3"/>
    <w:rsid w:val="00977F1C"/>
    <w:rsid w:val="00980F5E"/>
    <w:rsid w:val="00982750"/>
    <w:rsid w:val="009827AE"/>
    <w:rsid w:val="009833E5"/>
    <w:rsid w:val="009835CF"/>
    <w:rsid w:val="009836D4"/>
    <w:rsid w:val="00983E25"/>
    <w:rsid w:val="009901C3"/>
    <w:rsid w:val="009906F4"/>
    <w:rsid w:val="00990EC0"/>
    <w:rsid w:val="00992D24"/>
    <w:rsid w:val="00993659"/>
    <w:rsid w:val="00993ABC"/>
    <w:rsid w:val="00993DC4"/>
    <w:rsid w:val="00994A33"/>
    <w:rsid w:val="00994BFB"/>
    <w:rsid w:val="00995666"/>
    <w:rsid w:val="009963ED"/>
    <w:rsid w:val="00996BD3"/>
    <w:rsid w:val="009971E9"/>
    <w:rsid w:val="00997B1F"/>
    <w:rsid w:val="009A0895"/>
    <w:rsid w:val="009A1632"/>
    <w:rsid w:val="009A2F7A"/>
    <w:rsid w:val="009A358D"/>
    <w:rsid w:val="009A3864"/>
    <w:rsid w:val="009A4B25"/>
    <w:rsid w:val="009A4E76"/>
    <w:rsid w:val="009A5547"/>
    <w:rsid w:val="009A5A19"/>
    <w:rsid w:val="009A5F16"/>
    <w:rsid w:val="009A6694"/>
    <w:rsid w:val="009A6804"/>
    <w:rsid w:val="009A6B37"/>
    <w:rsid w:val="009A6BC3"/>
    <w:rsid w:val="009A6F1A"/>
    <w:rsid w:val="009A74E1"/>
    <w:rsid w:val="009A78C5"/>
    <w:rsid w:val="009A7B29"/>
    <w:rsid w:val="009B01FB"/>
    <w:rsid w:val="009B07FF"/>
    <w:rsid w:val="009B0984"/>
    <w:rsid w:val="009B0F74"/>
    <w:rsid w:val="009B131F"/>
    <w:rsid w:val="009B16FD"/>
    <w:rsid w:val="009B2034"/>
    <w:rsid w:val="009B20C4"/>
    <w:rsid w:val="009B2FEF"/>
    <w:rsid w:val="009B32C2"/>
    <w:rsid w:val="009B370C"/>
    <w:rsid w:val="009B3B1C"/>
    <w:rsid w:val="009B47D5"/>
    <w:rsid w:val="009B495B"/>
    <w:rsid w:val="009B4B71"/>
    <w:rsid w:val="009B4D74"/>
    <w:rsid w:val="009B6692"/>
    <w:rsid w:val="009B74B9"/>
    <w:rsid w:val="009B77AA"/>
    <w:rsid w:val="009B7C24"/>
    <w:rsid w:val="009C085B"/>
    <w:rsid w:val="009C0CA7"/>
    <w:rsid w:val="009C0E1F"/>
    <w:rsid w:val="009C0E37"/>
    <w:rsid w:val="009C1BD9"/>
    <w:rsid w:val="009C30F2"/>
    <w:rsid w:val="009C3B5B"/>
    <w:rsid w:val="009C4231"/>
    <w:rsid w:val="009C603D"/>
    <w:rsid w:val="009C603E"/>
    <w:rsid w:val="009C6A5D"/>
    <w:rsid w:val="009C72CC"/>
    <w:rsid w:val="009D030A"/>
    <w:rsid w:val="009D08E6"/>
    <w:rsid w:val="009D0B68"/>
    <w:rsid w:val="009D1726"/>
    <w:rsid w:val="009D2930"/>
    <w:rsid w:val="009D2E04"/>
    <w:rsid w:val="009D3FEA"/>
    <w:rsid w:val="009D42E4"/>
    <w:rsid w:val="009D43F4"/>
    <w:rsid w:val="009D4B1C"/>
    <w:rsid w:val="009D5667"/>
    <w:rsid w:val="009D6932"/>
    <w:rsid w:val="009D701A"/>
    <w:rsid w:val="009D7D3C"/>
    <w:rsid w:val="009E0197"/>
    <w:rsid w:val="009E02C3"/>
    <w:rsid w:val="009E08F3"/>
    <w:rsid w:val="009E103C"/>
    <w:rsid w:val="009E1417"/>
    <w:rsid w:val="009E258B"/>
    <w:rsid w:val="009E285A"/>
    <w:rsid w:val="009E29D8"/>
    <w:rsid w:val="009E3AF5"/>
    <w:rsid w:val="009E3CFA"/>
    <w:rsid w:val="009E48C5"/>
    <w:rsid w:val="009E4B64"/>
    <w:rsid w:val="009E5343"/>
    <w:rsid w:val="009E58D0"/>
    <w:rsid w:val="009E5B06"/>
    <w:rsid w:val="009E7FDC"/>
    <w:rsid w:val="009F054D"/>
    <w:rsid w:val="009F0C04"/>
    <w:rsid w:val="009F15C7"/>
    <w:rsid w:val="009F4118"/>
    <w:rsid w:val="009F46B5"/>
    <w:rsid w:val="009F4CBE"/>
    <w:rsid w:val="009F4CF7"/>
    <w:rsid w:val="009F6201"/>
    <w:rsid w:val="009F62B8"/>
    <w:rsid w:val="009F6A9C"/>
    <w:rsid w:val="009F7C3D"/>
    <w:rsid w:val="009F7F4D"/>
    <w:rsid w:val="00A01C0C"/>
    <w:rsid w:val="00A01C55"/>
    <w:rsid w:val="00A01FFB"/>
    <w:rsid w:val="00A02145"/>
    <w:rsid w:val="00A02AEA"/>
    <w:rsid w:val="00A02C0E"/>
    <w:rsid w:val="00A02C12"/>
    <w:rsid w:val="00A03D10"/>
    <w:rsid w:val="00A04184"/>
    <w:rsid w:val="00A0550C"/>
    <w:rsid w:val="00A05E89"/>
    <w:rsid w:val="00A05F95"/>
    <w:rsid w:val="00A0609A"/>
    <w:rsid w:val="00A066E9"/>
    <w:rsid w:val="00A0673A"/>
    <w:rsid w:val="00A071D9"/>
    <w:rsid w:val="00A10A38"/>
    <w:rsid w:val="00A10EB8"/>
    <w:rsid w:val="00A11C3A"/>
    <w:rsid w:val="00A11F30"/>
    <w:rsid w:val="00A1226C"/>
    <w:rsid w:val="00A12446"/>
    <w:rsid w:val="00A1270C"/>
    <w:rsid w:val="00A1295B"/>
    <w:rsid w:val="00A1331B"/>
    <w:rsid w:val="00A155A9"/>
    <w:rsid w:val="00A159A0"/>
    <w:rsid w:val="00A15A61"/>
    <w:rsid w:val="00A1620D"/>
    <w:rsid w:val="00A165AF"/>
    <w:rsid w:val="00A16EC2"/>
    <w:rsid w:val="00A1720A"/>
    <w:rsid w:val="00A172CA"/>
    <w:rsid w:val="00A17654"/>
    <w:rsid w:val="00A17B26"/>
    <w:rsid w:val="00A17C8A"/>
    <w:rsid w:val="00A20C09"/>
    <w:rsid w:val="00A213B8"/>
    <w:rsid w:val="00A22235"/>
    <w:rsid w:val="00A22406"/>
    <w:rsid w:val="00A224A8"/>
    <w:rsid w:val="00A22604"/>
    <w:rsid w:val="00A22FB1"/>
    <w:rsid w:val="00A244A0"/>
    <w:rsid w:val="00A25AA4"/>
    <w:rsid w:val="00A25BAB"/>
    <w:rsid w:val="00A25EEC"/>
    <w:rsid w:val="00A30929"/>
    <w:rsid w:val="00A31797"/>
    <w:rsid w:val="00A31C94"/>
    <w:rsid w:val="00A323B6"/>
    <w:rsid w:val="00A326A3"/>
    <w:rsid w:val="00A32C0F"/>
    <w:rsid w:val="00A33642"/>
    <w:rsid w:val="00A35066"/>
    <w:rsid w:val="00A35B3E"/>
    <w:rsid w:val="00A35B93"/>
    <w:rsid w:val="00A3712E"/>
    <w:rsid w:val="00A40D68"/>
    <w:rsid w:val="00A42D2E"/>
    <w:rsid w:val="00A4329E"/>
    <w:rsid w:val="00A44E9F"/>
    <w:rsid w:val="00A44EE6"/>
    <w:rsid w:val="00A45873"/>
    <w:rsid w:val="00A4594D"/>
    <w:rsid w:val="00A47382"/>
    <w:rsid w:val="00A47C2E"/>
    <w:rsid w:val="00A517D9"/>
    <w:rsid w:val="00A51DCC"/>
    <w:rsid w:val="00A51EB0"/>
    <w:rsid w:val="00A51EE0"/>
    <w:rsid w:val="00A52EB3"/>
    <w:rsid w:val="00A545CD"/>
    <w:rsid w:val="00A5517E"/>
    <w:rsid w:val="00A55199"/>
    <w:rsid w:val="00A55E55"/>
    <w:rsid w:val="00A56B73"/>
    <w:rsid w:val="00A56BBF"/>
    <w:rsid w:val="00A60EA6"/>
    <w:rsid w:val="00A613BC"/>
    <w:rsid w:val="00A618F4"/>
    <w:rsid w:val="00A61DAA"/>
    <w:rsid w:val="00A622C4"/>
    <w:rsid w:val="00A624F8"/>
    <w:rsid w:val="00A627A1"/>
    <w:rsid w:val="00A62FBB"/>
    <w:rsid w:val="00A630C1"/>
    <w:rsid w:val="00A63497"/>
    <w:rsid w:val="00A638E6"/>
    <w:rsid w:val="00A63AE3"/>
    <w:rsid w:val="00A63D62"/>
    <w:rsid w:val="00A64887"/>
    <w:rsid w:val="00A65109"/>
    <w:rsid w:val="00A669B3"/>
    <w:rsid w:val="00A66A7C"/>
    <w:rsid w:val="00A673B4"/>
    <w:rsid w:val="00A67CF4"/>
    <w:rsid w:val="00A701EA"/>
    <w:rsid w:val="00A707BD"/>
    <w:rsid w:val="00A70D2B"/>
    <w:rsid w:val="00A72191"/>
    <w:rsid w:val="00A72253"/>
    <w:rsid w:val="00A7359F"/>
    <w:rsid w:val="00A7418E"/>
    <w:rsid w:val="00A74389"/>
    <w:rsid w:val="00A74A35"/>
    <w:rsid w:val="00A7539E"/>
    <w:rsid w:val="00A754BF"/>
    <w:rsid w:val="00A763E4"/>
    <w:rsid w:val="00A7653B"/>
    <w:rsid w:val="00A76776"/>
    <w:rsid w:val="00A76DD0"/>
    <w:rsid w:val="00A77101"/>
    <w:rsid w:val="00A773B0"/>
    <w:rsid w:val="00A77750"/>
    <w:rsid w:val="00A8164F"/>
    <w:rsid w:val="00A81C27"/>
    <w:rsid w:val="00A82601"/>
    <w:rsid w:val="00A82BA4"/>
    <w:rsid w:val="00A83A38"/>
    <w:rsid w:val="00A83F39"/>
    <w:rsid w:val="00A84104"/>
    <w:rsid w:val="00A844FE"/>
    <w:rsid w:val="00A865B5"/>
    <w:rsid w:val="00A86DDA"/>
    <w:rsid w:val="00A90057"/>
    <w:rsid w:val="00A91DAF"/>
    <w:rsid w:val="00A9204E"/>
    <w:rsid w:val="00A920D9"/>
    <w:rsid w:val="00A925A6"/>
    <w:rsid w:val="00A92F04"/>
    <w:rsid w:val="00A93896"/>
    <w:rsid w:val="00A94411"/>
    <w:rsid w:val="00A94E88"/>
    <w:rsid w:val="00A95911"/>
    <w:rsid w:val="00A97B56"/>
    <w:rsid w:val="00AA0D84"/>
    <w:rsid w:val="00AA17EF"/>
    <w:rsid w:val="00AA1A49"/>
    <w:rsid w:val="00AA2337"/>
    <w:rsid w:val="00AA2F98"/>
    <w:rsid w:val="00AA3140"/>
    <w:rsid w:val="00AA36D8"/>
    <w:rsid w:val="00AA3771"/>
    <w:rsid w:val="00AA39BD"/>
    <w:rsid w:val="00AA4127"/>
    <w:rsid w:val="00AA4806"/>
    <w:rsid w:val="00AA48DE"/>
    <w:rsid w:val="00AA4CB1"/>
    <w:rsid w:val="00AA5055"/>
    <w:rsid w:val="00AA51BA"/>
    <w:rsid w:val="00AA5B50"/>
    <w:rsid w:val="00AA5FA6"/>
    <w:rsid w:val="00AA6603"/>
    <w:rsid w:val="00AB14CD"/>
    <w:rsid w:val="00AB28C9"/>
    <w:rsid w:val="00AB448C"/>
    <w:rsid w:val="00AB54A8"/>
    <w:rsid w:val="00AB56C1"/>
    <w:rsid w:val="00AB581F"/>
    <w:rsid w:val="00AB59CC"/>
    <w:rsid w:val="00AB5CC1"/>
    <w:rsid w:val="00AB70FC"/>
    <w:rsid w:val="00AB7C7D"/>
    <w:rsid w:val="00AC0266"/>
    <w:rsid w:val="00AC10E8"/>
    <w:rsid w:val="00AC17FD"/>
    <w:rsid w:val="00AC1EAF"/>
    <w:rsid w:val="00AC22BC"/>
    <w:rsid w:val="00AC22FE"/>
    <w:rsid w:val="00AC24E2"/>
    <w:rsid w:val="00AC2604"/>
    <w:rsid w:val="00AC2934"/>
    <w:rsid w:val="00AC3341"/>
    <w:rsid w:val="00AC460E"/>
    <w:rsid w:val="00AC4A5A"/>
    <w:rsid w:val="00AC4F54"/>
    <w:rsid w:val="00AC50AB"/>
    <w:rsid w:val="00AC5C2F"/>
    <w:rsid w:val="00AC5D77"/>
    <w:rsid w:val="00AC6C7F"/>
    <w:rsid w:val="00AC6EC7"/>
    <w:rsid w:val="00AC7A79"/>
    <w:rsid w:val="00AD0FC2"/>
    <w:rsid w:val="00AD15EF"/>
    <w:rsid w:val="00AD1700"/>
    <w:rsid w:val="00AD1951"/>
    <w:rsid w:val="00AD1970"/>
    <w:rsid w:val="00AD2E81"/>
    <w:rsid w:val="00AD3955"/>
    <w:rsid w:val="00AD489E"/>
    <w:rsid w:val="00AD48DF"/>
    <w:rsid w:val="00AD4921"/>
    <w:rsid w:val="00AD4BF2"/>
    <w:rsid w:val="00AD61D5"/>
    <w:rsid w:val="00AD6E3B"/>
    <w:rsid w:val="00AE018D"/>
    <w:rsid w:val="00AE07F8"/>
    <w:rsid w:val="00AE0E54"/>
    <w:rsid w:val="00AE0FF3"/>
    <w:rsid w:val="00AE1672"/>
    <w:rsid w:val="00AE29D7"/>
    <w:rsid w:val="00AE3590"/>
    <w:rsid w:val="00AE3ADD"/>
    <w:rsid w:val="00AE4694"/>
    <w:rsid w:val="00AE4917"/>
    <w:rsid w:val="00AE50E3"/>
    <w:rsid w:val="00AE5A5F"/>
    <w:rsid w:val="00AE6223"/>
    <w:rsid w:val="00AE6493"/>
    <w:rsid w:val="00AE7345"/>
    <w:rsid w:val="00AE7397"/>
    <w:rsid w:val="00AE73FD"/>
    <w:rsid w:val="00AE770B"/>
    <w:rsid w:val="00AF0EB8"/>
    <w:rsid w:val="00AF15F2"/>
    <w:rsid w:val="00AF1D4D"/>
    <w:rsid w:val="00AF24D7"/>
    <w:rsid w:val="00AF25DE"/>
    <w:rsid w:val="00AF26B9"/>
    <w:rsid w:val="00AF31C3"/>
    <w:rsid w:val="00AF37BC"/>
    <w:rsid w:val="00AF3841"/>
    <w:rsid w:val="00AF5418"/>
    <w:rsid w:val="00AF5B5F"/>
    <w:rsid w:val="00AF657C"/>
    <w:rsid w:val="00AF6799"/>
    <w:rsid w:val="00AF68D3"/>
    <w:rsid w:val="00B0205E"/>
    <w:rsid w:val="00B028E8"/>
    <w:rsid w:val="00B0298A"/>
    <w:rsid w:val="00B03614"/>
    <w:rsid w:val="00B036F7"/>
    <w:rsid w:val="00B05155"/>
    <w:rsid w:val="00B052F6"/>
    <w:rsid w:val="00B05515"/>
    <w:rsid w:val="00B0594B"/>
    <w:rsid w:val="00B06E77"/>
    <w:rsid w:val="00B07565"/>
    <w:rsid w:val="00B07DBD"/>
    <w:rsid w:val="00B11035"/>
    <w:rsid w:val="00B115E4"/>
    <w:rsid w:val="00B1182E"/>
    <w:rsid w:val="00B11BAD"/>
    <w:rsid w:val="00B11EC1"/>
    <w:rsid w:val="00B13B8C"/>
    <w:rsid w:val="00B13C14"/>
    <w:rsid w:val="00B16BE3"/>
    <w:rsid w:val="00B17D22"/>
    <w:rsid w:val="00B20120"/>
    <w:rsid w:val="00B2051D"/>
    <w:rsid w:val="00B205CC"/>
    <w:rsid w:val="00B21715"/>
    <w:rsid w:val="00B22004"/>
    <w:rsid w:val="00B230D8"/>
    <w:rsid w:val="00B23F30"/>
    <w:rsid w:val="00B24176"/>
    <w:rsid w:val="00B24576"/>
    <w:rsid w:val="00B24631"/>
    <w:rsid w:val="00B251D0"/>
    <w:rsid w:val="00B25B0D"/>
    <w:rsid w:val="00B25D94"/>
    <w:rsid w:val="00B25DDB"/>
    <w:rsid w:val="00B2626B"/>
    <w:rsid w:val="00B266FD"/>
    <w:rsid w:val="00B27225"/>
    <w:rsid w:val="00B30AE2"/>
    <w:rsid w:val="00B319B2"/>
    <w:rsid w:val="00B31B66"/>
    <w:rsid w:val="00B338C8"/>
    <w:rsid w:val="00B33B98"/>
    <w:rsid w:val="00B34961"/>
    <w:rsid w:val="00B35306"/>
    <w:rsid w:val="00B36827"/>
    <w:rsid w:val="00B36C62"/>
    <w:rsid w:val="00B375F0"/>
    <w:rsid w:val="00B404DE"/>
    <w:rsid w:val="00B405D8"/>
    <w:rsid w:val="00B43668"/>
    <w:rsid w:val="00B4366B"/>
    <w:rsid w:val="00B4451B"/>
    <w:rsid w:val="00B45010"/>
    <w:rsid w:val="00B46B31"/>
    <w:rsid w:val="00B47565"/>
    <w:rsid w:val="00B502C5"/>
    <w:rsid w:val="00B503E7"/>
    <w:rsid w:val="00B50781"/>
    <w:rsid w:val="00B50A99"/>
    <w:rsid w:val="00B518CD"/>
    <w:rsid w:val="00B51DAB"/>
    <w:rsid w:val="00B51DD6"/>
    <w:rsid w:val="00B528E1"/>
    <w:rsid w:val="00B531C2"/>
    <w:rsid w:val="00B53477"/>
    <w:rsid w:val="00B534D8"/>
    <w:rsid w:val="00B5478D"/>
    <w:rsid w:val="00B552CE"/>
    <w:rsid w:val="00B55CDC"/>
    <w:rsid w:val="00B55F48"/>
    <w:rsid w:val="00B56338"/>
    <w:rsid w:val="00B56978"/>
    <w:rsid w:val="00B57057"/>
    <w:rsid w:val="00B571FC"/>
    <w:rsid w:val="00B573EC"/>
    <w:rsid w:val="00B575D2"/>
    <w:rsid w:val="00B5777F"/>
    <w:rsid w:val="00B578D4"/>
    <w:rsid w:val="00B6026D"/>
    <w:rsid w:val="00B622D4"/>
    <w:rsid w:val="00B629EF"/>
    <w:rsid w:val="00B6348F"/>
    <w:rsid w:val="00B65AF8"/>
    <w:rsid w:val="00B6602A"/>
    <w:rsid w:val="00B662F9"/>
    <w:rsid w:val="00B66A60"/>
    <w:rsid w:val="00B70D7D"/>
    <w:rsid w:val="00B70DD3"/>
    <w:rsid w:val="00B7188C"/>
    <w:rsid w:val="00B71B79"/>
    <w:rsid w:val="00B71BDB"/>
    <w:rsid w:val="00B71E45"/>
    <w:rsid w:val="00B7280A"/>
    <w:rsid w:val="00B72A6A"/>
    <w:rsid w:val="00B72CEC"/>
    <w:rsid w:val="00B74F3B"/>
    <w:rsid w:val="00B75E3E"/>
    <w:rsid w:val="00B767CF"/>
    <w:rsid w:val="00B81535"/>
    <w:rsid w:val="00B81892"/>
    <w:rsid w:val="00B84957"/>
    <w:rsid w:val="00B85012"/>
    <w:rsid w:val="00B85014"/>
    <w:rsid w:val="00B85414"/>
    <w:rsid w:val="00B85612"/>
    <w:rsid w:val="00B85E50"/>
    <w:rsid w:val="00B8731A"/>
    <w:rsid w:val="00B92483"/>
    <w:rsid w:val="00B92996"/>
    <w:rsid w:val="00B94AC0"/>
    <w:rsid w:val="00B95DC7"/>
    <w:rsid w:val="00B95E6D"/>
    <w:rsid w:val="00B9626A"/>
    <w:rsid w:val="00B96A46"/>
    <w:rsid w:val="00B974F2"/>
    <w:rsid w:val="00BA06F6"/>
    <w:rsid w:val="00BA1941"/>
    <w:rsid w:val="00BA1E80"/>
    <w:rsid w:val="00BA36FE"/>
    <w:rsid w:val="00BA4693"/>
    <w:rsid w:val="00BA5264"/>
    <w:rsid w:val="00BA53E2"/>
    <w:rsid w:val="00BA547F"/>
    <w:rsid w:val="00BA68DD"/>
    <w:rsid w:val="00BA7219"/>
    <w:rsid w:val="00BA731D"/>
    <w:rsid w:val="00BA736F"/>
    <w:rsid w:val="00BA7610"/>
    <w:rsid w:val="00BA7792"/>
    <w:rsid w:val="00BB002D"/>
    <w:rsid w:val="00BB091C"/>
    <w:rsid w:val="00BB0CC5"/>
    <w:rsid w:val="00BB125E"/>
    <w:rsid w:val="00BB1BB9"/>
    <w:rsid w:val="00BB23E3"/>
    <w:rsid w:val="00BB2F4D"/>
    <w:rsid w:val="00BB33D1"/>
    <w:rsid w:val="00BB3907"/>
    <w:rsid w:val="00BB58CA"/>
    <w:rsid w:val="00BB5BE7"/>
    <w:rsid w:val="00BB6010"/>
    <w:rsid w:val="00BB686A"/>
    <w:rsid w:val="00BB7BFE"/>
    <w:rsid w:val="00BB7E26"/>
    <w:rsid w:val="00BC07B7"/>
    <w:rsid w:val="00BC11A8"/>
    <w:rsid w:val="00BC1847"/>
    <w:rsid w:val="00BC1CF3"/>
    <w:rsid w:val="00BC2C9B"/>
    <w:rsid w:val="00BC2EA6"/>
    <w:rsid w:val="00BC39F5"/>
    <w:rsid w:val="00BC3B89"/>
    <w:rsid w:val="00BC4843"/>
    <w:rsid w:val="00BC4D91"/>
    <w:rsid w:val="00BC73F0"/>
    <w:rsid w:val="00BC7483"/>
    <w:rsid w:val="00BC7563"/>
    <w:rsid w:val="00BC75E8"/>
    <w:rsid w:val="00BD1952"/>
    <w:rsid w:val="00BD1E3D"/>
    <w:rsid w:val="00BD2629"/>
    <w:rsid w:val="00BD3042"/>
    <w:rsid w:val="00BD30F5"/>
    <w:rsid w:val="00BD3508"/>
    <w:rsid w:val="00BD410F"/>
    <w:rsid w:val="00BD5A35"/>
    <w:rsid w:val="00BD5B99"/>
    <w:rsid w:val="00BD5C24"/>
    <w:rsid w:val="00BD62A9"/>
    <w:rsid w:val="00BD6A78"/>
    <w:rsid w:val="00BD7144"/>
    <w:rsid w:val="00BD7244"/>
    <w:rsid w:val="00BD7A78"/>
    <w:rsid w:val="00BD7CD0"/>
    <w:rsid w:val="00BD7E7C"/>
    <w:rsid w:val="00BE099B"/>
    <w:rsid w:val="00BE09FC"/>
    <w:rsid w:val="00BE1404"/>
    <w:rsid w:val="00BE151D"/>
    <w:rsid w:val="00BE2380"/>
    <w:rsid w:val="00BE3599"/>
    <w:rsid w:val="00BE46A5"/>
    <w:rsid w:val="00BE495B"/>
    <w:rsid w:val="00BE4FF2"/>
    <w:rsid w:val="00BE6AB4"/>
    <w:rsid w:val="00BE6BD6"/>
    <w:rsid w:val="00BE71C6"/>
    <w:rsid w:val="00BE7202"/>
    <w:rsid w:val="00BE789A"/>
    <w:rsid w:val="00BF0550"/>
    <w:rsid w:val="00BF073E"/>
    <w:rsid w:val="00BF15FC"/>
    <w:rsid w:val="00BF2EE3"/>
    <w:rsid w:val="00BF3CC8"/>
    <w:rsid w:val="00BF447D"/>
    <w:rsid w:val="00BF4BE0"/>
    <w:rsid w:val="00BF59B3"/>
    <w:rsid w:val="00BF5E4A"/>
    <w:rsid w:val="00BF70CF"/>
    <w:rsid w:val="00C01329"/>
    <w:rsid w:val="00C013C9"/>
    <w:rsid w:val="00C015DD"/>
    <w:rsid w:val="00C02D2F"/>
    <w:rsid w:val="00C030E9"/>
    <w:rsid w:val="00C035D7"/>
    <w:rsid w:val="00C03AE4"/>
    <w:rsid w:val="00C0441C"/>
    <w:rsid w:val="00C053CE"/>
    <w:rsid w:val="00C054BC"/>
    <w:rsid w:val="00C05F34"/>
    <w:rsid w:val="00C064A0"/>
    <w:rsid w:val="00C07C5D"/>
    <w:rsid w:val="00C103E1"/>
    <w:rsid w:val="00C11070"/>
    <w:rsid w:val="00C1184E"/>
    <w:rsid w:val="00C1304B"/>
    <w:rsid w:val="00C13799"/>
    <w:rsid w:val="00C146BA"/>
    <w:rsid w:val="00C15B2A"/>
    <w:rsid w:val="00C16829"/>
    <w:rsid w:val="00C16DF3"/>
    <w:rsid w:val="00C20223"/>
    <w:rsid w:val="00C2037E"/>
    <w:rsid w:val="00C20FD9"/>
    <w:rsid w:val="00C219C3"/>
    <w:rsid w:val="00C2363A"/>
    <w:rsid w:val="00C2413F"/>
    <w:rsid w:val="00C25171"/>
    <w:rsid w:val="00C25386"/>
    <w:rsid w:val="00C259A4"/>
    <w:rsid w:val="00C263A6"/>
    <w:rsid w:val="00C30718"/>
    <w:rsid w:val="00C30E86"/>
    <w:rsid w:val="00C312B3"/>
    <w:rsid w:val="00C315BE"/>
    <w:rsid w:val="00C31A06"/>
    <w:rsid w:val="00C31BDD"/>
    <w:rsid w:val="00C31DCB"/>
    <w:rsid w:val="00C321D4"/>
    <w:rsid w:val="00C3271E"/>
    <w:rsid w:val="00C332F9"/>
    <w:rsid w:val="00C34502"/>
    <w:rsid w:val="00C3463C"/>
    <w:rsid w:val="00C3518D"/>
    <w:rsid w:val="00C3567B"/>
    <w:rsid w:val="00C35BCE"/>
    <w:rsid w:val="00C36117"/>
    <w:rsid w:val="00C36137"/>
    <w:rsid w:val="00C36B18"/>
    <w:rsid w:val="00C378BC"/>
    <w:rsid w:val="00C4016E"/>
    <w:rsid w:val="00C4112F"/>
    <w:rsid w:val="00C41E12"/>
    <w:rsid w:val="00C42445"/>
    <w:rsid w:val="00C42DFD"/>
    <w:rsid w:val="00C43D96"/>
    <w:rsid w:val="00C4451A"/>
    <w:rsid w:val="00C44FA1"/>
    <w:rsid w:val="00C460CC"/>
    <w:rsid w:val="00C4634A"/>
    <w:rsid w:val="00C46A4D"/>
    <w:rsid w:val="00C4701C"/>
    <w:rsid w:val="00C47543"/>
    <w:rsid w:val="00C47B69"/>
    <w:rsid w:val="00C47FA6"/>
    <w:rsid w:val="00C50661"/>
    <w:rsid w:val="00C509B0"/>
    <w:rsid w:val="00C52D25"/>
    <w:rsid w:val="00C531E2"/>
    <w:rsid w:val="00C539A4"/>
    <w:rsid w:val="00C542B7"/>
    <w:rsid w:val="00C54442"/>
    <w:rsid w:val="00C54C7D"/>
    <w:rsid w:val="00C565D1"/>
    <w:rsid w:val="00C5776A"/>
    <w:rsid w:val="00C5785F"/>
    <w:rsid w:val="00C57AF4"/>
    <w:rsid w:val="00C57F0A"/>
    <w:rsid w:val="00C6260A"/>
    <w:rsid w:val="00C6302F"/>
    <w:rsid w:val="00C63B0F"/>
    <w:rsid w:val="00C64160"/>
    <w:rsid w:val="00C64786"/>
    <w:rsid w:val="00C649E6"/>
    <w:rsid w:val="00C658B3"/>
    <w:rsid w:val="00C661B2"/>
    <w:rsid w:val="00C66511"/>
    <w:rsid w:val="00C67CBB"/>
    <w:rsid w:val="00C67CF9"/>
    <w:rsid w:val="00C70C03"/>
    <w:rsid w:val="00C71036"/>
    <w:rsid w:val="00C71214"/>
    <w:rsid w:val="00C713C6"/>
    <w:rsid w:val="00C71446"/>
    <w:rsid w:val="00C71E11"/>
    <w:rsid w:val="00C720F9"/>
    <w:rsid w:val="00C7234D"/>
    <w:rsid w:val="00C72823"/>
    <w:rsid w:val="00C728CD"/>
    <w:rsid w:val="00C72AD6"/>
    <w:rsid w:val="00C72AE2"/>
    <w:rsid w:val="00C74E76"/>
    <w:rsid w:val="00C750A4"/>
    <w:rsid w:val="00C76883"/>
    <w:rsid w:val="00C77D58"/>
    <w:rsid w:val="00C80F02"/>
    <w:rsid w:val="00C8169F"/>
    <w:rsid w:val="00C82693"/>
    <w:rsid w:val="00C82A61"/>
    <w:rsid w:val="00C831B3"/>
    <w:rsid w:val="00C8364E"/>
    <w:rsid w:val="00C84C8E"/>
    <w:rsid w:val="00C84F6E"/>
    <w:rsid w:val="00C86C68"/>
    <w:rsid w:val="00C86D27"/>
    <w:rsid w:val="00C873EA"/>
    <w:rsid w:val="00C9024B"/>
    <w:rsid w:val="00C91668"/>
    <w:rsid w:val="00C921BD"/>
    <w:rsid w:val="00C921CE"/>
    <w:rsid w:val="00C92B74"/>
    <w:rsid w:val="00C92C5C"/>
    <w:rsid w:val="00C9304A"/>
    <w:rsid w:val="00C93F9B"/>
    <w:rsid w:val="00C94247"/>
    <w:rsid w:val="00C95063"/>
    <w:rsid w:val="00C95A2A"/>
    <w:rsid w:val="00C965A1"/>
    <w:rsid w:val="00C97505"/>
    <w:rsid w:val="00C97A86"/>
    <w:rsid w:val="00C97CFF"/>
    <w:rsid w:val="00C97D1A"/>
    <w:rsid w:val="00CA10C2"/>
    <w:rsid w:val="00CA10F4"/>
    <w:rsid w:val="00CA28D3"/>
    <w:rsid w:val="00CA31F0"/>
    <w:rsid w:val="00CA37BB"/>
    <w:rsid w:val="00CA45F8"/>
    <w:rsid w:val="00CA50F0"/>
    <w:rsid w:val="00CA5388"/>
    <w:rsid w:val="00CA5B9D"/>
    <w:rsid w:val="00CA5C58"/>
    <w:rsid w:val="00CA7194"/>
    <w:rsid w:val="00CB162A"/>
    <w:rsid w:val="00CB1A77"/>
    <w:rsid w:val="00CB1ABB"/>
    <w:rsid w:val="00CB1C9D"/>
    <w:rsid w:val="00CB2E37"/>
    <w:rsid w:val="00CB32C9"/>
    <w:rsid w:val="00CB40A9"/>
    <w:rsid w:val="00CB4B64"/>
    <w:rsid w:val="00CB4EFA"/>
    <w:rsid w:val="00CB5A71"/>
    <w:rsid w:val="00CB740A"/>
    <w:rsid w:val="00CB76A7"/>
    <w:rsid w:val="00CB78AB"/>
    <w:rsid w:val="00CC0885"/>
    <w:rsid w:val="00CC0B16"/>
    <w:rsid w:val="00CC0C59"/>
    <w:rsid w:val="00CC0D8C"/>
    <w:rsid w:val="00CC0D98"/>
    <w:rsid w:val="00CC1503"/>
    <w:rsid w:val="00CC151A"/>
    <w:rsid w:val="00CC28ED"/>
    <w:rsid w:val="00CC2F11"/>
    <w:rsid w:val="00CC31A4"/>
    <w:rsid w:val="00CC46AA"/>
    <w:rsid w:val="00CC478C"/>
    <w:rsid w:val="00CC5535"/>
    <w:rsid w:val="00CC55EE"/>
    <w:rsid w:val="00CC7701"/>
    <w:rsid w:val="00CC7761"/>
    <w:rsid w:val="00CC7B43"/>
    <w:rsid w:val="00CD0F46"/>
    <w:rsid w:val="00CD15BD"/>
    <w:rsid w:val="00CD184C"/>
    <w:rsid w:val="00CD1F4A"/>
    <w:rsid w:val="00CD37D9"/>
    <w:rsid w:val="00CD4455"/>
    <w:rsid w:val="00CD4729"/>
    <w:rsid w:val="00CD5808"/>
    <w:rsid w:val="00CD721A"/>
    <w:rsid w:val="00CD74F9"/>
    <w:rsid w:val="00CD7D30"/>
    <w:rsid w:val="00CE0B2E"/>
    <w:rsid w:val="00CE1CD1"/>
    <w:rsid w:val="00CE2093"/>
    <w:rsid w:val="00CE3119"/>
    <w:rsid w:val="00CE37F2"/>
    <w:rsid w:val="00CE446B"/>
    <w:rsid w:val="00CE46A6"/>
    <w:rsid w:val="00CE524E"/>
    <w:rsid w:val="00CE59E5"/>
    <w:rsid w:val="00CE5A7F"/>
    <w:rsid w:val="00CE5AE2"/>
    <w:rsid w:val="00CE5BFA"/>
    <w:rsid w:val="00CE68B5"/>
    <w:rsid w:val="00CE68D6"/>
    <w:rsid w:val="00CE69A7"/>
    <w:rsid w:val="00CE7542"/>
    <w:rsid w:val="00CE7871"/>
    <w:rsid w:val="00CF08F7"/>
    <w:rsid w:val="00CF0D54"/>
    <w:rsid w:val="00CF1713"/>
    <w:rsid w:val="00CF2830"/>
    <w:rsid w:val="00CF2EC3"/>
    <w:rsid w:val="00CF353D"/>
    <w:rsid w:val="00CF4B49"/>
    <w:rsid w:val="00CF5AC1"/>
    <w:rsid w:val="00CF5CA1"/>
    <w:rsid w:val="00CF657E"/>
    <w:rsid w:val="00CF6C70"/>
    <w:rsid w:val="00CF75B9"/>
    <w:rsid w:val="00D005E4"/>
    <w:rsid w:val="00D014B3"/>
    <w:rsid w:val="00D01F1D"/>
    <w:rsid w:val="00D03103"/>
    <w:rsid w:val="00D03D98"/>
    <w:rsid w:val="00D0415D"/>
    <w:rsid w:val="00D04414"/>
    <w:rsid w:val="00D04F0A"/>
    <w:rsid w:val="00D05E3F"/>
    <w:rsid w:val="00D06E31"/>
    <w:rsid w:val="00D06EB2"/>
    <w:rsid w:val="00D06F88"/>
    <w:rsid w:val="00D0707F"/>
    <w:rsid w:val="00D07CE4"/>
    <w:rsid w:val="00D07E3C"/>
    <w:rsid w:val="00D10C70"/>
    <w:rsid w:val="00D10D06"/>
    <w:rsid w:val="00D10D28"/>
    <w:rsid w:val="00D1200D"/>
    <w:rsid w:val="00D1263D"/>
    <w:rsid w:val="00D12712"/>
    <w:rsid w:val="00D12CB1"/>
    <w:rsid w:val="00D13F5B"/>
    <w:rsid w:val="00D14998"/>
    <w:rsid w:val="00D15D57"/>
    <w:rsid w:val="00D16396"/>
    <w:rsid w:val="00D164D7"/>
    <w:rsid w:val="00D175C5"/>
    <w:rsid w:val="00D175F6"/>
    <w:rsid w:val="00D17C7B"/>
    <w:rsid w:val="00D20229"/>
    <w:rsid w:val="00D20F98"/>
    <w:rsid w:val="00D2181F"/>
    <w:rsid w:val="00D21CC0"/>
    <w:rsid w:val="00D23445"/>
    <w:rsid w:val="00D242C4"/>
    <w:rsid w:val="00D242D0"/>
    <w:rsid w:val="00D25B56"/>
    <w:rsid w:val="00D25E66"/>
    <w:rsid w:val="00D25EB2"/>
    <w:rsid w:val="00D26613"/>
    <w:rsid w:val="00D268F4"/>
    <w:rsid w:val="00D274D7"/>
    <w:rsid w:val="00D304AA"/>
    <w:rsid w:val="00D309BA"/>
    <w:rsid w:val="00D31450"/>
    <w:rsid w:val="00D31804"/>
    <w:rsid w:val="00D31F5C"/>
    <w:rsid w:val="00D327AE"/>
    <w:rsid w:val="00D32D40"/>
    <w:rsid w:val="00D32EE4"/>
    <w:rsid w:val="00D33634"/>
    <w:rsid w:val="00D33E6A"/>
    <w:rsid w:val="00D349BE"/>
    <w:rsid w:val="00D35456"/>
    <w:rsid w:val="00D36ADB"/>
    <w:rsid w:val="00D36D44"/>
    <w:rsid w:val="00D377C2"/>
    <w:rsid w:val="00D37946"/>
    <w:rsid w:val="00D40126"/>
    <w:rsid w:val="00D403E1"/>
    <w:rsid w:val="00D4095A"/>
    <w:rsid w:val="00D40C51"/>
    <w:rsid w:val="00D41817"/>
    <w:rsid w:val="00D41960"/>
    <w:rsid w:val="00D42710"/>
    <w:rsid w:val="00D43CE3"/>
    <w:rsid w:val="00D44173"/>
    <w:rsid w:val="00D464BF"/>
    <w:rsid w:val="00D46FDF"/>
    <w:rsid w:val="00D47527"/>
    <w:rsid w:val="00D47FCA"/>
    <w:rsid w:val="00D501AB"/>
    <w:rsid w:val="00D51069"/>
    <w:rsid w:val="00D51634"/>
    <w:rsid w:val="00D52A92"/>
    <w:rsid w:val="00D52FAF"/>
    <w:rsid w:val="00D53293"/>
    <w:rsid w:val="00D53C6D"/>
    <w:rsid w:val="00D54055"/>
    <w:rsid w:val="00D54900"/>
    <w:rsid w:val="00D552FD"/>
    <w:rsid w:val="00D55DE5"/>
    <w:rsid w:val="00D57BC5"/>
    <w:rsid w:val="00D57E99"/>
    <w:rsid w:val="00D60C30"/>
    <w:rsid w:val="00D60EA0"/>
    <w:rsid w:val="00D61631"/>
    <w:rsid w:val="00D622AD"/>
    <w:rsid w:val="00D63C0C"/>
    <w:rsid w:val="00D63ECD"/>
    <w:rsid w:val="00D67296"/>
    <w:rsid w:val="00D678BF"/>
    <w:rsid w:val="00D70338"/>
    <w:rsid w:val="00D70459"/>
    <w:rsid w:val="00D7087C"/>
    <w:rsid w:val="00D709CE"/>
    <w:rsid w:val="00D715F1"/>
    <w:rsid w:val="00D72031"/>
    <w:rsid w:val="00D722D8"/>
    <w:rsid w:val="00D7238C"/>
    <w:rsid w:val="00D745D3"/>
    <w:rsid w:val="00D74653"/>
    <w:rsid w:val="00D75E2C"/>
    <w:rsid w:val="00D76823"/>
    <w:rsid w:val="00D769E6"/>
    <w:rsid w:val="00D77127"/>
    <w:rsid w:val="00D77131"/>
    <w:rsid w:val="00D77B49"/>
    <w:rsid w:val="00D80523"/>
    <w:rsid w:val="00D81600"/>
    <w:rsid w:val="00D81E0F"/>
    <w:rsid w:val="00D820E9"/>
    <w:rsid w:val="00D82371"/>
    <w:rsid w:val="00D82EBB"/>
    <w:rsid w:val="00D8539E"/>
    <w:rsid w:val="00D85AD4"/>
    <w:rsid w:val="00D86458"/>
    <w:rsid w:val="00D8649D"/>
    <w:rsid w:val="00D865DF"/>
    <w:rsid w:val="00D86639"/>
    <w:rsid w:val="00D86DD2"/>
    <w:rsid w:val="00D877D1"/>
    <w:rsid w:val="00D87A64"/>
    <w:rsid w:val="00D90FAE"/>
    <w:rsid w:val="00D91596"/>
    <w:rsid w:val="00D91B6D"/>
    <w:rsid w:val="00D9247F"/>
    <w:rsid w:val="00D92564"/>
    <w:rsid w:val="00D92B5B"/>
    <w:rsid w:val="00D9410A"/>
    <w:rsid w:val="00D94FF7"/>
    <w:rsid w:val="00D95957"/>
    <w:rsid w:val="00D95E9F"/>
    <w:rsid w:val="00D96991"/>
    <w:rsid w:val="00D969D7"/>
    <w:rsid w:val="00DA0279"/>
    <w:rsid w:val="00DA03C4"/>
    <w:rsid w:val="00DA0404"/>
    <w:rsid w:val="00DA108C"/>
    <w:rsid w:val="00DA11A4"/>
    <w:rsid w:val="00DA135B"/>
    <w:rsid w:val="00DA1B4D"/>
    <w:rsid w:val="00DA2A8B"/>
    <w:rsid w:val="00DA2D36"/>
    <w:rsid w:val="00DA3624"/>
    <w:rsid w:val="00DA3681"/>
    <w:rsid w:val="00DA3CD8"/>
    <w:rsid w:val="00DA4216"/>
    <w:rsid w:val="00DA5479"/>
    <w:rsid w:val="00DA642A"/>
    <w:rsid w:val="00DA64E5"/>
    <w:rsid w:val="00DA6E6F"/>
    <w:rsid w:val="00DB0330"/>
    <w:rsid w:val="00DB0AB0"/>
    <w:rsid w:val="00DB1908"/>
    <w:rsid w:val="00DB34CB"/>
    <w:rsid w:val="00DB38C0"/>
    <w:rsid w:val="00DB3AD3"/>
    <w:rsid w:val="00DB43DF"/>
    <w:rsid w:val="00DB45C7"/>
    <w:rsid w:val="00DB47D8"/>
    <w:rsid w:val="00DB58CA"/>
    <w:rsid w:val="00DB77B8"/>
    <w:rsid w:val="00DC062E"/>
    <w:rsid w:val="00DC09AD"/>
    <w:rsid w:val="00DC530C"/>
    <w:rsid w:val="00DC65E7"/>
    <w:rsid w:val="00DC6D3D"/>
    <w:rsid w:val="00DC6FFC"/>
    <w:rsid w:val="00DC7DA3"/>
    <w:rsid w:val="00DD11AE"/>
    <w:rsid w:val="00DD1A20"/>
    <w:rsid w:val="00DD1D20"/>
    <w:rsid w:val="00DD209A"/>
    <w:rsid w:val="00DD234F"/>
    <w:rsid w:val="00DD24EB"/>
    <w:rsid w:val="00DD39C9"/>
    <w:rsid w:val="00DD3D90"/>
    <w:rsid w:val="00DD4004"/>
    <w:rsid w:val="00DD56FF"/>
    <w:rsid w:val="00DD57E4"/>
    <w:rsid w:val="00DD6D67"/>
    <w:rsid w:val="00DD760C"/>
    <w:rsid w:val="00DD76DC"/>
    <w:rsid w:val="00DE0727"/>
    <w:rsid w:val="00DE27ED"/>
    <w:rsid w:val="00DE2C84"/>
    <w:rsid w:val="00DE34F1"/>
    <w:rsid w:val="00DE3534"/>
    <w:rsid w:val="00DE35A8"/>
    <w:rsid w:val="00DE40DD"/>
    <w:rsid w:val="00DE41C9"/>
    <w:rsid w:val="00DE44E9"/>
    <w:rsid w:val="00DE46D4"/>
    <w:rsid w:val="00DE4AD6"/>
    <w:rsid w:val="00DE50AF"/>
    <w:rsid w:val="00DE5975"/>
    <w:rsid w:val="00DE6733"/>
    <w:rsid w:val="00DE724C"/>
    <w:rsid w:val="00DE7D5A"/>
    <w:rsid w:val="00DE7D63"/>
    <w:rsid w:val="00DF0479"/>
    <w:rsid w:val="00DF0E0B"/>
    <w:rsid w:val="00DF1618"/>
    <w:rsid w:val="00DF1753"/>
    <w:rsid w:val="00DF18A5"/>
    <w:rsid w:val="00DF1C50"/>
    <w:rsid w:val="00DF2B1A"/>
    <w:rsid w:val="00DF31B4"/>
    <w:rsid w:val="00DF32BB"/>
    <w:rsid w:val="00DF3913"/>
    <w:rsid w:val="00DF39EE"/>
    <w:rsid w:val="00DF4182"/>
    <w:rsid w:val="00DF4D00"/>
    <w:rsid w:val="00DF4F5C"/>
    <w:rsid w:val="00DF53B2"/>
    <w:rsid w:val="00DF5A08"/>
    <w:rsid w:val="00DF5D66"/>
    <w:rsid w:val="00DF6969"/>
    <w:rsid w:val="00DF7552"/>
    <w:rsid w:val="00DF7595"/>
    <w:rsid w:val="00E0005C"/>
    <w:rsid w:val="00E00B70"/>
    <w:rsid w:val="00E0120C"/>
    <w:rsid w:val="00E01A45"/>
    <w:rsid w:val="00E01E6A"/>
    <w:rsid w:val="00E02364"/>
    <w:rsid w:val="00E028EA"/>
    <w:rsid w:val="00E02C30"/>
    <w:rsid w:val="00E03C3F"/>
    <w:rsid w:val="00E04382"/>
    <w:rsid w:val="00E043D0"/>
    <w:rsid w:val="00E044FA"/>
    <w:rsid w:val="00E05857"/>
    <w:rsid w:val="00E058DB"/>
    <w:rsid w:val="00E069D4"/>
    <w:rsid w:val="00E0737C"/>
    <w:rsid w:val="00E0756D"/>
    <w:rsid w:val="00E07B40"/>
    <w:rsid w:val="00E101EA"/>
    <w:rsid w:val="00E103D6"/>
    <w:rsid w:val="00E104A2"/>
    <w:rsid w:val="00E109CB"/>
    <w:rsid w:val="00E10C7C"/>
    <w:rsid w:val="00E11242"/>
    <w:rsid w:val="00E11A3A"/>
    <w:rsid w:val="00E11AAD"/>
    <w:rsid w:val="00E11C89"/>
    <w:rsid w:val="00E12831"/>
    <w:rsid w:val="00E14373"/>
    <w:rsid w:val="00E1463E"/>
    <w:rsid w:val="00E14CA1"/>
    <w:rsid w:val="00E15A5C"/>
    <w:rsid w:val="00E15E00"/>
    <w:rsid w:val="00E16B6C"/>
    <w:rsid w:val="00E17028"/>
    <w:rsid w:val="00E171C6"/>
    <w:rsid w:val="00E174CE"/>
    <w:rsid w:val="00E17CBB"/>
    <w:rsid w:val="00E17D7E"/>
    <w:rsid w:val="00E17EC5"/>
    <w:rsid w:val="00E203D0"/>
    <w:rsid w:val="00E215E1"/>
    <w:rsid w:val="00E21C45"/>
    <w:rsid w:val="00E2204C"/>
    <w:rsid w:val="00E22449"/>
    <w:rsid w:val="00E244E4"/>
    <w:rsid w:val="00E24756"/>
    <w:rsid w:val="00E24F87"/>
    <w:rsid w:val="00E253AE"/>
    <w:rsid w:val="00E25C7B"/>
    <w:rsid w:val="00E264B7"/>
    <w:rsid w:val="00E267DE"/>
    <w:rsid w:val="00E3024F"/>
    <w:rsid w:val="00E317A9"/>
    <w:rsid w:val="00E32150"/>
    <w:rsid w:val="00E32279"/>
    <w:rsid w:val="00E324C2"/>
    <w:rsid w:val="00E32E39"/>
    <w:rsid w:val="00E338F3"/>
    <w:rsid w:val="00E34031"/>
    <w:rsid w:val="00E3528F"/>
    <w:rsid w:val="00E358B1"/>
    <w:rsid w:val="00E36B0B"/>
    <w:rsid w:val="00E37F11"/>
    <w:rsid w:val="00E37F17"/>
    <w:rsid w:val="00E401C6"/>
    <w:rsid w:val="00E4065C"/>
    <w:rsid w:val="00E40DD6"/>
    <w:rsid w:val="00E40E3C"/>
    <w:rsid w:val="00E4206C"/>
    <w:rsid w:val="00E4270B"/>
    <w:rsid w:val="00E42DF5"/>
    <w:rsid w:val="00E43DFA"/>
    <w:rsid w:val="00E44312"/>
    <w:rsid w:val="00E4480A"/>
    <w:rsid w:val="00E44A05"/>
    <w:rsid w:val="00E4566B"/>
    <w:rsid w:val="00E45ACF"/>
    <w:rsid w:val="00E4622A"/>
    <w:rsid w:val="00E46BDC"/>
    <w:rsid w:val="00E47194"/>
    <w:rsid w:val="00E47DEB"/>
    <w:rsid w:val="00E50253"/>
    <w:rsid w:val="00E50A84"/>
    <w:rsid w:val="00E50B99"/>
    <w:rsid w:val="00E50D3D"/>
    <w:rsid w:val="00E52426"/>
    <w:rsid w:val="00E5253F"/>
    <w:rsid w:val="00E53021"/>
    <w:rsid w:val="00E537A5"/>
    <w:rsid w:val="00E53B63"/>
    <w:rsid w:val="00E53D22"/>
    <w:rsid w:val="00E54471"/>
    <w:rsid w:val="00E55155"/>
    <w:rsid w:val="00E55CEF"/>
    <w:rsid w:val="00E55F3A"/>
    <w:rsid w:val="00E55F7F"/>
    <w:rsid w:val="00E564D6"/>
    <w:rsid w:val="00E56E7E"/>
    <w:rsid w:val="00E577DF"/>
    <w:rsid w:val="00E57B32"/>
    <w:rsid w:val="00E603B9"/>
    <w:rsid w:val="00E615FB"/>
    <w:rsid w:val="00E617E8"/>
    <w:rsid w:val="00E61E5F"/>
    <w:rsid w:val="00E6301E"/>
    <w:rsid w:val="00E6380E"/>
    <w:rsid w:val="00E649FA"/>
    <w:rsid w:val="00E65271"/>
    <w:rsid w:val="00E6545B"/>
    <w:rsid w:val="00E65B41"/>
    <w:rsid w:val="00E65C3D"/>
    <w:rsid w:val="00E6680A"/>
    <w:rsid w:val="00E66B4F"/>
    <w:rsid w:val="00E70022"/>
    <w:rsid w:val="00E72730"/>
    <w:rsid w:val="00E727D4"/>
    <w:rsid w:val="00E728D8"/>
    <w:rsid w:val="00E73127"/>
    <w:rsid w:val="00E735AA"/>
    <w:rsid w:val="00E73B04"/>
    <w:rsid w:val="00E74078"/>
    <w:rsid w:val="00E742E9"/>
    <w:rsid w:val="00E743A0"/>
    <w:rsid w:val="00E755BB"/>
    <w:rsid w:val="00E75AD9"/>
    <w:rsid w:val="00E75C73"/>
    <w:rsid w:val="00E76443"/>
    <w:rsid w:val="00E76759"/>
    <w:rsid w:val="00E76C9A"/>
    <w:rsid w:val="00E804F6"/>
    <w:rsid w:val="00E8050E"/>
    <w:rsid w:val="00E809EC"/>
    <w:rsid w:val="00E8235F"/>
    <w:rsid w:val="00E828AD"/>
    <w:rsid w:val="00E82A5B"/>
    <w:rsid w:val="00E852D2"/>
    <w:rsid w:val="00E8567A"/>
    <w:rsid w:val="00E85823"/>
    <w:rsid w:val="00E862A6"/>
    <w:rsid w:val="00E863E3"/>
    <w:rsid w:val="00E86643"/>
    <w:rsid w:val="00E8677B"/>
    <w:rsid w:val="00E86A5A"/>
    <w:rsid w:val="00E87271"/>
    <w:rsid w:val="00E90AA0"/>
    <w:rsid w:val="00E914DC"/>
    <w:rsid w:val="00E9264B"/>
    <w:rsid w:val="00E92C2D"/>
    <w:rsid w:val="00E9339A"/>
    <w:rsid w:val="00E93C95"/>
    <w:rsid w:val="00E93F6A"/>
    <w:rsid w:val="00E95227"/>
    <w:rsid w:val="00E9580E"/>
    <w:rsid w:val="00E95DF8"/>
    <w:rsid w:val="00E96D78"/>
    <w:rsid w:val="00E96DDB"/>
    <w:rsid w:val="00E9788C"/>
    <w:rsid w:val="00E97940"/>
    <w:rsid w:val="00EA2438"/>
    <w:rsid w:val="00EA26C1"/>
    <w:rsid w:val="00EA2AC4"/>
    <w:rsid w:val="00EA2D8D"/>
    <w:rsid w:val="00EA4220"/>
    <w:rsid w:val="00EA4DB1"/>
    <w:rsid w:val="00EA52B3"/>
    <w:rsid w:val="00EA5C16"/>
    <w:rsid w:val="00EA5D6D"/>
    <w:rsid w:val="00EA65B3"/>
    <w:rsid w:val="00EA74FC"/>
    <w:rsid w:val="00EA79A7"/>
    <w:rsid w:val="00EA7B43"/>
    <w:rsid w:val="00EB0089"/>
    <w:rsid w:val="00EB054F"/>
    <w:rsid w:val="00EB11EF"/>
    <w:rsid w:val="00EB196A"/>
    <w:rsid w:val="00EB240C"/>
    <w:rsid w:val="00EB32FD"/>
    <w:rsid w:val="00EB34F4"/>
    <w:rsid w:val="00EB4B67"/>
    <w:rsid w:val="00EB4C76"/>
    <w:rsid w:val="00EB52DB"/>
    <w:rsid w:val="00EB5514"/>
    <w:rsid w:val="00EB5DDE"/>
    <w:rsid w:val="00EB62D1"/>
    <w:rsid w:val="00EB63B7"/>
    <w:rsid w:val="00EB7683"/>
    <w:rsid w:val="00EB7A8D"/>
    <w:rsid w:val="00EC03D0"/>
    <w:rsid w:val="00EC069D"/>
    <w:rsid w:val="00EC0A00"/>
    <w:rsid w:val="00EC1EA9"/>
    <w:rsid w:val="00EC216E"/>
    <w:rsid w:val="00EC2A7C"/>
    <w:rsid w:val="00EC37BB"/>
    <w:rsid w:val="00EC493A"/>
    <w:rsid w:val="00EC4D70"/>
    <w:rsid w:val="00EC519F"/>
    <w:rsid w:val="00EC68EC"/>
    <w:rsid w:val="00EC6BA4"/>
    <w:rsid w:val="00ED02DD"/>
    <w:rsid w:val="00ED09E4"/>
    <w:rsid w:val="00ED19BD"/>
    <w:rsid w:val="00ED1E25"/>
    <w:rsid w:val="00ED1F13"/>
    <w:rsid w:val="00ED218E"/>
    <w:rsid w:val="00ED254A"/>
    <w:rsid w:val="00ED29AF"/>
    <w:rsid w:val="00ED2A0C"/>
    <w:rsid w:val="00ED2AD2"/>
    <w:rsid w:val="00ED2C66"/>
    <w:rsid w:val="00ED35E3"/>
    <w:rsid w:val="00ED3938"/>
    <w:rsid w:val="00ED39D5"/>
    <w:rsid w:val="00ED4F39"/>
    <w:rsid w:val="00ED5993"/>
    <w:rsid w:val="00ED5DB2"/>
    <w:rsid w:val="00ED680E"/>
    <w:rsid w:val="00ED6B63"/>
    <w:rsid w:val="00ED6CA4"/>
    <w:rsid w:val="00ED70E7"/>
    <w:rsid w:val="00ED719C"/>
    <w:rsid w:val="00ED71FD"/>
    <w:rsid w:val="00ED7736"/>
    <w:rsid w:val="00ED77B8"/>
    <w:rsid w:val="00ED7D92"/>
    <w:rsid w:val="00EE0E29"/>
    <w:rsid w:val="00EE2157"/>
    <w:rsid w:val="00EE234D"/>
    <w:rsid w:val="00EE27E4"/>
    <w:rsid w:val="00EE2E32"/>
    <w:rsid w:val="00EE2F53"/>
    <w:rsid w:val="00EE3CA2"/>
    <w:rsid w:val="00EE4502"/>
    <w:rsid w:val="00EE4A63"/>
    <w:rsid w:val="00EE562F"/>
    <w:rsid w:val="00EE5671"/>
    <w:rsid w:val="00EE585B"/>
    <w:rsid w:val="00EE65D2"/>
    <w:rsid w:val="00EE675F"/>
    <w:rsid w:val="00EE689E"/>
    <w:rsid w:val="00EE7B21"/>
    <w:rsid w:val="00EE7E28"/>
    <w:rsid w:val="00EF040B"/>
    <w:rsid w:val="00EF116E"/>
    <w:rsid w:val="00EF29C6"/>
    <w:rsid w:val="00EF3499"/>
    <w:rsid w:val="00EF57E0"/>
    <w:rsid w:val="00EF5EB8"/>
    <w:rsid w:val="00EF6012"/>
    <w:rsid w:val="00F00854"/>
    <w:rsid w:val="00F00D8E"/>
    <w:rsid w:val="00F018D7"/>
    <w:rsid w:val="00F01A72"/>
    <w:rsid w:val="00F02294"/>
    <w:rsid w:val="00F03A21"/>
    <w:rsid w:val="00F03E1C"/>
    <w:rsid w:val="00F04175"/>
    <w:rsid w:val="00F04200"/>
    <w:rsid w:val="00F0526D"/>
    <w:rsid w:val="00F0534F"/>
    <w:rsid w:val="00F05FE0"/>
    <w:rsid w:val="00F06894"/>
    <w:rsid w:val="00F06B83"/>
    <w:rsid w:val="00F06E87"/>
    <w:rsid w:val="00F0721D"/>
    <w:rsid w:val="00F07554"/>
    <w:rsid w:val="00F07926"/>
    <w:rsid w:val="00F105BB"/>
    <w:rsid w:val="00F11ADC"/>
    <w:rsid w:val="00F11D0B"/>
    <w:rsid w:val="00F147F6"/>
    <w:rsid w:val="00F14C2A"/>
    <w:rsid w:val="00F15B54"/>
    <w:rsid w:val="00F16C1D"/>
    <w:rsid w:val="00F17C95"/>
    <w:rsid w:val="00F20F01"/>
    <w:rsid w:val="00F20F69"/>
    <w:rsid w:val="00F2140D"/>
    <w:rsid w:val="00F21596"/>
    <w:rsid w:val="00F22348"/>
    <w:rsid w:val="00F22362"/>
    <w:rsid w:val="00F223F6"/>
    <w:rsid w:val="00F224A2"/>
    <w:rsid w:val="00F225C7"/>
    <w:rsid w:val="00F2283D"/>
    <w:rsid w:val="00F245F0"/>
    <w:rsid w:val="00F24B46"/>
    <w:rsid w:val="00F24D80"/>
    <w:rsid w:val="00F24E38"/>
    <w:rsid w:val="00F25725"/>
    <w:rsid w:val="00F25740"/>
    <w:rsid w:val="00F263A6"/>
    <w:rsid w:val="00F2640E"/>
    <w:rsid w:val="00F26422"/>
    <w:rsid w:val="00F2662C"/>
    <w:rsid w:val="00F27B65"/>
    <w:rsid w:val="00F30B8D"/>
    <w:rsid w:val="00F31265"/>
    <w:rsid w:val="00F31319"/>
    <w:rsid w:val="00F316EA"/>
    <w:rsid w:val="00F32491"/>
    <w:rsid w:val="00F348AC"/>
    <w:rsid w:val="00F35127"/>
    <w:rsid w:val="00F3631D"/>
    <w:rsid w:val="00F367E7"/>
    <w:rsid w:val="00F36ABD"/>
    <w:rsid w:val="00F41659"/>
    <w:rsid w:val="00F41732"/>
    <w:rsid w:val="00F42958"/>
    <w:rsid w:val="00F42E94"/>
    <w:rsid w:val="00F43D72"/>
    <w:rsid w:val="00F43D8B"/>
    <w:rsid w:val="00F4593F"/>
    <w:rsid w:val="00F45A23"/>
    <w:rsid w:val="00F45CD9"/>
    <w:rsid w:val="00F45EBA"/>
    <w:rsid w:val="00F461C8"/>
    <w:rsid w:val="00F46721"/>
    <w:rsid w:val="00F46E5A"/>
    <w:rsid w:val="00F47CA7"/>
    <w:rsid w:val="00F50245"/>
    <w:rsid w:val="00F504A1"/>
    <w:rsid w:val="00F5050E"/>
    <w:rsid w:val="00F50D44"/>
    <w:rsid w:val="00F53BB1"/>
    <w:rsid w:val="00F5405A"/>
    <w:rsid w:val="00F556C7"/>
    <w:rsid w:val="00F55B0B"/>
    <w:rsid w:val="00F55D38"/>
    <w:rsid w:val="00F5604E"/>
    <w:rsid w:val="00F57C7D"/>
    <w:rsid w:val="00F57FCE"/>
    <w:rsid w:val="00F60204"/>
    <w:rsid w:val="00F60606"/>
    <w:rsid w:val="00F60626"/>
    <w:rsid w:val="00F60BF3"/>
    <w:rsid w:val="00F60C83"/>
    <w:rsid w:val="00F60D8C"/>
    <w:rsid w:val="00F6124E"/>
    <w:rsid w:val="00F617C9"/>
    <w:rsid w:val="00F6201E"/>
    <w:rsid w:val="00F6221E"/>
    <w:rsid w:val="00F62ED5"/>
    <w:rsid w:val="00F632EE"/>
    <w:rsid w:val="00F645CB"/>
    <w:rsid w:val="00F65035"/>
    <w:rsid w:val="00F655CF"/>
    <w:rsid w:val="00F665F0"/>
    <w:rsid w:val="00F67B96"/>
    <w:rsid w:val="00F702FD"/>
    <w:rsid w:val="00F70656"/>
    <w:rsid w:val="00F7078F"/>
    <w:rsid w:val="00F70AE0"/>
    <w:rsid w:val="00F70BE8"/>
    <w:rsid w:val="00F70D9C"/>
    <w:rsid w:val="00F71458"/>
    <w:rsid w:val="00F71DDB"/>
    <w:rsid w:val="00F71EBD"/>
    <w:rsid w:val="00F72266"/>
    <w:rsid w:val="00F722BD"/>
    <w:rsid w:val="00F72C30"/>
    <w:rsid w:val="00F72F41"/>
    <w:rsid w:val="00F73718"/>
    <w:rsid w:val="00F73A0E"/>
    <w:rsid w:val="00F73F8D"/>
    <w:rsid w:val="00F7664F"/>
    <w:rsid w:val="00F7744A"/>
    <w:rsid w:val="00F809A7"/>
    <w:rsid w:val="00F81856"/>
    <w:rsid w:val="00F81B55"/>
    <w:rsid w:val="00F81F0A"/>
    <w:rsid w:val="00F82664"/>
    <w:rsid w:val="00F83C76"/>
    <w:rsid w:val="00F84B6F"/>
    <w:rsid w:val="00F84FAF"/>
    <w:rsid w:val="00F85804"/>
    <w:rsid w:val="00F85A71"/>
    <w:rsid w:val="00F85C77"/>
    <w:rsid w:val="00F86343"/>
    <w:rsid w:val="00F86953"/>
    <w:rsid w:val="00F909C9"/>
    <w:rsid w:val="00F91E23"/>
    <w:rsid w:val="00F92397"/>
    <w:rsid w:val="00F934C5"/>
    <w:rsid w:val="00F93EBC"/>
    <w:rsid w:val="00F94469"/>
    <w:rsid w:val="00F947AF"/>
    <w:rsid w:val="00F94FA4"/>
    <w:rsid w:val="00F95721"/>
    <w:rsid w:val="00F96357"/>
    <w:rsid w:val="00F96819"/>
    <w:rsid w:val="00F96DC0"/>
    <w:rsid w:val="00F96F76"/>
    <w:rsid w:val="00F97575"/>
    <w:rsid w:val="00FA04A1"/>
    <w:rsid w:val="00FA0FB7"/>
    <w:rsid w:val="00FA12D7"/>
    <w:rsid w:val="00FA1C81"/>
    <w:rsid w:val="00FA24F9"/>
    <w:rsid w:val="00FA2F7A"/>
    <w:rsid w:val="00FA3987"/>
    <w:rsid w:val="00FA3ADD"/>
    <w:rsid w:val="00FA3D54"/>
    <w:rsid w:val="00FA4094"/>
    <w:rsid w:val="00FA43E1"/>
    <w:rsid w:val="00FA4952"/>
    <w:rsid w:val="00FA4B12"/>
    <w:rsid w:val="00FA5F5E"/>
    <w:rsid w:val="00FA6422"/>
    <w:rsid w:val="00FA690C"/>
    <w:rsid w:val="00FA6A23"/>
    <w:rsid w:val="00FA6B38"/>
    <w:rsid w:val="00FA7A60"/>
    <w:rsid w:val="00FB0125"/>
    <w:rsid w:val="00FB0AA4"/>
    <w:rsid w:val="00FB13E4"/>
    <w:rsid w:val="00FB1C87"/>
    <w:rsid w:val="00FB211C"/>
    <w:rsid w:val="00FB26E7"/>
    <w:rsid w:val="00FB41C7"/>
    <w:rsid w:val="00FB430A"/>
    <w:rsid w:val="00FB49BA"/>
    <w:rsid w:val="00FB4CF9"/>
    <w:rsid w:val="00FB55E9"/>
    <w:rsid w:val="00FB57F9"/>
    <w:rsid w:val="00FB5D71"/>
    <w:rsid w:val="00FB60B6"/>
    <w:rsid w:val="00FB62F8"/>
    <w:rsid w:val="00FC069E"/>
    <w:rsid w:val="00FC0BBC"/>
    <w:rsid w:val="00FC18E3"/>
    <w:rsid w:val="00FC1AC5"/>
    <w:rsid w:val="00FC27DE"/>
    <w:rsid w:val="00FC2AA6"/>
    <w:rsid w:val="00FC3C84"/>
    <w:rsid w:val="00FC6018"/>
    <w:rsid w:val="00FC780B"/>
    <w:rsid w:val="00FC784F"/>
    <w:rsid w:val="00FD111A"/>
    <w:rsid w:val="00FD181A"/>
    <w:rsid w:val="00FD25C6"/>
    <w:rsid w:val="00FD3E01"/>
    <w:rsid w:val="00FD41B9"/>
    <w:rsid w:val="00FD4D32"/>
    <w:rsid w:val="00FD5CC1"/>
    <w:rsid w:val="00FD5D24"/>
    <w:rsid w:val="00FD6132"/>
    <w:rsid w:val="00FD6613"/>
    <w:rsid w:val="00FD661A"/>
    <w:rsid w:val="00FD7553"/>
    <w:rsid w:val="00FD77F9"/>
    <w:rsid w:val="00FE0E67"/>
    <w:rsid w:val="00FE26AF"/>
    <w:rsid w:val="00FE30EE"/>
    <w:rsid w:val="00FE341F"/>
    <w:rsid w:val="00FE3BE6"/>
    <w:rsid w:val="00FE4147"/>
    <w:rsid w:val="00FE5182"/>
    <w:rsid w:val="00FE57FB"/>
    <w:rsid w:val="00FE6EFD"/>
    <w:rsid w:val="00FF001D"/>
    <w:rsid w:val="00FF0577"/>
    <w:rsid w:val="00FF08DE"/>
    <w:rsid w:val="00FF10D8"/>
    <w:rsid w:val="00FF17B7"/>
    <w:rsid w:val="00FF2216"/>
    <w:rsid w:val="00FF2BA1"/>
    <w:rsid w:val="00FF36E7"/>
    <w:rsid w:val="00FF5745"/>
    <w:rsid w:val="00FF60D6"/>
    <w:rsid w:val="00FF6ED7"/>
    <w:rsid w:val="00FF7069"/>
    <w:rsid w:val="00FF73D2"/>
    <w:rsid w:val="00FF78C0"/>
    <w:rsid w:val="00FF7B8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9C6"/>
    <w:pPr>
      <w:spacing w:after="200" w:line="276" w:lineRule="auto"/>
    </w:pPr>
    <w:rPr>
      <w:sz w:val="22"/>
      <w:szCs w:val="22"/>
      <w:lang w:eastAsia="en-US"/>
    </w:rPr>
  </w:style>
  <w:style w:type="paragraph" w:styleId="Ttulo1">
    <w:name w:val="heading 1"/>
    <w:basedOn w:val="Normal"/>
    <w:next w:val="Normal"/>
    <w:link w:val="Ttulo1Char"/>
    <w:autoRedefine/>
    <w:qFormat/>
    <w:rsid w:val="00EA4DB1"/>
    <w:pPr>
      <w:keepNext/>
      <w:spacing w:before="1800" w:after="840" w:line="240" w:lineRule="auto"/>
      <w:jc w:val="center"/>
      <w:outlineLvl w:val="0"/>
    </w:pPr>
    <w:rPr>
      <w:rFonts w:ascii="Arial" w:eastAsia="Times New Roman" w:hAnsi="Arial"/>
      <w:snapToGrid w:val="0"/>
      <w:kern w:val="28"/>
      <w:sz w:val="24"/>
      <w:szCs w:val="20"/>
      <w:lang w:eastAsia="pt-BR"/>
    </w:rPr>
  </w:style>
  <w:style w:type="paragraph" w:styleId="Ttulo2">
    <w:name w:val="heading 2"/>
    <w:basedOn w:val="Normal"/>
    <w:next w:val="Normal"/>
    <w:link w:val="Ttulo2Char"/>
    <w:autoRedefine/>
    <w:qFormat/>
    <w:rsid w:val="00EA4DB1"/>
    <w:pPr>
      <w:keepNext/>
      <w:spacing w:before="840" w:after="720" w:line="360" w:lineRule="auto"/>
      <w:ind w:firstLine="708"/>
      <w:jc w:val="center"/>
      <w:outlineLvl w:val="1"/>
    </w:pPr>
    <w:rPr>
      <w:rFonts w:ascii="Times New Roman" w:eastAsia="Times New Roman" w:hAnsi="Times New Roman"/>
      <w:b/>
      <w:sz w:val="20"/>
      <w:szCs w:val="20"/>
      <w:lang w:eastAsia="pt-BR"/>
    </w:rPr>
  </w:style>
  <w:style w:type="paragraph" w:styleId="Ttulo3">
    <w:name w:val="heading 3"/>
    <w:basedOn w:val="Normal"/>
    <w:next w:val="Normal"/>
    <w:link w:val="Ttulo3Char"/>
    <w:uiPriority w:val="9"/>
    <w:qFormat/>
    <w:rsid w:val="00EA4DB1"/>
    <w:pPr>
      <w:keepNext/>
      <w:spacing w:after="0" w:line="240" w:lineRule="auto"/>
      <w:outlineLvl w:val="2"/>
    </w:pPr>
    <w:rPr>
      <w:rFonts w:ascii="Times New Roman" w:eastAsia="Times New Roman" w:hAnsi="Times New Roman"/>
      <w:b/>
      <w:bCs/>
      <w:sz w:val="24"/>
      <w:szCs w:val="24"/>
      <w:lang w:eastAsia="pt-BR"/>
    </w:rPr>
  </w:style>
  <w:style w:type="paragraph" w:styleId="Ttulo4">
    <w:name w:val="heading 4"/>
    <w:basedOn w:val="Normal"/>
    <w:next w:val="Normal"/>
    <w:link w:val="Ttulo4Char"/>
    <w:qFormat/>
    <w:rsid w:val="00EA4DB1"/>
    <w:pPr>
      <w:keepNext/>
      <w:spacing w:after="0" w:line="240" w:lineRule="auto"/>
      <w:ind w:firstLine="851"/>
      <w:jc w:val="both"/>
      <w:outlineLvl w:val="3"/>
    </w:pPr>
    <w:rPr>
      <w:rFonts w:ascii="Times New Roman" w:eastAsia="Times New Roman" w:hAnsi="Times New Roman"/>
      <w:sz w:val="24"/>
      <w:szCs w:val="20"/>
      <w:lang w:eastAsia="pt-BR"/>
    </w:rPr>
  </w:style>
  <w:style w:type="paragraph" w:styleId="Ttulo5">
    <w:name w:val="heading 5"/>
    <w:basedOn w:val="Normal"/>
    <w:next w:val="Normal"/>
    <w:link w:val="Ttulo5Char"/>
    <w:qFormat/>
    <w:rsid w:val="00EA4DB1"/>
    <w:pPr>
      <w:keepNext/>
      <w:spacing w:after="0" w:line="240" w:lineRule="auto"/>
      <w:jc w:val="center"/>
      <w:outlineLvl w:val="4"/>
    </w:pPr>
    <w:rPr>
      <w:rFonts w:ascii="Arial" w:eastAsia="Times New Roman" w:hAnsi="Arial"/>
      <w:sz w:val="32"/>
      <w:szCs w:val="20"/>
      <w:lang w:eastAsia="pt-BR"/>
    </w:rPr>
  </w:style>
  <w:style w:type="paragraph" w:styleId="Ttulo6">
    <w:name w:val="heading 6"/>
    <w:basedOn w:val="Normal"/>
    <w:next w:val="Normal"/>
    <w:link w:val="Ttulo6Char"/>
    <w:qFormat/>
    <w:rsid w:val="00EA4DB1"/>
    <w:pPr>
      <w:keepNext/>
      <w:widowControl w:val="0"/>
      <w:spacing w:after="0" w:line="240" w:lineRule="auto"/>
      <w:jc w:val="center"/>
      <w:outlineLvl w:val="5"/>
    </w:pPr>
    <w:rPr>
      <w:rFonts w:ascii="Arial Narrow" w:eastAsia="Times New Roman" w:hAnsi="Arial Narrow"/>
      <w:b/>
      <w:snapToGrid w:val="0"/>
      <w:color w:val="FF0000"/>
      <w:sz w:val="16"/>
      <w:szCs w:val="20"/>
      <w:lang w:eastAsia="pt-BR"/>
    </w:rPr>
  </w:style>
  <w:style w:type="paragraph" w:styleId="Ttulo9">
    <w:name w:val="heading 9"/>
    <w:basedOn w:val="Normal"/>
    <w:next w:val="Normal"/>
    <w:link w:val="Ttulo9Char"/>
    <w:qFormat/>
    <w:rsid w:val="00EA4DB1"/>
    <w:pPr>
      <w:keepNext/>
      <w:spacing w:after="0" w:line="240" w:lineRule="auto"/>
      <w:jc w:val="center"/>
      <w:outlineLvl w:val="8"/>
    </w:pPr>
    <w:rPr>
      <w:rFonts w:ascii="Arial" w:eastAsia="Times New Roman" w:hAnsi="Arial"/>
      <w:smallCaps/>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A4DB1"/>
    <w:rPr>
      <w:rFonts w:ascii="Arial" w:eastAsia="Times New Roman" w:hAnsi="Arial"/>
      <w:snapToGrid w:val="0"/>
      <w:kern w:val="28"/>
      <w:sz w:val="24"/>
    </w:rPr>
  </w:style>
  <w:style w:type="character" w:customStyle="1" w:styleId="Ttulo2Char">
    <w:name w:val="Título 2 Char"/>
    <w:basedOn w:val="Fontepargpadro"/>
    <w:link w:val="Ttulo2"/>
    <w:rsid w:val="00EA4DB1"/>
    <w:rPr>
      <w:rFonts w:ascii="Times New Roman" w:eastAsia="Times New Roman" w:hAnsi="Times New Roman"/>
      <w:b/>
    </w:rPr>
  </w:style>
  <w:style w:type="character" w:customStyle="1" w:styleId="Ttulo3Char">
    <w:name w:val="Título 3 Char"/>
    <w:basedOn w:val="Fontepargpadro"/>
    <w:link w:val="Ttulo3"/>
    <w:uiPriority w:val="9"/>
    <w:rsid w:val="00EA4DB1"/>
    <w:rPr>
      <w:rFonts w:ascii="Times New Roman" w:eastAsia="Times New Roman" w:hAnsi="Times New Roman"/>
      <w:b/>
      <w:bCs/>
      <w:sz w:val="24"/>
      <w:szCs w:val="24"/>
    </w:rPr>
  </w:style>
  <w:style w:type="character" w:customStyle="1" w:styleId="Ttulo4Char">
    <w:name w:val="Título 4 Char"/>
    <w:basedOn w:val="Fontepargpadro"/>
    <w:link w:val="Ttulo4"/>
    <w:rsid w:val="00EA4DB1"/>
    <w:rPr>
      <w:rFonts w:ascii="Times New Roman" w:eastAsia="Times New Roman" w:hAnsi="Times New Roman"/>
      <w:sz w:val="24"/>
    </w:rPr>
  </w:style>
  <w:style w:type="character" w:customStyle="1" w:styleId="Ttulo5Char">
    <w:name w:val="Título 5 Char"/>
    <w:basedOn w:val="Fontepargpadro"/>
    <w:link w:val="Ttulo5"/>
    <w:rsid w:val="00EA4DB1"/>
    <w:rPr>
      <w:rFonts w:ascii="Arial" w:eastAsia="Times New Roman" w:hAnsi="Arial"/>
      <w:sz w:val="32"/>
    </w:rPr>
  </w:style>
  <w:style w:type="character" w:customStyle="1" w:styleId="Ttulo6Char">
    <w:name w:val="Título 6 Char"/>
    <w:basedOn w:val="Fontepargpadro"/>
    <w:link w:val="Ttulo6"/>
    <w:rsid w:val="00EA4DB1"/>
    <w:rPr>
      <w:rFonts w:ascii="Arial Narrow" w:eastAsia="Times New Roman" w:hAnsi="Arial Narrow"/>
      <w:b/>
      <w:snapToGrid w:val="0"/>
      <w:color w:val="FF0000"/>
      <w:sz w:val="16"/>
    </w:rPr>
  </w:style>
  <w:style w:type="character" w:customStyle="1" w:styleId="Ttulo9Char">
    <w:name w:val="Título 9 Char"/>
    <w:basedOn w:val="Fontepargpadro"/>
    <w:link w:val="Ttulo9"/>
    <w:rsid w:val="00EA4DB1"/>
    <w:rPr>
      <w:rFonts w:ascii="Arial" w:eastAsia="Times New Roman" w:hAnsi="Arial"/>
      <w:smallCaps/>
      <w:sz w:val="28"/>
    </w:rPr>
  </w:style>
  <w:style w:type="paragraph" w:styleId="Textodenotaderodap">
    <w:name w:val="footnote text"/>
    <w:basedOn w:val="Normal"/>
    <w:link w:val="TextodenotaderodapChar"/>
    <w:uiPriority w:val="99"/>
    <w:rsid w:val="00E9788C"/>
    <w:pPr>
      <w:spacing w:after="0" w:line="240" w:lineRule="auto"/>
      <w:ind w:firstLine="709"/>
      <w:jc w:val="both"/>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uiPriority w:val="99"/>
    <w:rsid w:val="00E9788C"/>
    <w:rPr>
      <w:rFonts w:ascii="Times New Roman" w:eastAsia="Times New Roman" w:hAnsi="Times New Roman"/>
    </w:rPr>
  </w:style>
  <w:style w:type="character" w:styleId="Refdenotaderodap">
    <w:name w:val="footnote reference"/>
    <w:basedOn w:val="Fontepargpadro"/>
    <w:uiPriority w:val="99"/>
    <w:semiHidden/>
    <w:rsid w:val="00E9788C"/>
    <w:rPr>
      <w:vertAlign w:val="superscript"/>
    </w:rPr>
  </w:style>
  <w:style w:type="paragraph" w:styleId="Recuodecorpodetexto2">
    <w:name w:val="Body Text Indent 2"/>
    <w:basedOn w:val="Normal"/>
    <w:link w:val="Recuodecorpodetexto2Char"/>
    <w:unhideWhenUsed/>
    <w:rsid w:val="00E9788C"/>
    <w:pPr>
      <w:spacing w:after="120" w:line="480" w:lineRule="auto"/>
      <w:ind w:left="283"/>
    </w:pPr>
  </w:style>
  <w:style w:type="character" w:customStyle="1" w:styleId="Recuodecorpodetexto2Char">
    <w:name w:val="Recuo de corpo de texto 2 Char"/>
    <w:basedOn w:val="Fontepargpadro"/>
    <w:link w:val="Recuodecorpodetexto2"/>
    <w:rsid w:val="00E9788C"/>
    <w:rPr>
      <w:sz w:val="22"/>
      <w:szCs w:val="22"/>
      <w:lang w:eastAsia="en-US"/>
    </w:rPr>
  </w:style>
  <w:style w:type="paragraph" w:styleId="Cabealho">
    <w:name w:val="header"/>
    <w:basedOn w:val="Normal"/>
    <w:link w:val="CabealhoChar"/>
    <w:uiPriority w:val="99"/>
    <w:unhideWhenUsed/>
    <w:rsid w:val="00EA4DB1"/>
    <w:pPr>
      <w:tabs>
        <w:tab w:val="center" w:pos="4252"/>
        <w:tab w:val="right" w:pos="8504"/>
      </w:tabs>
    </w:pPr>
  </w:style>
  <w:style w:type="character" w:customStyle="1" w:styleId="CabealhoChar">
    <w:name w:val="Cabeçalho Char"/>
    <w:basedOn w:val="Fontepargpadro"/>
    <w:link w:val="Cabealho"/>
    <w:uiPriority w:val="99"/>
    <w:rsid w:val="00EA4DB1"/>
    <w:rPr>
      <w:sz w:val="22"/>
      <w:szCs w:val="22"/>
      <w:lang w:eastAsia="en-US"/>
    </w:rPr>
  </w:style>
  <w:style w:type="paragraph" w:styleId="Rodap">
    <w:name w:val="footer"/>
    <w:basedOn w:val="Normal"/>
    <w:link w:val="RodapChar"/>
    <w:uiPriority w:val="99"/>
    <w:unhideWhenUsed/>
    <w:rsid w:val="00EA4DB1"/>
    <w:pPr>
      <w:tabs>
        <w:tab w:val="center" w:pos="4252"/>
        <w:tab w:val="right" w:pos="8504"/>
      </w:tabs>
    </w:pPr>
  </w:style>
  <w:style w:type="character" w:customStyle="1" w:styleId="RodapChar">
    <w:name w:val="Rodapé Char"/>
    <w:basedOn w:val="Fontepargpadro"/>
    <w:link w:val="Rodap"/>
    <w:uiPriority w:val="99"/>
    <w:rsid w:val="00EA4DB1"/>
    <w:rPr>
      <w:sz w:val="22"/>
      <w:szCs w:val="22"/>
      <w:lang w:eastAsia="en-US"/>
    </w:rPr>
  </w:style>
  <w:style w:type="paragraph" w:styleId="Corpodetexto3">
    <w:name w:val="Body Text 3"/>
    <w:basedOn w:val="Normal"/>
    <w:link w:val="Corpodetexto3Char"/>
    <w:rsid w:val="00EA4DB1"/>
    <w:pPr>
      <w:spacing w:after="0" w:line="240" w:lineRule="auto"/>
      <w:jc w:val="both"/>
    </w:pPr>
    <w:rPr>
      <w:rFonts w:ascii="Times New Roman" w:eastAsia="Times New Roman" w:hAnsi="Times New Roman"/>
      <w:b/>
      <w:bCs/>
      <w:sz w:val="24"/>
      <w:szCs w:val="24"/>
      <w:lang w:eastAsia="pt-BR"/>
    </w:rPr>
  </w:style>
  <w:style w:type="character" w:customStyle="1" w:styleId="Corpodetexto3Char">
    <w:name w:val="Corpo de texto 3 Char"/>
    <w:basedOn w:val="Fontepargpadro"/>
    <w:link w:val="Corpodetexto3"/>
    <w:rsid w:val="00EA4DB1"/>
    <w:rPr>
      <w:rFonts w:ascii="Times New Roman" w:eastAsia="Times New Roman" w:hAnsi="Times New Roman"/>
      <w:b/>
      <w:bCs/>
      <w:sz w:val="24"/>
      <w:szCs w:val="24"/>
    </w:rPr>
  </w:style>
  <w:style w:type="paragraph" w:styleId="NormalWeb">
    <w:name w:val="Normal (Web)"/>
    <w:basedOn w:val="Normal"/>
    <w:uiPriority w:val="99"/>
    <w:rsid w:val="00EA4DB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PargrafodaLista">
    <w:name w:val="List Paragraph"/>
    <w:basedOn w:val="Normal"/>
    <w:uiPriority w:val="34"/>
    <w:qFormat/>
    <w:rsid w:val="00EA4DB1"/>
    <w:pPr>
      <w:ind w:left="708"/>
    </w:pPr>
  </w:style>
  <w:style w:type="character" w:styleId="Hyperlink">
    <w:name w:val="Hyperlink"/>
    <w:basedOn w:val="Fontepargpadro"/>
    <w:uiPriority w:val="99"/>
    <w:unhideWhenUsed/>
    <w:rsid w:val="00EA4DB1"/>
    <w:rPr>
      <w:color w:val="0000FF"/>
      <w:u w:val="single"/>
    </w:rPr>
  </w:style>
  <w:style w:type="character" w:customStyle="1" w:styleId="TextodenotadefimChar">
    <w:name w:val="Texto de nota de fim Char"/>
    <w:basedOn w:val="Fontepargpadro"/>
    <w:link w:val="Textodenotadefim"/>
    <w:uiPriority w:val="99"/>
    <w:semiHidden/>
    <w:rsid w:val="00EA4DB1"/>
    <w:rPr>
      <w:lang w:eastAsia="en-US"/>
    </w:rPr>
  </w:style>
  <w:style w:type="paragraph" w:styleId="Textodenotadefim">
    <w:name w:val="endnote text"/>
    <w:basedOn w:val="Normal"/>
    <w:link w:val="TextodenotadefimChar"/>
    <w:uiPriority w:val="99"/>
    <w:semiHidden/>
    <w:unhideWhenUsed/>
    <w:rsid w:val="00EA4DB1"/>
    <w:rPr>
      <w:sz w:val="20"/>
      <w:szCs w:val="20"/>
    </w:rPr>
  </w:style>
  <w:style w:type="character" w:customStyle="1" w:styleId="hps">
    <w:name w:val="hps"/>
    <w:basedOn w:val="Fontepargpadro"/>
    <w:rsid w:val="00EA4DB1"/>
  </w:style>
  <w:style w:type="character" w:customStyle="1" w:styleId="longtext">
    <w:name w:val="long_text"/>
    <w:basedOn w:val="Fontepargpadro"/>
    <w:rsid w:val="00EA4DB1"/>
  </w:style>
  <w:style w:type="character" w:customStyle="1" w:styleId="atn">
    <w:name w:val="atn"/>
    <w:basedOn w:val="Fontepargpadro"/>
    <w:rsid w:val="00EA4DB1"/>
  </w:style>
  <w:style w:type="paragraph" w:customStyle="1" w:styleId="Default">
    <w:name w:val="Default"/>
    <w:rsid w:val="00EA4DB1"/>
    <w:pPr>
      <w:autoSpaceDE w:val="0"/>
      <w:autoSpaceDN w:val="0"/>
      <w:adjustRightInd w:val="0"/>
    </w:pPr>
    <w:rPr>
      <w:rFonts w:ascii="Times New Roman" w:eastAsia="Times New Roman" w:hAnsi="Times New Roman"/>
      <w:color w:val="000000"/>
      <w:sz w:val="24"/>
      <w:szCs w:val="24"/>
    </w:rPr>
  </w:style>
  <w:style w:type="paragraph" w:styleId="Corpodetexto">
    <w:name w:val="Body Text"/>
    <w:basedOn w:val="Normal"/>
    <w:link w:val="CorpodetextoChar"/>
    <w:uiPriority w:val="99"/>
    <w:unhideWhenUsed/>
    <w:rsid w:val="00EA4DB1"/>
    <w:pPr>
      <w:spacing w:after="120"/>
    </w:pPr>
  </w:style>
  <w:style w:type="character" w:customStyle="1" w:styleId="CorpodetextoChar">
    <w:name w:val="Corpo de texto Char"/>
    <w:basedOn w:val="Fontepargpadro"/>
    <w:link w:val="Corpodetexto"/>
    <w:uiPriority w:val="99"/>
    <w:rsid w:val="00EA4DB1"/>
    <w:rPr>
      <w:sz w:val="22"/>
      <w:szCs w:val="22"/>
      <w:lang w:eastAsia="en-US"/>
    </w:rPr>
  </w:style>
  <w:style w:type="paragraph" w:customStyle="1" w:styleId="figura">
    <w:name w:val="figura"/>
    <w:basedOn w:val="Normal"/>
    <w:autoRedefine/>
    <w:rsid w:val="00EA4DB1"/>
    <w:pPr>
      <w:tabs>
        <w:tab w:val="left" w:pos="3402"/>
      </w:tabs>
      <w:spacing w:after="0" w:line="240" w:lineRule="auto"/>
    </w:pPr>
    <w:rPr>
      <w:rFonts w:ascii="Arial" w:eastAsia="Times New Roman" w:hAnsi="Arial"/>
      <w:sz w:val="24"/>
      <w:szCs w:val="20"/>
      <w:lang w:eastAsia="pt-BR"/>
    </w:rPr>
  </w:style>
  <w:style w:type="character" w:styleId="Nmerodepgina">
    <w:name w:val="page number"/>
    <w:basedOn w:val="Fontepargpadro"/>
    <w:rsid w:val="00EA4DB1"/>
  </w:style>
  <w:style w:type="paragraph" w:styleId="Legenda">
    <w:name w:val="caption"/>
    <w:basedOn w:val="Normal"/>
    <w:next w:val="Normal"/>
    <w:qFormat/>
    <w:rsid w:val="00EA4DB1"/>
    <w:pPr>
      <w:spacing w:before="1120" w:after="0" w:line="240" w:lineRule="auto"/>
      <w:jc w:val="center"/>
    </w:pPr>
    <w:rPr>
      <w:rFonts w:ascii="Arial" w:eastAsia="Times New Roman" w:hAnsi="Arial"/>
      <w:b/>
      <w:sz w:val="28"/>
      <w:szCs w:val="20"/>
      <w:lang w:eastAsia="pt-BR"/>
    </w:rPr>
  </w:style>
  <w:style w:type="paragraph" w:styleId="Sumrio1">
    <w:name w:val="toc 1"/>
    <w:basedOn w:val="Normal"/>
    <w:next w:val="Normal"/>
    <w:autoRedefine/>
    <w:uiPriority w:val="39"/>
    <w:semiHidden/>
    <w:unhideWhenUsed/>
    <w:qFormat/>
    <w:rsid w:val="00EA4DB1"/>
    <w:pPr>
      <w:spacing w:after="100"/>
    </w:pPr>
    <w:rPr>
      <w:rFonts w:eastAsia="Times New Roman"/>
    </w:rPr>
  </w:style>
  <w:style w:type="character" w:customStyle="1" w:styleId="TextodebaloChar">
    <w:name w:val="Texto de balão Char"/>
    <w:basedOn w:val="Fontepargpadro"/>
    <w:link w:val="Textodebalo"/>
    <w:uiPriority w:val="99"/>
    <w:semiHidden/>
    <w:rsid w:val="00EA4DB1"/>
    <w:rPr>
      <w:rFonts w:ascii="Tahoma" w:hAnsi="Tahoma" w:cs="Tahoma"/>
      <w:sz w:val="16"/>
      <w:szCs w:val="16"/>
      <w:lang w:eastAsia="en-US"/>
    </w:rPr>
  </w:style>
  <w:style w:type="paragraph" w:styleId="Textodebalo">
    <w:name w:val="Balloon Text"/>
    <w:basedOn w:val="Normal"/>
    <w:link w:val="TextodebaloChar"/>
    <w:uiPriority w:val="99"/>
    <w:semiHidden/>
    <w:unhideWhenUsed/>
    <w:rsid w:val="00EA4DB1"/>
    <w:pPr>
      <w:spacing w:after="0" w:line="240" w:lineRule="auto"/>
    </w:pPr>
    <w:rPr>
      <w:rFonts w:ascii="Tahoma" w:hAnsi="Tahoma" w:cs="Tahoma"/>
      <w:sz w:val="16"/>
      <w:szCs w:val="16"/>
    </w:rPr>
  </w:style>
  <w:style w:type="paragraph" w:styleId="Recuodecorpodetexto">
    <w:name w:val="Body Text Indent"/>
    <w:basedOn w:val="Normal"/>
    <w:link w:val="RecuodecorpodetextoChar"/>
    <w:rsid w:val="00EA4DB1"/>
    <w:pPr>
      <w:spacing w:after="0" w:line="240" w:lineRule="auto"/>
      <w:ind w:firstLine="709"/>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EA4DB1"/>
    <w:rPr>
      <w:rFonts w:ascii="Times New Roman" w:eastAsia="Times New Roman" w:hAnsi="Times New Roman"/>
      <w:sz w:val="24"/>
      <w:szCs w:val="24"/>
    </w:rPr>
  </w:style>
  <w:style w:type="character" w:customStyle="1" w:styleId="shorttext">
    <w:name w:val="short_text"/>
    <w:basedOn w:val="Fontepargpadro"/>
    <w:rsid w:val="00EA4DB1"/>
  </w:style>
  <w:style w:type="paragraph" w:styleId="Ttulo">
    <w:name w:val="Title"/>
    <w:basedOn w:val="Normal"/>
    <w:link w:val="TtuloChar"/>
    <w:qFormat/>
    <w:rsid w:val="00EA4DB1"/>
    <w:pPr>
      <w:spacing w:after="0" w:line="240" w:lineRule="auto"/>
      <w:jc w:val="center"/>
    </w:pPr>
    <w:rPr>
      <w:rFonts w:ascii="Arial" w:eastAsia="Times New Roman" w:hAnsi="Arial"/>
      <w:b/>
      <w:bCs/>
      <w:sz w:val="28"/>
      <w:szCs w:val="24"/>
    </w:rPr>
  </w:style>
  <w:style w:type="character" w:customStyle="1" w:styleId="TtuloChar">
    <w:name w:val="Título Char"/>
    <w:basedOn w:val="Fontepargpadro"/>
    <w:link w:val="Ttulo"/>
    <w:rsid w:val="00EA4DB1"/>
    <w:rPr>
      <w:rFonts w:ascii="Arial" w:eastAsia="Times New Roman" w:hAnsi="Arial"/>
      <w:b/>
      <w:bCs/>
      <w:sz w:val="28"/>
      <w:szCs w:val="24"/>
    </w:rPr>
  </w:style>
  <w:style w:type="paragraph" w:styleId="Recuodecorpodetexto3">
    <w:name w:val="Body Text Indent 3"/>
    <w:basedOn w:val="Normal"/>
    <w:link w:val="Recuodecorpodetexto3Char"/>
    <w:rsid w:val="00EA4DB1"/>
    <w:pPr>
      <w:spacing w:after="0" w:line="480" w:lineRule="auto"/>
      <w:ind w:firstLine="1418"/>
      <w:jc w:val="both"/>
    </w:pPr>
    <w:rPr>
      <w:rFonts w:ascii="Times New Roman" w:eastAsia="Times New Roman" w:hAnsi="Times New Roman"/>
      <w:b/>
      <w:bCs/>
      <w:sz w:val="24"/>
      <w:szCs w:val="24"/>
      <w:lang w:eastAsia="pt-BR"/>
    </w:rPr>
  </w:style>
  <w:style w:type="character" w:customStyle="1" w:styleId="Recuodecorpodetexto3Char">
    <w:name w:val="Recuo de corpo de texto 3 Char"/>
    <w:basedOn w:val="Fontepargpadro"/>
    <w:link w:val="Recuodecorpodetexto3"/>
    <w:rsid w:val="00EA4DB1"/>
    <w:rPr>
      <w:rFonts w:ascii="Times New Roman" w:eastAsia="Times New Roman" w:hAnsi="Times New Roman"/>
      <w:b/>
      <w:bCs/>
      <w:sz w:val="24"/>
      <w:szCs w:val="24"/>
    </w:rPr>
  </w:style>
  <w:style w:type="paragraph" w:styleId="Corpodetexto2">
    <w:name w:val="Body Text 2"/>
    <w:basedOn w:val="Normal"/>
    <w:link w:val="Corpodetexto2Char"/>
    <w:rsid w:val="00EA4DB1"/>
    <w:pPr>
      <w:spacing w:after="0" w:line="240" w:lineRule="auto"/>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rsid w:val="00EA4DB1"/>
    <w:rPr>
      <w:rFonts w:ascii="Times New Roman" w:eastAsia="Times New Roman" w:hAnsi="Times New Roman"/>
      <w:sz w:val="24"/>
    </w:rPr>
  </w:style>
  <w:style w:type="paragraph" w:styleId="Subttulo">
    <w:name w:val="Subtitle"/>
    <w:basedOn w:val="Normal"/>
    <w:link w:val="SubttuloChar"/>
    <w:qFormat/>
    <w:rsid w:val="00EA4DB1"/>
    <w:pPr>
      <w:tabs>
        <w:tab w:val="left" w:pos="1080"/>
      </w:tabs>
      <w:spacing w:after="0" w:line="360" w:lineRule="auto"/>
      <w:jc w:val="center"/>
    </w:pPr>
    <w:rPr>
      <w:rFonts w:ascii="Times New Roman" w:eastAsia="Times New Roman" w:hAnsi="Times New Roman"/>
      <w:b/>
      <w:sz w:val="28"/>
      <w:szCs w:val="24"/>
      <w:lang w:eastAsia="pt-BR"/>
    </w:rPr>
  </w:style>
  <w:style w:type="character" w:customStyle="1" w:styleId="SubttuloChar">
    <w:name w:val="Subtítulo Char"/>
    <w:basedOn w:val="Fontepargpadro"/>
    <w:link w:val="Subttulo"/>
    <w:rsid w:val="00EA4DB1"/>
    <w:rPr>
      <w:rFonts w:ascii="Times New Roman" w:eastAsia="Times New Roman" w:hAnsi="Times New Roman"/>
      <w:b/>
      <w:sz w:val="28"/>
      <w:szCs w:val="24"/>
    </w:rPr>
  </w:style>
  <w:style w:type="paragraph" w:customStyle="1" w:styleId="CAPA">
    <w:name w:val="CAPA"/>
    <w:basedOn w:val="Ttulo3"/>
    <w:autoRedefine/>
    <w:rsid w:val="00EA4DB1"/>
    <w:pPr>
      <w:tabs>
        <w:tab w:val="left" w:pos="2865"/>
      </w:tabs>
      <w:autoSpaceDE w:val="0"/>
      <w:autoSpaceDN w:val="0"/>
      <w:adjustRightInd w:val="0"/>
      <w:spacing w:line="360" w:lineRule="auto"/>
      <w:jc w:val="center"/>
      <w:outlineLvl w:val="9"/>
    </w:pPr>
    <w:rPr>
      <w:szCs w:val="20"/>
    </w:rPr>
  </w:style>
  <w:style w:type="character" w:styleId="nfase">
    <w:name w:val="Emphasis"/>
    <w:uiPriority w:val="20"/>
    <w:qFormat/>
    <w:rsid w:val="00EA4DB1"/>
    <w:rPr>
      <w:i/>
      <w:iCs/>
    </w:rPr>
  </w:style>
  <w:style w:type="character" w:styleId="Forte">
    <w:name w:val="Strong"/>
    <w:uiPriority w:val="22"/>
    <w:qFormat/>
    <w:rsid w:val="00EA4DB1"/>
    <w:rPr>
      <w:b/>
      <w:bCs/>
    </w:rPr>
  </w:style>
  <w:style w:type="paragraph" w:customStyle="1" w:styleId="V-SIPEM-SeoSemNmero">
    <w:name w:val="V-SIPEM - Seção Sem Número"/>
    <w:basedOn w:val="Normal"/>
    <w:rsid w:val="00EA4DB1"/>
    <w:pPr>
      <w:spacing w:before="240" w:after="120" w:line="360" w:lineRule="auto"/>
    </w:pPr>
    <w:rPr>
      <w:rFonts w:ascii="Times New Roman" w:eastAsia="Times New Roman" w:hAnsi="Times New Roman" w:cs="Arial"/>
      <w:bCs/>
      <w:snapToGrid w:val="0"/>
      <w:kern w:val="32"/>
      <w:sz w:val="24"/>
      <w:szCs w:val="32"/>
      <w:lang w:eastAsia="pt-BR"/>
    </w:rPr>
  </w:style>
  <w:style w:type="paragraph" w:customStyle="1" w:styleId="Pa5">
    <w:name w:val="Pa5"/>
    <w:basedOn w:val="Normal"/>
    <w:next w:val="Normal"/>
    <w:uiPriority w:val="99"/>
    <w:rsid w:val="00EA4DB1"/>
    <w:pPr>
      <w:autoSpaceDE w:val="0"/>
      <w:autoSpaceDN w:val="0"/>
      <w:adjustRightInd w:val="0"/>
      <w:spacing w:after="0" w:line="241" w:lineRule="atLeast"/>
    </w:pPr>
    <w:rPr>
      <w:rFonts w:ascii="Times New Roman" w:hAnsi="Times New Roman"/>
      <w:sz w:val="24"/>
      <w:szCs w:val="24"/>
    </w:rPr>
  </w:style>
  <w:style w:type="character" w:customStyle="1" w:styleId="A0">
    <w:name w:val="A0"/>
    <w:uiPriority w:val="99"/>
    <w:rsid w:val="00EA4DB1"/>
    <w:rPr>
      <w:color w:val="000000"/>
      <w:sz w:val="20"/>
      <w:szCs w:val="20"/>
    </w:rPr>
  </w:style>
  <w:style w:type="character" w:customStyle="1" w:styleId="x7qsh5k502l">
    <w:name w:val="x7qsh5k502l"/>
    <w:basedOn w:val="Fontepargpadro"/>
    <w:rsid w:val="00EA4DB1"/>
  </w:style>
  <w:style w:type="character" w:customStyle="1" w:styleId="mw-headline">
    <w:name w:val="mw-headline"/>
    <w:basedOn w:val="Fontepargpadro"/>
    <w:rsid w:val="00EA4DB1"/>
  </w:style>
  <w:style w:type="character" w:customStyle="1" w:styleId="reference-text">
    <w:name w:val="reference-text"/>
    <w:basedOn w:val="Fontepargpadro"/>
    <w:rsid w:val="00EA4DB1"/>
  </w:style>
  <w:style w:type="character" w:customStyle="1" w:styleId="TextodecomentrioChar">
    <w:name w:val="Texto de comentário Char"/>
    <w:basedOn w:val="Fontepargpadro"/>
    <w:link w:val="Textodecomentrio"/>
    <w:uiPriority w:val="99"/>
    <w:semiHidden/>
    <w:rsid w:val="00EA4DB1"/>
    <w:rPr>
      <w:lang w:eastAsia="en-US"/>
    </w:rPr>
  </w:style>
  <w:style w:type="paragraph" w:styleId="Textodecomentrio">
    <w:name w:val="annotation text"/>
    <w:basedOn w:val="Normal"/>
    <w:link w:val="TextodecomentrioChar"/>
    <w:uiPriority w:val="99"/>
    <w:semiHidden/>
    <w:unhideWhenUsed/>
    <w:rsid w:val="00EA4DB1"/>
    <w:rPr>
      <w:sz w:val="20"/>
      <w:szCs w:val="20"/>
    </w:rPr>
  </w:style>
  <w:style w:type="character" w:customStyle="1" w:styleId="AssuntodocomentrioChar">
    <w:name w:val="Assunto do comentário Char"/>
    <w:basedOn w:val="TextodecomentrioChar"/>
    <w:link w:val="Assuntodocomentrio"/>
    <w:uiPriority w:val="99"/>
    <w:semiHidden/>
    <w:rsid w:val="00EA4DB1"/>
    <w:rPr>
      <w:b/>
      <w:bCs/>
      <w:lang w:eastAsia="en-US"/>
    </w:rPr>
  </w:style>
  <w:style w:type="paragraph" w:styleId="Assuntodocomentrio">
    <w:name w:val="annotation subject"/>
    <w:basedOn w:val="Textodecomentrio"/>
    <w:next w:val="Textodecomentrio"/>
    <w:link w:val="AssuntodocomentrioChar"/>
    <w:uiPriority w:val="99"/>
    <w:semiHidden/>
    <w:unhideWhenUsed/>
    <w:rsid w:val="00EA4DB1"/>
    <w:rPr>
      <w:b/>
      <w:bCs/>
    </w:rPr>
  </w:style>
  <w:style w:type="character" w:customStyle="1" w:styleId="MapadoDocumentoChar">
    <w:name w:val="Mapa do Documento Char"/>
    <w:basedOn w:val="Fontepargpadro"/>
    <w:link w:val="MapadoDocumento"/>
    <w:uiPriority w:val="99"/>
    <w:semiHidden/>
    <w:rsid w:val="00EA4DB1"/>
    <w:rPr>
      <w:rFonts w:ascii="Tahoma" w:hAnsi="Tahoma" w:cs="Tahoma"/>
      <w:sz w:val="16"/>
      <w:szCs w:val="16"/>
      <w:lang w:eastAsia="en-US"/>
    </w:rPr>
  </w:style>
  <w:style w:type="paragraph" w:styleId="MapadoDocumento">
    <w:name w:val="Document Map"/>
    <w:basedOn w:val="Normal"/>
    <w:link w:val="MapadoDocumentoChar"/>
    <w:uiPriority w:val="99"/>
    <w:semiHidden/>
    <w:unhideWhenUsed/>
    <w:rsid w:val="00EA4DB1"/>
    <w:rPr>
      <w:rFonts w:ascii="Tahoma" w:hAnsi="Tahoma" w:cs="Tahoma"/>
      <w:sz w:val="16"/>
      <w:szCs w:val="16"/>
    </w:rPr>
  </w:style>
  <w:style w:type="character" w:customStyle="1" w:styleId="alt-edited">
    <w:name w:val="alt-edited"/>
    <w:basedOn w:val="Fontepargpadro"/>
    <w:rsid w:val="00446A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9C6"/>
    <w:pPr>
      <w:spacing w:after="200" w:line="276" w:lineRule="auto"/>
    </w:pPr>
    <w:rPr>
      <w:sz w:val="22"/>
      <w:szCs w:val="22"/>
      <w:lang w:eastAsia="en-US"/>
    </w:rPr>
  </w:style>
  <w:style w:type="paragraph" w:styleId="Ttulo1">
    <w:name w:val="heading 1"/>
    <w:basedOn w:val="Normal"/>
    <w:next w:val="Normal"/>
    <w:link w:val="Ttulo1Char"/>
    <w:autoRedefine/>
    <w:qFormat/>
    <w:rsid w:val="00EA4DB1"/>
    <w:pPr>
      <w:keepNext/>
      <w:spacing w:before="1800" w:after="840" w:line="240" w:lineRule="auto"/>
      <w:jc w:val="center"/>
      <w:outlineLvl w:val="0"/>
    </w:pPr>
    <w:rPr>
      <w:rFonts w:ascii="Arial" w:eastAsia="Times New Roman" w:hAnsi="Arial"/>
      <w:snapToGrid w:val="0"/>
      <w:kern w:val="28"/>
      <w:sz w:val="24"/>
      <w:szCs w:val="20"/>
      <w:lang w:eastAsia="pt-BR"/>
    </w:rPr>
  </w:style>
  <w:style w:type="paragraph" w:styleId="Ttulo2">
    <w:name w:val="heading 2"/>
    <w:basedOn w:val="Normal"/>
    <w:next w:val="Normal"/>
    <w:link w:val="Ttulo2Char"/>
    <w:autoRedefine/>
    <w:qFormat/>
    <w:rsid w:val="00EA4DB1"/>
    <w:pPr>
      <w:keepNext/>
      <w:spacing w:before="840" w:after="720" w:line="360" w:lineRule="auto"/>
      <w:ind w:firstLine="708"/>
      <w:jc w:val="center"/>
      <w:outlineLvl w:val="1"/>
    </w:pPr>
    <w:rPr>
      <w:rFonts w:ascii="Times New Roman" w:eastAsia="Times New Roman" w:hAnsi="Times New Roman"/>
      <w:b/>
      <w:sz w:val="20"/>
      <w:szCs w:val="20"/>
      <w:lang w:eastAsia="pt-BR"/>
    </w:rPr>
  </w:style>
  <w:style w:type="paragraph" w:styleId="Ttulo3">
    <w:name w:val="heading 3"/>
    <w:basedOn w:val="Normal"/>
    <w:next w:val="Normal"/>
    <w:link w:val="Ttulo3Char"/>
    <w:uiPriority w:val="9"/>
    <w:qFormat/>
    <w:rsid w:val="00EA4DB1"/>
    <w:pPr>
      <w:keepNext/>
      <w:spacing w:after="0" w:line="240" w:lineRule="auto"/>
      <w:outlineLvl w:val="2"/>
    </w:pPr>
    <w:rPr>
      <w:rFonts w:ascii="Times New Roman" w:eastAsia="Times New Roman" w:hAnsi="Times New Roman"/>
      <w:b/>
      <w:bCs/>
      <w:sz w:val="24"/>
      <w:szCs w:val="24"/>
      <w:lang w:eastAsia="pt-BR"/>
    </w:rPr>
  </w:style>
  <w:style w:type="paragraph" w:styleId="Ttulo4">
    <w:name w:val="heading 4"/>
    <w:basedOn w:val="Normal"/>
    <w:next w:val="Normal"/>
    <w:link w:val="Ttulo4Char"/>
    <w:qFormat/>
    <w:rsid w:val="00EA4DB1"/>
    <w:pPr>
      <w:keepNext/>
      <w:spacing w:after="0" w:line="240" w:lineRule="auto"/>
      <w:ind w:firstLine="851"/>
      <w:jc w:val="both"/>
      <w:outlineLvl w:val="3"/>
    </w:pPr>
    <w:rPr>
      <w:rFonts w:ascii="Times New Roman" w:eastAsia="Times New Roman" w:hAnsi="Times New Roman"/>
      <w:sz w:val="24"/>
      <w:szCs w:val="20"/>
      <w:lang w:eastAsia="pt-BR"/>
    </w:rPr>
  </w:style>
  <w:style w:type="paragraph" w:styleId="Ttulo5">
    <w:name w:val="heading 5"/>
    <w:basedOn w:val="Normal"/>
    <w:next w:val="Normal"/>
    <w:link w:val="Ttulo5Char"/>
    <w:qFormat/>
    <w:rsid w:val="00EA4DB1"/>
    <w:pPr>
      <w:keepNext/>
      <w:spacing w:after="0" w:line="240" w:lineRule="auto"/>
      <w:jc w:val="center"/>
      <w:outlineLvl w:val="4"/>
    </w:pPr>
    <w:rPr>
      <w:rFonts w:ascii="Arial" w:eastAsia="Times New Roman" w:hAnsi="Arial"/>
      <w:sz w:val="32"/>
      <w:szCs w:val="20"/>
      <w:lang w:eastAsia="pt-BR"/>
    </w:rPr>
  </w:style>
  <w:style w:type="paragraph" w:styleId="Ttulo6">
    <w:name w:val="heading 6"/>
    <w:basedOn w:val="Normal"/>
    <w:next w:val="Normal"/>
    <w:link w:val="Ttulo6Char"/>
    <w:qFormat/>
    <w:rsid w:val="00EA4DB1"/>
    <w:pPr>
      <w:keepNext/>
      <w:widowControl w:val="0"/>
      <w:spacing w:after="0" w:line="240" w:lineRule="auto"/>
      <w:jc w:val="center"/>
      <w:outlineLvl w:val="5"/>
    </w:pPr>
    <w:rPr>
      <w:rFonts w:ascii="Arial Narrow" w:eastAsia="Times New Roman" w:hAnsi="Arial Narrow"/>
      <w:b/>
      <w:snapToGrid w:val="0"/>
      <w:color w:val="FF0000"/>
      <w:sz w:val="16"/>
      <w:szCs w:val="20"/>
      <w:lang w:eastAsia="pt-BR"/>
    </w:rPr>
  </w:style>
  <w:style w:type="paragraph" w:styleId="Ttulo9">
    <w:name w:val="heading 9"/>
    <w:basedOn w:val="Normal"/>
    <w:next w:val="Normal"/>
    <w:link w:val="Ttulo9Char"/>
    <w:qFormat/>
    <w:rsid w:val="00EA4DB1"/>
    <w:pPr>
      <w:keepNext/>
      <w:spacing w:after="0" w:line="240" w:lineRule="auto"/>
      <w:jc w:val="center"/>
      <w:outlineLvl w:val="8"/>
    </w:pPr>
    <w:rPr>
      <w:rFonts w:ascii="Arial" w:eastAsia="Times New Roman" w:hAnsi="Arial"/>
      <w:smallCaps/>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A4DB1"/>
    <w:rPr>
      <w:rFonts w:ascii="Arial" w:eastAsia="Times New Roman" w:hAnsi="Arial"/>
      <w:snapToGrid w:val="0"/>
      <w:kern w:val="28"/>
      <w:sz w:val="24"/>
    </w:rPr>
  </w:style>
  <w:style w:type="character" w:customStyle="1" w:styleId="Ttulo2Char">
    <w:name w:val="Título 2 Char"/>
    <w:basedOn w:val="Fontepargpadro"/>
    <w:link w:val="Ttulo2"/>
    <w:rsid w:val="00EA4DB1"/>
    <w:rPr>
      <w:rFonts w:ascii="Times New Roman" w:eastAsia="Times New Roman" w:hAnsi="Times New Roman"/>
      <w:b/>
    </w:rPr>
  </w:style>
  <w:style w:type="character" w:customStyle="1" w:styleId="Ttulo3Char">
    <w:name w:val="Título 3 Char"/>
    <w:basedOn w:val="Fontepargpadro"/>
    <w:link w:val="Ttulo3"/>
    <w:uiPriority w:val="9"/>
    <w:rsid w:val="00EA4DB1"/>
    <w:rPr>
      <w:rFonts w:ascii="Times New Roman" w:eastAsia="Times New Roman" w:hAnsi="Times New Roman"/>
      <w:b/>
      <w:bCs/>
      <w:sz w:val="24"/>
      <w:szCs w:val="24"/>
    </w:rPr>
  </w:style>
  <w:style w:type="character" w:customStyle="1" w:styleId="Ttulo4Char">
    <w:name w:val="Título 4 Char"/>
    <w:basedOn w:val="Fontepargpadro"/>
    <w:link w:val="Ttulo4"/>
    <w:rsid w:val="00EA4DB1"/>
    <w:rPr>
      <w:rFonts w:ascii="Times New Roman" w:eastAsia="Times New Roman" w:hAnsi="Times New Roman"/>
      <w:sz w:val="24"/>
    </w:rPr>
  </w:style>
  <w:style w:type="character" w:customStyle="1" w:styleId="Ttulo5Char">
    <w:name w:val="Título 5 Char"/>
    <w:basedOn w:val="Fontepargpadro"/>
    <w:link w:val="Ttulo5"/>
    <w:rsid w:val="00EA4DB1"/>
    <w:rPr>
      <w:rFonts w:ascii="Arial" w:eastAsia="Times New Roman" w:hAnsi="Arial"/>
      <w:sz w:val="32"/>
    </w:rPr>
  </w:style>
  <w:style w:type="character" w:customStyle="1" w:styleId="Ttulo6Char">
    <w:name w:val="Título 6 Char"/>
    <w:basedOn w:val="Fontepargpadro"/>
    <w:link w:val="Ttulo6"/>
    <w:rsid w:val="00EA4DB1"/>
    <w:rPr>
      <w:rFonts w:ascii="Arial Narrow" w:eastAsia="Times New Roman" w:hAnsi="Arial Narrow"/>
      <w:b/>
      <w:snapToGrid w:val="0"/>
      <w:color w:val="FF0000"/>
      <w:sz w:val="16"/>
    </w:rPr>
  </w:style>
  <w:style w:type="character" w:customStyle="1" w:styleId="Ttulo9Char">
    <w:name w:val="Título 9 Char"/>
    <w:basedOn w:val="Fontepargpadro"/>
    <w:link w:val="Ttulo9"/>
    <w:rsid w:val="00EA4DB1"/>
    <w:rPr>
      <w:rFonts w:ascii="Arial" w:eastAsia="Times New Roman" w:hAnsi="Arial"/>
      <w:smallCaps/>
      <w:sz w:val="28"/>
    </w:rPr>
  </w:style>
  <w:style w:type="paragraph" w:styleId="Textodenotaderodap">
    <w:name w:val="footnote text"/>
    <w:basedOn w:val="Normal"/>
    <w:link w:val="TextodenotaderodapChar"/>
    <w:uiPriority w:val="99"/>
    <w:rsid w:val="00E9788C"/>
    <w:pPr>
      <w:spacing w:after="0" w:line="240" w:lineRule="auto"/>
      <w:ind w:firstLine="709"/>
      <w:jc w:val="both"/>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uiPriority w:val="99"/>
    <w:rsid w:val="00E9788C"/>
    <w:rPr>
      <w:rFonts w:ascii="Times New Roman" w:eastAsia="Times New Roman" w:hAnsi="Times New Roman"/>
    </w:rPr>
  </w:style>
  <w:style w:type="character" w:styleId="Refdenotaderodap">
    <w:name w:val="footnote reference"/>
    <w:basedOn w:val="Fontepargpadro"/>
    <w:uiPriority w:val="99"/>
    <w:semiHidden/>
    <w:rsid w:val="00E9788C"/>
    <w:rPr>
      <w:vertAlign w:val="superscript"/>
    </w:rPr>
  </w:style>
  <w:style w:type="paragraph" w:styleId="Recuodecorpodetexto2">
    <w:name w:val="Body Text Indent 2"/>
    <w:basedOn w:val="Normal"/>
    <w:link w:val="Recuodecorpodetexto2Char"/>
    <w:unhideWhenUsed/>
    <w:rsid w:val="00E9788C"/>
    <w:pPr>
      <w:spacing w:after="120" w:line="480" w:lineRule="auto"/>
      <w:ind w:left="283"/>
    </w:pPr>
  </w:style>
  <w:style w:type="character" w:customStyle="1" w:styleId="Recuodecorpodetexto2Char">
    <w:name w:val="Recuo de corpo de texto 2 Char"/>
    <w:basedOn w:val="Fontepargpadro"/>
    <w:link w:val="Recuodecorpodetexto2"/>
    <w:rsid w:val="00E9788C"/>
    <w:rPr>
      <w:sz w:val="22"/>
      <w:szCs w:val="22"/>
      <w:lang w:eastAsia="en-US"/>
    </w:rPr>
  </w:style>
  <w:style w:type="paragraph" w:styleId="Cabealho">
    <w:name w:val="header"/>
    <w:basedOn w:val="Normal"/>
    <w:link w:val="CabealhoChar"/>
    <w:uiPriority w:val="99"/>
    <w:unhideWhenUsed/>
    <w:rsid w:val="00EA4DB1"/>
    <w:pPr>
      <w:tabs>
        <w:tab w:val="center" w:pos="4252"/>
        <w:tab w:val="right" w:pos="8504"/>
      </w:tabs>
    </w:pPr>
  </w:style>
  <w:style w:type="character" w:customStyle="1" w:styleId="CabealhoChar">
    <w:name w:val="Cabeçalho Char"/>
    <w:basedOn w:val="Fontepargpadro"/>
    <w:link w:val="Cabealho"/>
    <w:uiPriority w:val="99"/>
    <w:rsid w:val="00EA4DB1"/>
    <w:rPr>
      <w:sz w:val="22"/>
      <w:szCs w:val="22"/>
      <w:lang w:eastAsia="en-US"/>
    </w:rPr>
  </w:style>
  <w:style w:type="paragraph" w:styleId="Rodap">
    <w:name w:val="footer"/>
    <w:basedOn w:val="Normal"/>
    <w:link w:val="RodapChar"/>
    <w:uiPriority w:val="99"/>
    <w:unhideWhenUsed/>
    <w:rsid w:val="00EA4DB1"/>
    <w:pPr>
      <w:tabs>
        <w:tab w:val="center" w:pos="4252"/>
        <w:tab w:val="right" w:pos="8504"/>
      </w:tabs>
    </w:pPr>
  </w:style>
  <w:style w:type="character" w:customStyle="1" w:styleId="RodapChar">
    <w:name w:val="Rodapé Char"/>
    <w:basedOn w:val="Fontepargpadro"/>
    <w:link w:val="Rodap"/>
    <w:uiPriority w:val="99"/>
    <w:rsid w:val="00EA4DB1"/>
    <w:rPr>
      <w:sz w:val="22"/>
      <w:szCs w:val="22"/>
      <w:lang w:eastAsia="en-US"/>
    </w:rPr>
  </w:style>
  <w:style w:type="paragraph" w:styleId="Corpodetexto3">
    <w:name w:val="Body Text 3"/>
    <w:basedOn w:val="Normal"/>
    <w:link w:val="Corpodetexto3Char"/>
    <w:rsid w:val="00EA4DB1"/>
    <w:pPr>
      <w:spacing w:after="0" w:line="240" w:lineRule="auto"/>
      <w:jc w:val="both"/>
    </w:pPr>
    <w:rPr>
      <w:rFonts w:ascii="Times New Roman" w:eastAsia="Times New Roman" w:hAnsi="Times New Roman"/>
      <w:b/>
      <w:bCs/>
      <w:sz w:val="24"/>
      <w:szCs w:val="24"/>
      <w:lang w:eastAsia="pt-BR"/>
    </w:rPr>
  </w:style>
  <w:style w:type="character" w:customStyle="1" w:styleId="Corpodetexto3Char">
    <w:name w:val="Corpo de texto 3 Char"/>
    <w:basedOn w:val="Fontepargpadro"/>
    <w:link w:val="Corpodetexto3"/>
    <w:rsid w:val="00EA4DB1"/>
    <w:rPr>
      <w:rFonts w:ascii="Times New Roman" w:eastAsia="Times New Roman" w:hAnsi="Times New Roman"/>
      <w:b/>
      <w:bCs/>
      <w:sz w:val="24"/>
      <w:szCs w:val="24"/>
    </w:rPr>
  </w:style>
  <w:style w:type="paragraph" w:styleId="NormalWeb">
    <w:name w:val="Normal (Web)"/>
    <w:basedOn w:val="Normal"/>
    <w:uiPriority w:val="99"/>
    <w:rsid w:val="00EA4DB1"/>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PargrafodaLista">
    <w:name w:val="List Paragraph"/>
    <w:basedOn w:val="Normal"/>
    <w:uiPriority w:val="34"/>
    <w:qFormat/>
    <w:rsid w:val="00EA4DB1"/>
    <w:pPr>
      <w:ind w:left="708"/>
    </w:pPr>
  </w:style>
  <w:style w:type="character" w:styleId="Hyperlink">
    <w:name w:val="Hyperlink"/>
    <w:basedOn w:val="Fontepargpadro"/>
    <w:uiPriority w:val="99"/>
    <w:unhideWhenUsed/>
    <w:rsid w:val="00EA4DB1"/>
    <w:rPr>
      <w:color w:val="0000FF"/>
      <w:u w:val="single"/>
    </w:rPr>
  </w:style>
  <w:style w:type="character" w:customStyle="1" w:styleId="TextodenotadefimChar">
    <w:name w:val="Texto de nota de fim Char"/>
    <w:basedOn w:val="Fontepargpadro"/>
    <w:link w:val="Textodenotadefim"/>
    <w:uiPriority w:val="99"/>
    <w:semiHidden/>
    <w:rsid w:val="00EA4DB1"/>
    <w:rPr>
      <w:lang w:eastAsia="en-US"/>
    </w:rPr>
  </w:style>
  <w:style w:type="paragraph" w:styleId="Textodenotadefim">
    <w:name w:val="endnote text"/>
    <w:basedOn w:val="Normal"/>
    <w:link w:val="TextodenotadefimChar"/>
    <w:uiPriority w:val="99"/>
    <w:semiHidden/>
    <w:unhideWhenUsed/>
    <w:rsid w:val="00EA4DB1"/>
    <w:rPr>
      <w:sz w:val="20"/>
      <w:szCs w:val="20"/>
    </w:rPr>
  </w:style>
  <w:style w:type="character" w:customStyle="1" w:styleId="hps">
    <w:name w:val="hps"/>
    <w:basedOn w:val="Fontepargpadro"/>
    <w:rsid w:val="00EA4DB1"/>
  </w:style>
  <w:style w:type="character" w:customStyle="1" w:styleId="longtext">
    <w:name w:val="long_text"/>
    <w:basedOn w:val="Fontepargpadro"/>
    <w:rsid w:val="00EA4DB1"/>
  </w:style>
  <w:style w:type="character" w:customStyle="1" w:styleId="atn">
    <w:name w:val="atn"/>
    <w:basedOn w:val="Fontepargpadro"/>
    <w:rsid w:val="00EA4DB1"/>
  </w:style>
  <w:style w:type="paragraph" w:customStyle="1" w:styleId="Default">
    <w:name w:val="Default"/>
    <w:rsid w:val="00EA4DB1"/>
    <w:pPr>
      <w:autoSpaceDE w:val="0"/>
      <w:autoSpaceDN w:val="0"/>
      <w:adjustRightInd w:val="0"/>
    </w:pPr>
    <w:rPr>
      <w:rFonts w:ascii="Times New Roman" w:eastAsia="Times New Roman" w:hAnsi="Times New Roman"/>
      <w:color w:val="000000"/>
      <w:sz w:val="24"/>
      <w:szCs w:val="24"/>
    </w:rPr>
  </w:style>
  <w:style w:type="paragraph" w:styleId="Corpodetexto">
    <w:name w:val="Body Text"/>
    <w:basedOn w:val="Normal"/>
    <w:link w:val="CorpodetextoChar"/>
    <w:uiPriority w:val="99"/>
    <w:unhideWhenUsed/>
    <w:rsid w:val="00EA4DB1"/>
    <w:pPr>
      <w:spacing w:after="120"/>
    </w:pPr>
  </w:style>
  <w:style w:type="character" w:customStyle="1" w:styleId="CorpodetextoChar">
    <w:name w:val="Corpo de texto Char"/>
    <w:basedOn w:val="Fontepargpadro"/>
    <w:link w:val="Corpodetexto"/>
    <w:uiPriority w:val="99"/>
    <w:rsid w:val="00EA4DB1"/>
    <w:rPr>
      <w:sz w:val="22"/>
      <w:szCs w:val="22"/>
      <w:lang w:eastAsia="en-US"/>
    </w:rPr>
  </w:style>
  <w:style w:type="paragraph" w:customStyle="1" w:styleId="figura">
    <w:name w:val="figura"/>
    <w:basedOn w:val="Normal"/>
    <w:autoRedefine/>
    <w:rsid w:val="00EA4DB1"/>
    <w:pPr>
      <w:tabs>
        <w:tab w:val="left" w:pos="3402"/>
      </w:tabs>
      <w:spacing w:after="0" w:line="240" w:lineRule="auto"/>
    </w:pPr>
    <w:rPr>
      <w:rFonts w:ascii="Arial" w:eastAsia="Times New Roman" w:hAnsi="Arial"/>
      <w:sz w:val="24"/>
      <w:szCs w:val="20"/>
      <w:lang w:eastAsia="pt-BR"/>
    </w:rPr>
  </w:style>
  <w:style w:type="character" w:styleId="Nmerodepgina">
    <w:name w:val="page number"/>
    <w:basedOn w:val="Fontepargpadro"/>
    <w:rsid w:val="00EA4DB1"/>
  </w:style>
  <w:style w:type="paragraph" w:styleId="Legenda">
    <w:name w:val="caption"/>
    <w:basedOn w:val="Normal"/>
    <w:next w:val="Normal"/>
    <w:qFormat/>
    <w:rsid w:val="00EA4DB1"/>
    <w:pPr>
      <w:spacing w:before="1120" w:after="0" w:line="240" w:lineRule="auto"/>
      <w:jc w:val="center"/>
    </w:pPr>
    <w:rPr>
      <w:rFonts w:ascii="Arial" w:eastAsia="Times New Roman" w:hAnsi="Arial"/>
      <w:b/>
      <w:sz w:val="28"/>
      <w:szCs w:val="20"/>
      <w:lang w:eastAsia="pt-BR"/>
    </w:rPr>
  </w:style>
  <w:style w:type="paragraph" w:styleId="Sumrio1">
    <w:name w:val="toc 1"/>
    <w:basedOn w:val="Normal"/>
    <w:next w:val="Normal"/>
    <w:autoRedefine/>
    <w:uiPriority w:val="39"/>
    <w:semiHidden/>
    <w:unhideWhenUsed/>
    <w:qFormat/>
    <w:rsid w:val="00EA4DB1"/>
    <w:pPr>
      <w:spacing w:after="100"/>
    </w:pPr>
    <w:rPr>
      <w:rFonts w:eastAsia="Times New Roman"/>
    </w:rPr>
  </w:style>
  <w:style w:type="character" w:customStyle="1" w:styleId="TextodebaloChar">
    <w:name w:val="Texto de balão Char"/>
    <w:basedOn w:val="Fontepargpadro"/>
    <w:link w:val="Textodebalo"/>
    <w:uiPriority w:val="99"/>
    <w:semiHidden/>
    <w:rsid w:val="00EA4DB1"/>
    <w:rPr>
      <w:rFonts w:ascii="Tahoma" w:hAnsi="Tahoma" w:cs="Tahoma"/>
      <w:sz w:val="16"/>
      <w:szCs w:val="16"/>
      <w:lang w:eastAsia="en-US"/>
    </w:rPr>
  </w:style>
  <w:style w:type="paragraph" w:styleId="Textodebalo">
    <w:name w:val="Balloon Text"/>
    <w:basedOn w:val="Normal"/>
    <w:link w:val="TextodebaloChar"/>
    <w:uiPriority w:val="99"/>
    <w:semiHidden/>
    <w:unhideWhenUsed/>
    <w:rsid w:val="00EA4DB1"/>
    <w:pPr>
      <w:spacing w:after="0" w:line="240" w:lineRule="auto"/>
    </w:pPr>
    <w:rPr>
      <w:rFonts w:ascii="Tahoma" w:hAnsi="Tahoma" w:cs="Tahoma"/>
      <w:sz w:val="16"/>
      <w:szCs w:val="16"/>
    </w:rPr>
  </w:style>
  <w:style w:type="paragraph" w:styleId="Recuodecorpodetexto">
    <w:name w:val="Body Text Indent"/>
    <w:basedOn w:val="Normal"/>
    <w:link w:val="RecuodecorpodetextoChar"/>
    <w:rsid w:val="00EA4DB1"/>
    <w:pPr>
      <w:spacing w:after="0" w:line="240" w:lineRule="auto"/>
      <w:ind w:firstLine="709"/>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EA4DB1"/>
    <w:rPr>
      <w:rFonts w:ascii="Times New Roman" w:eastAsia="Times New Roman" w:hAnsi="Times New Roman"/>
      <w:sz w:val="24"/>
      <w:szCs w:val="24"/>
    </w:rPr>
  </w:style>
  <w:style w:type="character" w:customStyle="1" w:styleId="shorttext">
    <w:name w:val="short_text"/>
    <w:basedOn w:val="Fontepargpadro"/>
    <w:rsid w:val="00EA4DB1"/>
  </w:style>
  <w:style w:type="paragraph" w:styleId="Ttulo">
    <w:name w:val="Title"/>
    <w:basedOn w:val="Normal"/>
    <w:link w:val="TtuloChar"/>
    <w:qFormat/>
    <w:rsid w:val="00EA4DB1"/>
    <w:pPr>
      <w:spacing w:after="0" w:line="240" w:lineRule="auto"/>
      <w:jc w:val="center"/>
    </w:pPr>
    <w:rPr>
      <w:rFonts w:ascii="Arial" w:eastAsia="Times New Roman" w:hAnsi="Arial"/>
      <w:b/>
      <w:bCs/>
      <w:sz w:val="28"/>
      <w:szCs w:val="24"/>
    </w:rPr>
  </w:style>
  <w:style w:type="character" w:customStyle="1" w:styleId="TtuloChar">
    <w:name w:val="Título Char"/>
    <w:basedOn w:val="Fontepargpadro"/>
    <w:link w:val="Ttulo"/>
    <w:rsid w:val="00EA4DB1"/>
    <w:rPr>
      <w:rFonts w:ascii="Arial" w:eastAsia="Times New Roman" w:hAnsi="Arial"/>
      <w:b/>
      <w:bCs/>
      <w:sz w:val="28"/>
      <w:szCs w:val="24"/>
    </w:rPr>
  </w:style>
  <w:style w:type="paragraph" w:styleId="Recuodecorpodetexto3">
    <w:name w:val="Body Text Indent 3"/>
    <w:basedOn w:val="Normal"/>
    <w:link w:val="Recuodecorpodetexto3Char"/>
    <w:rsid w:val="00EA4DB1"/>
    <w:pPr>
      <w:spacing w:after="0" w:line="480" w:lineRule="auto"/>
      <w:ind w:firstLine="1418"/>
      <w:jc w:val="both"/>
    </w:pPr>
    <w:rPr>
      <w:rFonts w:ascii="Times New Roman" w:eastAsia="Times New Roman" w:hAnsi="Times New Roman"/>
      <w:b/>
      <w:bCs/>
      <w:sz w:val="24"/>
      <w:szCs w:val="24"/>
      <w:lang w:eastAsia="pt-BR"/>
    </w:rPr>
  </w:style>
  <w:style w:type="character" w:customStyle="1" w:styleId="Recuodecorpodetexto3Char">
    <w:name w:val="Recuo de corpo de texto 3 Char"/>
    <w:basedOn w:val="Fontepargpadro"/>
    <w:link w:val="Recuodecorpodetexto3"/>
    <w:rsid w:val="00EA4DB1"/>
    <w:rPr>
      <w:rFonts w:ascii="Times New Roman" w:eastAsia="Times New Roman" w:hAnsi="Times New Roman"/>
      <w:b/>
      <w:bCs/>
      <w:sz w:val="24"/>
      <w:szCs w:val="24"/>
    </w:rPr>
  </w:style>
  <w:style w:type="paragraph" w:styleId="Corpodetexto2">
    <w:name w:val="Body Text 2"/>
    <w:basedOn w:val="Normal"/>
    <w:link w:val="Corpodetexto2Char"/>
    <w:rsid w:val="00EA4DB1"/>
    <w:pPr>
      <w:spacing w:after="0" w:line="240" w:lineRule="auto"/>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rsid w:val="00EA4DB1"/>
    <w:rPr>
      <w:rFonts w:ascii="Times New Roman" w:eastAsia="Times New Roman" w:hAnsi="Times New Roman"/>
      <w:sz w:val="24"/>
    </w:rPr>
  </w:style>
  <w:style w:type="paragraph" w:styleId="Subttulo">
    <w:name w:val="Subtitle"/>
    <w:basedOn w:val="Normal"/>
    <w:link w:val="SubttuloChar"/>
    <w:qFormat/>
    <w:rsid w:val="00EA4DB1"/>
    <w:pPr>
      <w:tabs>
        <w:tab w:val="left" w:pos="1080"/>
      </w:tabs>
      <w:spacing w:after="0" w:line="360" w:lineRule="auto"/>
      <w:jc w:val="center"/>
    </w:pPr>
    <w:rPr>
      <w:rFonts w:ascii="Times New Roman" w:eastAsia="Times New Roman" w:hAnsi="Times New Roman"/>
      <w:b/>
      <w:sz w:val="28"/>
      <w:szCs w:val="24"/>
      <w:lang w:eastAsia="pt-BR"/>
    </w:rPr>
  </w:style>
  <w:style w:type="character" w:customStyle="1" w:styleId="SubttuloChar">
    <w:name w:val="Subtítulo Char"/>
    <w:basedOn w:val="Fontepargpadro"/>
    <w:link w:val="Subttulo"/>
    <w:rsid w:val="00EA4DB1"/>
    <w:rPr>
      <w:rFonts w:ascii="Times New Roman" w:eastAsia="Times New Roman" w:hAnsi="Times New Roman"/>
      <w:b/>
      <w:sz w:val="28"/>
      <w:szCs w:val="24"/>
    </w:rPr>
  </w:style>
  <w:style w:type="paragraph" w:customStyle="1" w:styleId="CAPA">
    <w:name w:val="CAPA"/>
    <w:basedOn w:val="Ttulo3"/>
    <w:autoRedefine/>
    <w:rsid w:val="00EA4DB1"/>
    <w:pPr>
      <w:tabs>
        <w:tab w:val="left" w:pos="2865"/>
      </w:tabs>
      <w:autoSpaceDE w:val="0"/>
      <w:autoSpaceDN w:val="0"/>
      <w:adjustRightInd w:val="0"/>
      <w:spacing w:line="360" w:lineRule="auto"/>
      <w:jc w:val="center"/>
      <w:outlineLvl w:val="9"/>
    </w:pPr>
    <w:rPr>
      <w:szCs w:val="20"/>
    </w:rPr>
  </w:style>
  <w:style w:type="character" w:styleId="nfase">
    <w:name w:val="Emphasis"/>
    <w:uiPriority w:val="20"/>
    <w:qFormat/>
    <w:rsid w:val="00EA4DB1"/>
    <w:rPr>
      <w:i/>
      <w:iCs/>
    </w:rPr>
  </w:style>
  <w:style w:type="character" w:styleId="Forte">
    <w:name w:val="Strong"/>
    <w:uiPriority w:val="22"/>
    <w:qFormat/>
    <w:rsid w:val="00EA4DB1"/>
    <w:rPr>
      <w:b/>
      <w:bCs/>
    </w:rPr>
  </w:style>
  <w:style w:type="paragraph" w:customStyle="1" w:styleId="V-SIPEM-SeoSemNmero">
    <w:name w:val="V-SIPEM - Seção Sem Número"/>
    <w:basedOn w:val="Normal"/>
    <w:rsid w:val="00EA4DB1"/>
    <w:pPr>
      <w:spacing w:before="240" w:after="120" w:line="360" w:lineRule="auto"/>
    </w:pPr>
    <w:rPr>
      <w:rFonts w:ascii="Times New Roman" w:eastAsia="Times New Roman" w:hAnsi="Times New Roman" w:cs="Arial"/>
      <w:bCs/>
      <w:snapToGrid w:val="0"/>
      <w:kern w:val="32"/>
      <w:sz w:val="24"/>
      <w:szCs w:val="32"/>
      <w:lang w:eastAsia="pt-BR"/>
    </w:rPr>
  </w:style>
  <w:style w:type="paragraph" w:customStyle="1" w:styleId="Pa5">
    <w:name w:val="Pa5"/>
    <w:basedOn w:val="Normal"/>
    <w:next w:val="Normal"/>
    <w:uiPriority w:val="99"/>
    <w:rsid w:val="00EA4DB1"/>
    <w:pPr>
      <w:autoSpaceDE w:val="0"/>
      <w:autoSpaceDN w:val="0"/>
      <w:adjustRightInd w:val="0"/>
      <w:spacing w:after="0" w:line="241" w:lineRule="atLeast"/>
    </w:pPr>
    <w:rPr>
      <w:rFonts w:ascii="Times New Roman" w:hAnsi="Times New Roman"/>
      <w:sz w:val="24"/>
      <w:szCs w:val="24"/>
    </w:rPr>
  </w:style>
  <w:style w:type="character" w:customStyle="1" w:styleId="A0">
    <w:name w:val="A0"/>
    <w:uiPriority w:val="99"/>
    <w:rsid w:val="00EA4DB1"/>
    <w:rPr>
      <w:color w:val="000000"/>
      <w:sz w:val="20"/>
      <w:szCs w:val="20"/>
    </w:rPr>
  </w:style>
  <w:style w:type="character" w:customStyle="1" w:styleId="x7qsh5k502l">
    <w:name w:val="x7qsh5k502l"/>
    <w:basedOn w:val="Fontepargpadro"/>
    <w:rsid w:val="00EA4DB1"/>
  </w:style>
  <w:style w:type="character" w:customStyle="1" w:styleId="mw-headline">
    <w:name w:val="mw-headline"/>
    <w:basedOn w:val="Fontepargpadro"/>
    <w:rsid w:val="00EA4DB1"/>
  </w:style>
  <w:style w:type="character" w:customStyle="1" w:styleId="reference-text">
    <w:name w:val="reference-text"/>
    <w:basedOn w:val="Fontepargpadro"/>
    <w:rsid w:val="00EA4DB1"/>
  </w:style>
  <w:style w:type="character" w:customStyle="1" w:styleId="TextodecomentrioChar">
    <w:name w:val="Texto de comentário Char"/>
    <w:basedOn w:val="Fontepargpadro"/>
    <w:link w:val="Textodecomentrio"/>
    <w:uiPriority w:val="99"/>
    <w:semiHidden/>
    <w:rsid w:val="00EA4DB1"/>
    <w:rPr>
      <w:lang w:eastAsia="en-US"/>
    </w:rPr>
  </w:style>
  <w:style w:type="paragraph" w:styleId="Textodecomentrio">
    <w:name w:val="annotation text"/>
    <w:basedOn w:val="Normal"/>
    <w:link w:val="TextodecomentrioChar"/>
    <w:uiPriority w:val="99"/>
    <w:semiHidden/>
    <w:unhideWhenUsed/>
    <w:rsid w:val="00EA4DB1"/>
    <w:rPr>
      <w:sz w:val="20"/>
      <w:szCs w:val="20"/>
    </w:rPr>
  </w:style>
  <w:style w:type="character" w:customStyle="1" w:styleId="AssuntodocomentrioChar">
    <w:name w:val="Assunto do comentário Char"/>
    <w:basedOn w:val="TextodecomentrioChar"/>
    <w:link w:val="Assuntodocomentrio"/>
    <w:uiPriority w:val="99"/>
    <w:semiHidden/>
    <w:rsid w:val="00EA4DB1"/>
    <w:rPr>
      <w:b/>
      <w:bCs/>
      <w:lang w:eastAsia="en-US"/>
    </w:rPr>
  </w:style>
  <w:style w:type="paragraph" w:styleId="Assuntodocomentrio">
    <w:name w:val="annotation subject"/>
    <w:basedOn w:val="Textodecomentrio"/>
    <w:next w:val="Textodecomentrio"/>
    <w:link w:val="AssuntodocomentrioChar"/>
    <w:uiPriority w:val="99"/>
    <w:semiHidden/>
    <w:unhideWhenUsed/>
    <w:rsid w:val="00EA4DB1"/>
    <w:rPr>
      <w:b/>
      <w:bCs/>
    </w:rPr>
  </w:style>
  <w:style w:type="character" w:customStyle="1" w:styleId="MapadoDocumentoChar">
    <w:name w:val="Mapa do Documento Char"/>
    <w:basedOn w:val="Fontepargpadro"/>
    <w:link w:val="MapadoDocumento"/>
    <w:uiPriority w:val="99"/>
    <w:semiHidden/>
    <w:rsid w:val="00EA4DB1"/>
    <w:rPr>
      <w:rFonts w:ascii="Tahoma" w:hAnsi="Tahoma" w:cs="Tahoma"/>
      <w:sz w:val="16"/>
      <w:szCs w:val="16"/>
      <w:lang w:eastAsia="en-US"/>
    </w:rPr>
  </w:style>
  <w:style w:type="paragraph" w:styleId="MapadoDocumento">
    <w:name w:val="Document Map"/>
    <w:basedOn w:val="Normal"/>
    <w:link w:val="MapadoDocumentoChar"/>
    <w:uiPriority w:val="99"/>
    <w:semiHidden/>
    <w:unhideWhenUsed/>
    <w:rsid w:val="00EA4DB1"/>
    <w:rPr>
      <w:rFonts w:ascii="Tahoma" w:hAnsi="Tahoma" w:cs="Tahoma"/>
      <w:sz w:val="16"/>
      <w:szCs w:val="16"/>
    </w:rPr>
  </w:style>
  <w:style w:type="character" w:customStyle="1" w:styleId="alt-edited">
    <w:name w:val="alt-edited"/>
    <w:basedOn w:val="Fontepargpadro"/>
    <w:rsid w:val="00446AA0"/>
  </w:style>
</w:styles>
</file>

<file path=word/webSettings.xml><?xml version="1.0" encoding="utf-8"?>
<w:webSettings xmlns:r="http://schemas.openxmlformats.org/officeDocument/2006/relationships" xmlns:w="http://schemas.openxmlformats.org/wordprocessingml/2006/main">
  <w:divs>
    <w:div w:id="250699849">
      <w:bodyDiv w:val="1"/>
      <w:marLeft w:val="0"/>
      <w:marRight w:val="0"/>
      <w:marTop w:val="0"/>
      <w:marBottom w:val="0"/>
      <w:divBdr>
        <w:top w:val="none" w:sz="0" w:space="0" w:color="auto"/>
        <w:left w:val="none" w:sz="0" w:space="0" w:color="auto"/>
        <w:bottom w:val="none" w:sz="0" w:space="0" w:color="auto"/>
        <w:right w:val="none" w:sz="0" w:space="0" w:color="auto"/>
      </w:divBdr>
      <w:divsChild>
        <w:div w:id="1818037619">
          <w:marLeft w:val="0"/>
          <w:marRight w:val="0"/>
          <w:marTop w:val="0"/>
          <w:marBottom w:val="0"/>
          <w:divBdr>
            <w:top w:val="none" w:sz="0" w:space="0" w:color="auto"/>
            <w:left w:val="none" w:sz="0" w:space="0" w:color="auto"/>
            <w:bottom w:val="none" w:sz="0" w:space="0" w:color="auto"/>
            <w:right w:val="none" w:sz="0" w:space="0" w:color="auto"/>
          </w:divBdr>
          <w:divsChild>
            <w:div w:id="2006936169">
              <w:marLeft w:val="0"/>
              <w:marRight w:val="0"/>
              <w:marTop w:val="0"/>
              <w:marBottom w:val="0"/>
              <w:divBdr>
                <w:top w:val="none" w:sz="0" w:space="0" w:color="auto"/>
                <w:left w:val="none" w:sz="0" w:space="0" w:color="auto"/>
                <w:bottom w:val="none" w:sz="0" w:space="0" w:color="auto"/>
                <w:right w:val="none" w:sz="0" w:space="0" w:color="auto"/>
              </w:divBdr>
              <w:divsChild>
                <w:div w:id="1853180276">
                  <w:marLeft w:val="0"/>
                  <w:marRight w:val="0"/>
                  <w:marTop w:val="0"/>
                  <w:marBottom w:val="0"/>
                  <w:divBdr>
                    <w:top w:val="none" w:sz="0" w:space="0" w:color="auto"/>
                    <w:left w:val="none" w:sz="0" w:space="0" w:color="auto"/>
                    <w:bottom w:val="none" w:sz="0" w:space="0" w:color="auto"/>
                    <w:right w:val="none" w:sz="0" w:space="0" w:color="auto"/>
                  </w:divBdr>
                  <w:divsChild>
                    <w:div w:id="506795476">
                      <w:marLeft w:val="0"/>
                      <w:marRight w:val="0"/>
                      <w:marTop w:val="0"/>
                      <w:marBottom w:val="0"/>
                      <w:divBdr>
                        <w:top w:val="none" w:sz="0" w:space="0" w:color="auto"/>
                        <w:left w:val="none" w:sz="0" w:space="0" w:color="auto"/>
                        <w:bottom w:val="none" w:sz="0" w:space="0" w:color="auto"/>
                        <w:right w:val="none" w:sz="0" w:space="0" w:color="auto"/>
                      </w:divBdr>
                      <w:divsChild>
                        <w:div w:id="313029951">
                          <w:marLeft w:val="0"/>
                          <w:marRight w:val="0"/>
                          <w:marTop w:val="0"/>
                          <w:marBottom w:val="0"/>
                          <w:divBdr>
                            <w:top w:val="none" w:sz="0" w:space="0" w:color="auto"/>
                            <w:left w:val="none" w:sz="0" w:space="0" w:color="auto"/>
                            <w:bottom w:val="none" w:sz="0" w:space="0" w:color="auto"/>
                            <w:right w:val="none" w:sz="0" w:space="0" w:color="auto"/>
                          </w:divBdr>
                          <w:divsChild>
                            <w:div w:id="162480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884685">
      <w:bodyDiv w:val="1"/>
      <w:marLeft w:val="0"/>
      <w:marRight w:val="0"/>
      <w:marTop w:val="0"/>
      <w:marBottom w:val="0"/>
      <w:divBdr>
        <w:top w:val="none" w:sz="0" w:space="0" w:color="auto"/>
        <w:left w:val="none" w:sz="0" w:space="0" w:color="auto"/>
        <w:bottom w:val="none" w:sz="0" w:space="0" w:color="auto"/>
        <w:right w:val="none" w:sz="0" w:space="0" w:color="auto"/>
      </w:divBdr>
      <w:divsChild>
        <w:div w:id="1335567521">
          <w:marLeft w:val="0"/>
          <w:marRight w:val="0"/>
          <w:marTop w:val="0"/>
          <w:marBottom w:val="0"/>
          <w:divBdr>
            <w:top w:val="none" w:sz="0" w:space="0" w:color="auto"/>
            <w:left w:val="none" w:sz="0" w:space="0" w:color="auto"/>
            <w:bottom w:val="none" w:sz="0" w:space="0" w:color="auto"/>
            <w:right w:val="none" w:sz="0" w:space="0" w:color="auto"/>
          </w:divBdr>
          <w:divsChild>
            <w:div w:id="2020352975">
              <w:marLeft w:val="0"/>
              <w:marRight w:val="0"/>
              <w:marTop w:val="0"/>
              <w:marBottom w:val="0"/>
              <w:divBdr>
                <w:top w:val="none" w:sz="0" w:space="0" w:color="auto"/>
                <w:left w:val="none" w:sz="0" w:space="0" w:color="auto"/>
                <w:bottom w:val="none" w:sz="0" w:space="0" w:color="auto"/>
                <w:right w:val="none" w:sz="0" w:space="0" w:color="auto"/>
              </w:divBdr>
              <w:divsChild>
                <w:div w:id="84544062">
                  <w:marLeft w:val="0"/>
                  <w:marRight w:val="0"/>
                  <w:marTop w:val="0"/>
                  <w:marBottom w:val="0"/>
                  <w:divBdr>
                    <w:top w:val="none" w:sz="0" w:space="0" w:color="auto"/>
                    <w:left w:val="none" w:sz="0" w:space="0" w:color="auto"/>
                    <w:bottom w:val="none" w:sz="0" w:space="0" w:color="auto"/>
                    <w:right w:val="none" w:sz="0" w:space="0" w:color="auto"/>
                  </w:divBdr>
                  <w:divsChild>
                    <w:div w:id="1319647479">
                      <w:marLeft w:val="0"/>
                      <w:marRight w:val="0"/>
                      <w:marTop w:val="0"/>
                      <w:marBottom w:val="0"/>
                      <w:divBdr>
                        <w:top w:val="none" w:sz="0" w:space="0" w:color="auto"/>
                        <w:left w:val="none" w:sz="0" w:space="0" w:color="auto"/>
                        <w:bottom w:val="none" w:sz="0" w:space="0" w:color="auto"/>
                        <w:right w:val="none" w:sz="0" w:space="0" w:color="auto"/>
                      </w:divBdr>
                      <w:divsChild>
                        <w:div w:id="2111120639">
                          <w:marLeft w:val="0"/>
                          <w:marRight w:val="0"/>
                          <w:marTop w:val="0"/>
                          <w:marBottom w:val="0"/>
                          <w:divBdr>
                            <w:top w:val="none" w:sz="0" w:space="0" w:color="auto"/>
                            <w:left w:val="none" w:sz="0" w:space="0" w:color="auto"/>
                            <w:bottom w:val="none" w:sz="0" w:space="0" w:color="auto"/>
                            <w:right w:val="none" w:sz="0" w:space="0" w:color="auto"/>
                          </w:divBdr>
                          <w:divsChild>
                            <w:div w:id="95671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e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3.png"/><Relationship Id="rId22"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1CE560-61A2-4B3D-B49C-043E6CE80053}" type="doc">
      <dgm:prSet loTypeId="urn:microsoft.com/office/officeart/2005/8/layout/orgChart1" loCatId="hierarchy" qsTypeId="urn:microsoft.com/office/officeart/2005/8/quickstyle/simple1" qsCatId="simple" csTypeId="urn:microsoft.com/office/officeart/2005/8/colors/accent1_2" csCatId="accent1"/>
      <dgm:spPr/>
    </dgm:pt>
    <dgm:pt modelId="{0B364EA5-718C-4CBB-A1B9-FB9E36E34A9C}">
      <dgm:prSet/>
      <dgm:spPr/>
      <dgm:t>
        <a:bodyPr/>
        <a:lstStyle/>
        <a:p>
          <a:pPr marR="0" algn="ctr" rtl="0"/>
          <a:r>
            <a:rPr lang="pt-BR" b="0" i="0" u="none" strike="noStrike" baseline="0" smtClean="0">
              <a:latin typeface="Times New Roman"/>
            </a:rPr>
            <a:t>Produção de material didático</a:t>
          </a:r>
          <a:endParaRPr lang="pt-BR" smtClean="0"/>
        </a:p>
      </dgm:t>
    </dgm:pt>
    <dgm:pt modelId="{AF72486E-7D99-470D-B27C-FD2E24A1FBCF}" type="parTrans" cxnId="{B0608494-0FD4-4567-8DD0-BAD0E3293DF1}">
      <dgm:prSet/>
      <dgm:spPr/>
    </dgm:pt>
    <dgm:pt modelId="{D7DC8C03-7639-4E5E-98F6-FC643EE4036C}" type="sibTrans" cxnId="{B0608494-0FD4-4567-8DD0-BAD0E3293DF1}">
      <dgm:prSet/>
      <dgm:spPr/>
    </dgm:pt>
    <dgm:pt modelId="{E4423759-5223-4EE1-BF24-DCC48815B7CC}">
      <dgm:prSet/>
      <dgm:spPr/>
      <dgm:t>
        <a:bodyPr/>
        <a:lstStyle/>
        <a:p>
          <a:pPr marR="0" algn="ctr" rtl="0"/>
          <a:r>
            <a:rPr lang="pt-BR" b="0" i="0" u="none" strike="noStrike" baseline="0" smtClean="0">
              <a:latin typeface="Times New Roman"/>
            </a:rPr>
            <a:t>Livraria e Editora Selbach e Typografia do Centro, ambas de Porto Alegre</a:t>
          </a:r>
        </a:p>
      </dgm:t>
    </dgm:pt>
    <dgm:pt modelId="{387934C6-2934-4131-A419-8E47C3B7CCDD}" type="parTrans" cxnId="{542F28DB-C3A7-4003-88CE-7939BA1AAD06}">
      <dgm:prSet/>
      <dgm:spPr/>
    </dgm:pt>
    <dgm:pt modelId="{1304F117-CCDE-428E-83A6-FBF6A2FB05D3}" type="sibTrans" cxnId="{542F28DB-C3A7-4003-88CE-7939BA1AAD06}">
      <dgm:prSet/>
      <dgm:spPr/>
    </dgm:pt>
    <dgm:pt modelId="{54587919-4BF0-461F-840F-559ADC53776D}">
      <dgm:prSet/>
      <dgm:spPr/>
      <dgm:t>
        <a:bodyPr/>
        <a:lstStyle/>
        <a:p>
          <a:pPr marR="0" algn="ctr" rtl="0"/>
          <a:endParaRPr lang="pt-BR" b="0" i="0" u="none" strike="noStrike" baseline="0" smtClean="0">
            <a:latin typeface="Times New Roman"/>
          </a:endParaRPr>
        </a:p>
        <a:p>
          <a:pPr marR="0" algn="ctr" rtl="0"/>
          <a:r>
            <a:rPr lang="pt-BR" b="0" i="0" u="none" strike="noStrike" baseline="0" smtClean="0">
              <a:latin typeface="Times New Roman"/>
            </a:rPr>
            <a:t>Igreja Católica</a:t>
          </a:r>
          <a:endParaRPr lang="pt-BR" smtClean="0"/>
        </a:p>
      </dgm:t>
    </dgm:pt>
    <dgm:pt modelId="{EDA3D4BF-1AC4-43C3-AD0E-2C798E7C445C}" type="parTrans" cxnId="{D80CBA4D-3584-49AC-A52B-0A9274353157}">
      <dgm:prSet/>
      <dgm:spPr/>
    </dgm:pt>
    <dgm:pt modelId="{39F577E6-2CE0-4FD4-9E4A-031C71BF1652}" type="sibTrans" cxnId="{D80CBA4D-3584-49AC-A52B-0A9274353157}">
      <dgm:prSet/>
      <dgm:spPr/>
    </dgm:pt>
    <dgm:pt modelId="{797A0FE5-F6EE-4D01-97B2-2B73F7076F56}">
      <dgm:prSet/>
      <dgm:spPr/>
      <dgm:t>
        <a:bodyPr/>
        <a:lstStyle/>
        <a:p>
          <a:pPr marR="0" algn="ctr" rtl="0"/>
          <a:r>
            <a:rPr lang="pt-BR" b="0" i="0" u="none" strike="noStrike" baseline="0" smtClean="0">
              <a:latin typeface="Times New Roman"/>
            </a:rPr>
            <a:t>Editora Rotermund de São Leopoldo</a:t>
          </a:r>
          <a:endParaRPr lang="pt-BR" smtClean="0"/>
        </a:p>
      </dgm:t>
    </dgm:pt>
    <dgm:pt modelId="{DDE734E1-698E-45D5-A2CC-FF4DDE19351F}" type="parTrans" cxnId="{0E37D0DA-DB16-4E7A-87E5-C2CA42B3F9E2}">
      <dgm:prSet/>
      <dgm:spPr/>
    </dgm:pt>
    <dgm:pt modelId="{583B439E-0A64-47F0-B73B-9736EF2E77AA}" type="sibTrans" cxnId="{0E37D0DA-DB16-4E7A-87E5-C2CA42B3F9E2}">
      <dgm:prSet/>
      <dgm:spPr/>
    </dgm:pt>
    <dgm:pt modelId="{0836FD21-0AE8-4217-80D4-8799501D6802}">
      <dgm:prSet/>
      <dgm:spPr/>
      <dgm:t>
        <a:bodyPr/>
        <a:lstStyle/>
        <a:p>
          <a:pPr marR="0" algn="ctr" rtl="0"/>
          <a:r>
            <a:rPr lang="pt-BR" b="0" i="0" u="none" strike="noStrike" baseline="0" smtClean="0">
              <a:latin typeface="Times New Roman"/>
            </a:rPr>
            <a:t>IECLB</a:t>
          </a:r>
        </a:p>
        <a:p>
          <a:pPr marR="0" algn="ctr" rtl="0"/>
          <a:r>
            <a:rPr lang="pt-BR" b="0" i="0" u="none" strike="noStrike" baseline="0" smtClean="0">
              <a:latin typeface="Times New Roman"/>
            </a:rPr>
            <a:t>Sínodo Rio-grandense</a:t>
          </a:r>
          <a:endParaRPr lang="pt-BR" smtClean="0"/>
        </a:p>
      </dgm:t>
    </dgm:pt>
    <dgm:pt modelId="{C85BA3F7-FA56-485A-97A7-833089781DE5}" type="parTrans" cxnId="{E4325E79-A2A6-492F-ADF2-B3E38AC4517E}">
      <dgm:prSet/>
      <dgm:spPr/>
    </dgm:pt>
    <dgm:pt modelId="{1D06E835-F90D-48A5-96EB-901B9AB64A58}" type="sibTrans" cxnId="{E4325E79-A2A6-492F-ADF2-B3E38AC4517E}">
      <dgm:prSet/>
      <dgm:spPr/>
    </dgm:pt>
    <dgm:pt modelId="{24F2BD28-7038-4C98-A38B-CD645B25BE68}">
      <dgm:prSet/>
      <dgm:spPr/>
      <dgm:t>
        <a:bodyPr/>
        <a:lstStyle/>
        <a:p>
          <a:pPr marR="0" algn="ctr" rtl="0"/>
          <a:r>
            <a:rPr lang="pt-BR" b="0" i="0" u="none" strike="noStrike" baseline="0" smtClean="0">
              <a:latin typeface="Times New Roman"/>
            </a:rPr>
            <a:t>Casa Publicadora Concórdia de Porto Alegre</a:t>
          </a:r>
          <a:endParaRPr lang="pt-BR" smtClean="0"/>
        </a:p>
      </dgm:t>
    </dgm:pt>
    <dgm:pt modelId="{7DD02E3C-BFDC-4852-BA62-4BE4BBED034F}" type="parTrans" cxnId="{A9598BC6-1408-4FA7-BD30-2BFB3F8C851C}">
      <dgm:prSet/>
      <dgm:spPr/>
    </dgm:pt>
    <dgm:pt modelId="{552E156A-4712-4D3C-9A17-571D9D5387D6}" type="sibTrans" cxnId="{A9598BC6-1408-4FA7-BD30-2BFB3F8C851C}">
      <dgm:prSet/>
      <dgm:spPr/>
    </dgm:pt>
    <dgm:pt modelId="{68EBE822-EF2C-4843-8EEA-EAE193A587F8}">
      <dgm:prSet/>
      <dgm:spPr/>
      <dgm:t>
        <a:bodyPr/>
        <a:lstStyle/>
        <a:p>
          <a:pPr marR="0" algn="ctr" rtl="0"/>
          <a:r>
            <a:rPr lang="pt-BR" b="0" i="0" u="none" strike="noStrike" baseline="0" smtClean="0">
              <a:latin typeface="Times New Roman"/>
            </a:rPr>
            <a:t>IELB</a:t>
          </a:r>
        </a:p>
        <a:p>
          <a:pPr marR="0" algn="ctr" rtl="0"/>
          <a:r>
            <a:rPr lang="pt-BR" b="0" i="0" u="none" strike="noStrike" baseline="0" smtClean="0">
              <a:latin typeface="Times New Roman"/>
            </a:rPr>
            <a:t>Sínodo de Missouri</a:t>
          </a:r>
          <a:endParaRPr lang="pt-BR" smtClean="0"/>
        </a:p>
      </dgm:t>
    </dgm:pt>
    <dgm:pt modelId="{9B694324-DB8C-41E0-8480-B2FA25902EFB}" type="parTrans" cxnId="{D017AE5D-01A8-42F6-83AB-3CD7DB4E426D}">
      <dgm:prSet/>
      <dgm:spPr/>
    </dgm:pt>
    <dgm:pt modelId="{0E7C7DF1-7ED0-47F4-8915-DAEC1801F0A8}" type="sibTrans" cxnId="{D017AE5D-01A8-42F6-83AB-3CD7DB4E426D}">
      <dgm:prSet/>
      <dgm:spPr/>
    </dgm:pt>
    <dgm:pt modelId="{A12F3777-71AE-4DCF-A778-C67532C6BB42}" type="pres">
      <dgm:prSet presAssocID="{581CE560-61A2-4B3D-B49C-043E6CE80053}" presName="hierChild1" presStyleCnt="0">
        <dgm:presLayoutVars>
          <dgm:orgChart val="1"/>
          <dgm:chPref val="1"/>
          <dgm:dir/>
          <dgm:animOne val="branch"/>
          <dgm:animLvl val="lvl"/>
          <dgm:resizeHandles/>
        </dgm:presLayoutVars>
      </dgm:prSet>
      <dgm:spPr/>
    </dgm:pt>
    <dgm:pt modelId="{7EA51021-41F2-47AD-A968-EBD0BACC58B7}" type="pres">
      <dgm:prSet presAssocID="{0B364EA5-718C-4CBB-A1B9-FB9E36E34A9C}" presName="hierRoot1" presStyleCnt="0">
        <dgm:presLayoutVars>
          <dgm:hierBranch/>
        </dgm:presLayoutVars>
      </dgm:prSet>
      <dgm:spPr/>
    </dgm:pt>
    <dgm:pt modelId="{2E50F1F7-EA39-41A5-B63D-BF6281A78FAB}" type="pres">
      <dgm:prSet presAssocID="{0B364EA5-718C-4CBB-A1B9-FB9E36E34A9C}" presName="rootComposite1" presStyleCnt="0"/>
      <dgm:spPr/>
    </dgm:pt>
    <dgm:pt modelId="{EF698DD9-0554-4726-988D-3C637C814D54}" type="pres">
      <dgm:prSet presAssocID="{0B364EA5-718C-4CBB-A1B9-FB9E36E34A9C}" presName="rootText1" presStyleLbl="node0" presStyleIdx="0" presStyleCnt="1">
        <dgm:presLayoutVars>
          <dgm:chPref val="3"/>
        </dgm:presLayoutVars>
      </dgm:prSet>
      <dgm:spPr/>
      <dgm:t>
        <a:bodyPr/>
        <a:lstStyle/>
        <a:p>
          <a:endParaRPr lang="pt-BR"/>
        </a:p>
      </dgm:t>
    </dgm:pt>
    <dgm:pt modelId="{1A9CD38D-E091-4E11-B13A-A07B045C69C5}" type="pres">
      <dgm:prSet presAssocID="{0B364EA5-718C-4CBB-A1B9-FB9E36E34A9C}" presName="rootConnector1" presStyleLbl="node1" presStyleIdx="0" presStyleCnt="0"/>
      <dgm:spPr/>
      <dgm:t>
        <a:bodyPr/>
        <a:lstStyle/>
        <a:p>
          <a:endParaRPr lang="pt-BR"/>
        </a:p>
      </dgm:t>
    </dgm:pt>
    <dgm:pt modelId="{C3AAA2CE-43C6-476B-B65D-E8509FD98CAC}" type="pres">
      <dgm:prSet presAssocID="{0B364EA5-718C-4CBB-A1B9-FB9E36E34A9C}" presName="hierChild2" presStyleCnt="0"/>
      <dgm:spPr/>
    </dgm:pt>
    <dgm:pt modelId="{48B4DEA6-7924-4E66-B23B-B0F5AA1AC373}" type="pres">
      <dgm:prSet presAssocID="{387934C6-2934-4131-A419-8E47C3B7CCDD}" presName="Name35" presStyleLbl="parChTrans1D2" presStyleIdx="0" presStyleCnt="3"/>
      <dgm:spPr/>
    </dgm:pt>
    <dgm:pt modelId="{3532DEA9-0CBD-424B-B963-90F1DB3D8B3D}" type="pres">
      <dgm:prSet presAssocID="{E4423759-5223-4EE1-BF24-DCC48815B7CC}" presName="hierRoot2" presStyleCnt="0">
        <dgm:presLayoutVars>
          <dgm:hierBranch/>
        </dgm:presLayoutVars>
      </dgm:prSet>
      <dgm:spPr/>
    </dgm:pt>
    <dgm:pt modelId="{CFF16F55-52E0-49CF-A5E1-F294B2C59C42}" type="pres">
      <dgm:prSet presAssocID="{E4423759-5223-4EE1-BF24-DCC48815B7CC}" presName="rootComposite" presStyleCnt="0"/>
      <dgm:spPr/>
    </dgm:pt>
    <dgm:pt modelId="{4D7BABD8-C8F7-46E8-929F-BB492B05A3FE}" type="pres">
      <dgm:prSet presAssocID="{E4423759-5223-4EE1-BF24-DCC48815B7CC}" presName="rootText" presStyleLbl="node2" presStyleIdx="0" presStyleCnt="3">
        <dgm:presLayoutVars>
          <dgm:chPref val="3"/>
        </dgm:presLayoutVars>
      </dgm:prSet>
      <dgm:spPr/>
      <dgm:t>
        <a:bodyPr/>
        <a:lstStyle/>
        <a:p>
          <a:endParaRPr lang="pt-BR"/>
        </a:p>
      </dgm:t>
    </dgm:pt>
    <dgm:pt modelId="{FC5C4B48-EAE0-4E57-A6E3-124ABA905CC0}" type="pres">
      <dgm:prSet presAssocID="{E4423759-5223-4EE1-BF24-DCC48815B7CC}" presName="rootConnector" presStyleLbl="node2" presStyleIdx="0" presStyleCnt="3"/>
      <dgm:spPr/>
      <dgm:t>
        <a:bodyPr/>
        <a:lstStyle/>
        <a:p>
          <a:endParaRPr lang="pt-BR"/>
        </a:p>
      </dgm:t>
    </dgm:pt>
    <dgm:pt modelId="{D2807BF3-7517-445A-B83A-83E1F05186CD}" type="pres">
      <dgm:prSet presAssocID="{E4423759-5223-4EE1-BF24-DCC48815B7CC}" presName="hierChild4" presStyleCnt="0"/>
      <dgm:spPr/>
    </dgm:pt>
    <dgm:pt modelId="{D830CEF8-2DA1-4F4D-A978-6A606C1F3A9A}" type="pres">
      <dgm:prSet presAssocID="{EDA3D4BF-1AC4-43C3-AD0E-2C798E7C445C}" presName="Name35" presStyleLbl="parChTrans1D3" presStyleIdx="0" presStyleCnt="3"/>
      <dgm:spPr/>
    </dgm:pt>
    <dgm:pt modelId="{A94BEB62-BA4F-4060-AE3B-26A56E2F1D5E}" type="pres">
      <dgm:prSet presAssocID="{54587919-4BF0-461F-840F-559ADC53776D}" presName="hierRoot2" presStyleCnt="0">
        <dgm:presLayoutVars>
          <dgm:hierBranch val="r"/>
        </dgm:presLayoutVars>
      </dgm:prSet>
      <dgm:spPr/>
    </dgm:pt>
    <dgm:pt modelId="{3D6319A1-E7AC-4344-89DA-67B516597F32}" type="pres">
      <dgm:prSet presAssocID="{54587919-4BF0-461F-840F-559ADC53776D}" presName="rootComposite" presStyleCnt="0"/>
      <dgm:spPr/>
    </dgm:pt>
    <dgm:pt modelId="{7FE3F9BD-FD06-4145-857C-64D79B59BB1C}" type="pres">
      <dgm:prSet presAssocID="{54587919-4BF0-461F-840F-559ADC53776D}" presName="rootText" presStyleLbl="node3" presStyleIdx="0" presStyleCnt="3">
        <dgm:presLayoutVars>
          <dgm:chPref val="3"/>
        </dgm:presLayoutVars>
      </dgm:prSet>
      <dgm:spPr/>
      <dgm:t>
        <a:bodyPr/>
        <a:lstStyle/>
        <a:p>
          <a:endParaRPr lang="pt-BR"/>
        </a:p>
      </dgm:t>
    </dgm:pt>
    <dgm:pt modelId="{5769FF1D-3C68-41F4-AC26-B50E86B52114}" type="pres">
      <dgm:prSet presAssocID="{54587919-4BF0-461F-840F-559ADC53776D}" presName="rootConnector" presStyleLbl="node3" presStyleIdx="0" presStyleCnt="3"/>
      <dgm:spPr/>
      <dgm:t>
        <a:bodyPr/>
        <a:lstStyle/>
        <a:p>
          <a:endParaRPr lang="pt-BR"/>
        </a:p>
      </dgm:t>
    </dgm:pt>
    <dgm:pt modelId="{39842083-2716-485E-8E99-FC5CB0D7A724}" type="pres">
      <dgm:prSet presAssocID="{54587919-4BF0-461F-840F-559ADC53776D}" presName="hierChild4" presStyleCnt="0"/>
      <dgm:spPr/>
    </dgm:pt>
    <dgm:pt modelId="{85CB8C55-D6C4-43C6-8FB5-CD38BC35D7C9}" type="pres">
      <dgm:prSet presAssocID="{54587919-4BF0-461F-840F-559ADC53776D}" presName="hierChild5" presStyleCnt="0"/>
      <dgm:spPr/>
    </dgm:pt>
    <dgm:pt modelId="{8ED0CDDD-DE88-4C59-9387-7C1C1267FBD7}" type="pres">
      <dgm:prSet presAssocID="{E4423759-5223-4EE1-BF24-DCC48815B7CC}" presName="hierChild5" presStyleCnt="0"/>
      <dgm:spPr/>
    </dgm:pt>
    <dgm:pt modelId="{BE8513CF-DC27-4082-88DB-14872E8CAAF7}" type="pres">
      <dgm:prSet presAssocID="{DDE734E1-698E-45D5-A2CC-FF4DDE19351F}" presName="Name35" presStyleLbl="parChTrans1D2" presStyleIdx="1" presStyleCnt="3"/>
      <dgm:spPr/>
    </dgm:pt>
    <dgm:pt modelId="{50697E0D-9170-438F-80C3-BD2BF19C59DE}" type="pres">
      <dgm:prSet presAssocID="{797A0FE5-F6EE-4D01-97B2-2B73F7076F56}" presName="hierRoot2" presStyleCnt="0">
        <dgm:presLayoutVars>
          <dgm:hierBranch/>
        </dgm:presLayoutVars>
      </dgm:prSet>
      <dgm:spPr/>
    </dgm:pt>
    <dgm:pt modelId="{3B71448E-F0BF-4EA9-9AD8-F78F239ADB59}" type="pres">
      <dgm:prSet presAssocID="{797A0FE5-F6EE-4D01-97B2-2B73F7076F56}" presName="rootComposite" presStyleCnt="0"/>
      <dgm:spPr/>
    </dgm:pt>
    <dgm:pt modelId="{7082A115-C5C3-4C40-974B-CC04A3BE1129}" type="pres">
      <dgm:prSet presAssocID="{797A0FE5-F6EE-4D01-97B2-2B73F7076F56}" presName="rootText" presStyleLbl="node2" presStyleIdx="1" presStyleCnt="3">
        <dgm:presLayoutVars>
          <dgm:chPref val="3"/>
        </dgm:presLayoutVars>
      </dgm:prSet>
      <dgm:spPr/>
      <dgm:t>
        <a:bodyPr/>
        <a:lstStyle/>
        <a:p>
          <a:endParaRPr lang="pt-BR"/>
        </a:p>
      </dgm:t>
    </dgm:pt>
    <dgm:pt modelId="{6D7A3C94-94AD-4817-883A-F2572E373FBB}" type="pres">
      <dgm:prSet presAssocID="{797A0FE5-F6EE-4D01-97B2-2B73F7076F56}" presName="rootConnector" presStyleLbl="node2" presStyleIdx="1" presStyleCnt="3"/>
      <dgm:spPr/>
      <dgm:t>
        <a:bodyPr/>
        <a:lstStyle/>
        <a:p>
          <a:endParaRPr lang="pt-BR"/>
        </a:p>
      </dgm:t>
    </dgm:pt>
    <dgm:pt modelId="{B7E0A1FF-A1BA-47A9-963E-FF65451AFC90}" type="pres">
      <dgm:prSet presAssocID="{797A0FE5-F6EE-4D01-97B2-2B73F7076F56}" presName="hierChild4" presStyleCnt="0"/>
      <dgm:spPr/>
    </dgm:pt>
    <dgm:pt modelId="{E7567052-39AB-4BB6-AC0D-3B03FEA8FB31}" type="pres">
      <dgm:prSet presAssocID="{C85BA3F7-FA56-485A-97A7-833089781DE5}" presName="Name35" presStyleLbl="parChTrans1D3" presStyleIdx="1" presStyleCnt="3"/>
      <dgm:spPr/>
    </dgm:pt>
    <dgm:pt modelId="{BBA66010-3550-4E9C-AC30-807E5CCBEB6B}" type="pres">
      <dgm:prSet presAssocID="{0836FD21-0AE8-4217-80D4-8799501D6802}" presName="hierRoot2" presStyleCnt="0">
        <dgm:presLayoutVars>
          <dgm:hierBranch val="r"/>
        </dgm:presLayoutVars>
      </dgm:prSet>
      <dgm:spPr/>
    </dgm:pt>
    <dgm:pt modelId="{E351562B-FC2E-46C8-BDA5-C6A05E0B1D4B}" type="pres">
      <dgm:prSet presAssocID="{0836FD21-0AE8-4217-80D4-8799501D6802}" presName="rootComposite" presStyleCnt="0"/>
      <dgm:spPr/>
    </dgm:pt>
    <dgm:pt modelId="{B7441B03-6F53-4C31-844B-732CEE59D5FA}" type="pres">
      <dgm:prSet presAssocID="{0836FD21-0AE8-4217-80D4-8799501D6802}" presName="rootText" presStyleLbl="node3" presStyleIdx="1" presStyleCnt="3">
        <dgm:presLayoutVars>
          <dgm:chPref val="3"/>
        </dgm:presLayoutVars>
      </dgm:prSet>
      <dgm:spPr/>
      <dgm:t>
        <a:bodyPr/>
        <a:lstStyle/>
        <a:p>
          <a:endParaRPr lang="pt-BR"/>
        </a:p>
      </dgm:t>
    </dgm:pt>
    <dgm:pt modelId="{1C2E60EE-CC2B-4D1B-AE54-472A60713857}" type="pres">
      <dgm:prSet presAssocID="{0836FD21-0AE8-4217-80D4-8799501D6802}" presName="rootConnector" presStyleLbl="node3" presStyleIdx="1" presStyleCnt="3"/>
      <dgm:spPr/>
      <dgm:t>
        <a:bodyPr/>
        <a:lstStyle/>
        <a:p>
          <a:endParaRPr lang="pt-BR"/>
        </a:p>
      </dgm:t>
    </dgm:pt>
    <dgm:pt modelId="{408758D9-3622-4391-97E8-3F2333DCB980}" type="pres">
      <dgm:prSet presAssocID="{0836FD21-0AE8-4217-80D4-8799501D6802}" presName="hierChild4" presStyleCnt="0"/>
      <dgm:spPr/>
    </dgm:pt>
    <dgm:pt modelId="{0CA89F85-947F-413E-B9D2-403F5C2C0ABE}" type="pres">
      <dgm:prSet presAssocID="{0836FD21-0AE8-4217-80D4-8799501D6802}" presName="hierChild5" presStyleCnt="0"/>
      <dgm:spPr/>
    </dgm:pt>
    <dgm:pt modelId="{041E96BB-C71F-4164-9F11-60DBD3EE998A}" type="pres">
      <dgm:prSet presAssocID="{797A0FE5-F6EE-4D01-97B2-2B73F7076F56}" presName="hierChild5" presStyleCnt="0"/>
      <dgm:spPr/>
    </dgm:pt>
    <dgm:pt modelId="{BBDEA420-6155-4A32-B746-2D35B5EDDE43}" type="pres">
      <dgm:prSet presAssocID="{7DD02E3C-BFDC-4852-BA62-4BE4BBED034F}" presName="Name35" presStyleLbl="parChTrans1D2" presStyleIdx="2" presStyleCnt="3"/>
      <dgm:spPr/>
    </dgm:pt>
    <dgm:pt modelId="{0039371E-C2BE-4831-897B-4BD11CC0737C}" type="pres">
      <dgm:prSet presAssocID="{24F2BD28-7038-4C98-A38B-CD645B25BE68}" presName="hierRoot2" presStyleCnt="0">
        <dgm:presLayoutVars>
          <dgm:hierBranch/>
        </dgm:presLayoutVars>
      </dgm:prSet>
      <dgm:spPr/>
    </dgm:pt>
    <dgm:pt modelId="{FF8BE7EE-5680-4F6D-B84E-DD1E4BE34BBD}" type="pres">
      <dgm:prSet presAssocID="{24F2BD28-7038-4C98-A38B-CD645B25BE68}" presName="rootComposite" presStyleCnt="0"/>
      <dgm:spPr/>
    </dgm:pt>
    <dgm:pt modelId="{A8B09421-944E-455E-B318-D022DAC9CAF7}" type="pres">
      <dgm:prSet presAssocID="{24F2BD28-7038-4C98-A38B-CD645B25BE68}" presName="rootText" presStyleLbl="node2" presStyleIdx="2" presStyleCnt="3">
        <dgm:presLayoutVars>
          <dgm:chPref val="3"/>
        </dgm:presLayoutVars>
      </dgm:prSet>
      <dgm:spPr/>
      <dgm:t>
        <a:bodyPr/>
        <a:lstStyle/>
        <a:p>
          <a:endParaRPr lang="pt-BR"/>
        </a:p>
      </dgm:t>
    </dgm:pt>
    <dgm:pt modelId="{966FB855-8DD3-4B74-9DDB-8047ACB6BB23}" type="pres">
      <dgm:prSet presAssocID="{24F2BD28-7038-4C98-A38B-CD645B25BE68}" presName="rootConnector" presStyleLbl="node2" presStyleIdx="2" presStyleCnt="3"/>
      <dgm:spPr/>
      <dgm:t>
        <a:bodyPr/>
        <a:lstStyle/>
        <a:p>
          <a:endParaRPr lang="pt-BR"/>
        </a:p>
      </dgm:t>
    </dgm:pt>
    <dgm:pt modelId="{F7D3A193-0BDD-45F2-9E45-DBB3EA241681}" type="pres">
      <dgm:prSet presAssocID="{24F2BD28-7038-4C98-A38B-CD645B25BE68}" presName="hierChild4" presStyleCnt="0"/>
      <dgm:spPr/>
    </dgm:pt>
    <dgm:pt modelId="{701B9AB0-7F59-47F7-A5F9-778025739307}" type="pres">
      <dgm:prSet presAssocID="{9B694324-DB8C-41E0-8480-B2FA25902EFB}" presName="Name35" presStyleLbl="parChTrans1D3" presStyleIdx="2" presStyleCnt="3"/>
      <dgm:spPr/>
    </dgm:pt>
    <dgm:pt modelId="{BF4221FF-FCF5-4BD4-A99A-424C6A02F2D7}" type="pres">
      <dgm:prSet presAssocID="{68EBE822-EF2C-4843-8EEA-EAE193A587F8}" presName="hierRoot2" presStyleCnt="0">
        <dgm:presLayoutVars>
          <dgm:hierBranch val="r"/>
        </dgm:presLayoutVars>
      </dgm:prSet>
      <dgm:spPr/>
    </dgm:pt>
    <dgm:pt modelId="{B6FBDC2B-552C-4F84-BFC6-8A4FCF3BD124}" type="pres">
      <dgm:prSet presAssocID="{68EBE822-EF2C-4843-8EEA-EAE193A587F8}" presName="rootComposite" presStyleCnt="0"/>
      <dgm:spPr/>
    </dgm:pt>
    <dgm:pt modelId="{2629AE47-1F3A-46DB-8C6C-B761B3D98C95}" type="pres">
      <dgm:prSet presAssocID="{68EBE822-EF2C-4843-8EEA-EAE193A587F8}" presName="rootText" presStyleLbl="node3" presStyleIdx="2" presStyleCnt="3">
        <dgm:presLayoutVars>
          <dgm:chPref val="3"/>
        </dgm:presLayoutVars>
      </dgm:prSet>
      <dgm:spPr/>
      <dgm:t>
        <a:bodyPr/>
        <a:lstStyle/>
        <a:p>
          <a:endParaRPr lang="pt-BR"/>
        </a:p>
      </dgm:t>
    </dgm:pt>
    <dgm:pt modelId="{F7C73F3A-6ECC-4158-B2E4-D0C988F7ED41}" type="pres">
      <dgm:prSet presAssocID="{68EBE822-EF2C-4843-8EEA-EAE193A587F8}" presName="rootConnector" presStyleLbl="node3" presStyleIdx="2" presStyleCnt="3"/>
      <dgm:spPr/>
      <dgm:t>
        <a:bodyPr/>
        <a:lstStyle/>
        <a:p>
          <a:endParaRPr lang="pt-BR"/>
        </a:p>
      </dgm:t>
    </dgm:pt>
    <dgm:pt modelId="{C9CEAA95-7FEF-43A9-8489-967EA0F72A9E}" type="pres">
      <dgm:prSet presAssocID="{68EBE822-EF2C-4843-8EEA-EAE193A587F8}" presName="hierChild4" presStyleCnt="0"/>
      <dgm:spPr/>
    </dgm:pt>
    <dgm:pt modelId="{780BFD8E-FE65-425D-A23E-C8ECA8840C90}" type="pres">
      <dgm:prSet presAssocID="{68EBE822-EF2C-4843-8EEA-EAE193A587F8}" presName="hierChild5" presStyleCnt="0"/>
      <dgm:spPr/>
    </dgm:pt>
    <dgm:pt modelId="{850BFED4-5DE1-474E-AD7E-5B2FFB96069F}" type="pres">
      <dgm:prSet presAssocID="{24F2BD28-7038-4C98-A38B-CD645B25BE68}" presName="hierChild5" presStyleCnt="0"/>
      <dgm:spPr/>
    </dgm:pt>
    <dgm:pt modelId="{51C2C4DE-B942-4573-8976-DF01D1070550}" type="pres">
      <dgm:prSet presAssocID="{0B364EA5-718C-4CBB-A1B9-FB9E36E34A9C}" presName="hierChild3" presStyleCnt="0"/>
      <dgm:spPr/>
    </dgm:pt>
  </dgm:ptLst>
  <dgm:cxnLst>
    <dgm:cxn modelId="{A9598BC6-1408-4FA7-BD30-2BFB3F8C851C}" srcId="{0B364EA5-718C-4CBB-A1B9-FB9E36E34A9C}" destId="{24F2BD28-7038-4C98-A38B-CD645B25BE68}" srcOrd="2" destOrd="0" parTransId="{7DD02E3C-BFDC-4852-BA62-4BE4BBED034F}" sibTransId="{552E156A-4712-4D3C-9A17-571D9D5387D6}"/>
    <dgm:cxn modelId="{FC35A04D-8C1C-4217-8547-EAC716695D8F}" type="presOf" srcId="{581CE560-61A2-4B3D-B49C-043E6CE80053}" destId="{A12F3777-71AE-4DCF-A778-C67532C6BB42}" srcOrd="0" destOrd="0" presId="urn:microsoft.com/office/officeart/2005/8/layout/orgChart1"/>
    <dgm:cxn modelId="{E4325E79-A2A6-492F-ADF2-B3E38AC4517E}" srcId="{797A0FE5-F6EE-4D01-97B2-2B73F7076F56}" destId="{0836FD21-0AE8-4217-80D4-8799501D6802}" srcOrd="0" destOrd="0" parTransId="{C85BA3F7-FA56-485A-97A7-833089781DE5}" sibTransId="{1D06E835-F90D-48A5-96EB-901B9AB64A58}"/>
    <dgm:cxn modelId="{6A601C08-9DA7-4392-9F55-4D19C91DFD2F}" type="presOf" srcId="{DDE734E1-698E-45D5-A2CC-FF4DDE19351F}" destId="{BE8513CF-DC27-4082-88DB-14872E8CAAF7}" srcOrd="0" destOrd="0" presId="urn:microsoft.com/office/officeart/2005/8/layout/orgChart1"/>
    <dgm:cxn modelId="{C2191119-9EAD-4775-A21F-E9C6C0E8F60A}" type="presOf" srcId="{797A0FE5-F6EE-4D01-97B2-2B73F7076F56}" destId="{7082A115-C5C3-4C40-974B-CC04A3BE1129}" srcOrd="0" destOrd="0" presId="urn:microsoft.com/office/officeart/2005/8/layout/orgChart1"/>
    <dgm:cxn modelId="{E2D1E720-6E9E-4169-ABBF-4105AAD05294}" type="presOf" srcId="{0836FD21-0AE8-4217-80D4-8799501D6802}" destId="{1C2E60EE-CC2B-4D1B-AE54-472A60713857}" srcOrd="1" destOrd="0" presId="urn:microsoft.com/office/officeart/2005/8/layout/orgChart1"/>
    <dgm:cxn modelId="{DC54F690-06B1-487A-9FEC-76B4850E6848}" type="presOf" srcId="{C85BA3F7-FA56-485A-97A7-833089781DE5}" destId="{E7567052-39AB-4BB6-AC0D-3B03FEA8FB31}" srcOrd="0" destOrd="0" presId="urn:microsoft.com/office/officeart/2005/8/layout/orgChart1"/>
    <dgm:cxn modelId="{C24160AB-C7C2-4CAD-9AC2-91B8DEF7A29A}" type="presOf" srcId="{68EBE822-EF2C-4843-8EEA-EAE193A587F8}" destId="{2629AE47-1F3A-46DB-8C6C-B761B3D98C95}" srcOrd="0" destOrd="0" presId="urn:microsoft.com/office/officeart/2005/8/layout/orgChart1"/>
    <dgm:cxn modelId="{019AA75C-7A39-4B29-B42C-D5B3BABAAD11}" type="presOf" srcId="{0B364EA5-718C-4CBB-A1B9-FB9E36E34A9C}" destId="{EF698DD9-0554-4726-988D-3C637C814D54}" srcOrd="0" destOrd="0" presId="urn:microsoft.com/office/officeart/2005/8/layout/orgChart1"/>
    <dgm:cxn modelId="{7A1ABCF0-AE39-42EB-ACBA-2E1BE7E32C41}" type="presOf" srcId="{68EBE822-EF2C-4843-8EEA-EAE193A587F8}" destId="{F7C73F3A-6ECC-4158-B2E4-D0C988F7ED41}" srcOrd="1" destOrd="0" presId="urn:microsoft.com/office/officeart/2005/8/layout/orgChart1"/>
    <dgm:cxn modelId="{0A259D48-4905-4F93-8A05-8A69E06D71BC}" type="presOf" srcId="{0836FD21-0AE8-4217-80D4-8799501D6802}" destId="{B7441B03-6F53-4C31-844B-732CEE59D5FA}" srcOrd="0" destOrd="0" presId="urn:microsoft.com/office/officeart/2005/8/layout/orgChart1"/>
    <dgm:cxn modelId="{D80CBA4D-3584-49AC-A52B-0A9274353157}" srcId="{E4423759-5223-4EE1-BF24-DCC48815B7CC}" destId="{54587919-4BF0-461F-840F-559ADC53776D}" srcOrd="0" destOrd="0" parTransId="{EDA3D4BF-1AC4-43C3-AD0E-2C798E7C445C}" sibTransId="{39F577E6-2CE0-4FD4-9E4A-031C71BF1652}"/>
    <dgm:cxn modelId="{691AE82E-AA1B-4DEA-B41E-AE89752A25A5}" type="presOf" srcId="{E4423759-5223-4EE1-BF24-DCC48815B7CC}" destId="{FC5C4B48-EAE0-4E57-A6E3-124ABA905CC0}" srcOrd="1" destOrd="0" presId="urn:microsoft.com/office/officeart/2005/8/layout/orgChart1"/>
    <dgm:cxn modelId="{0E93296D-EBE7-46B8-8D5C-2E8692EA090B}" type="presOf" srcId="{54587919-4BF0-461F-840F-559ADC53776D}" destId="{7FE3F9BD-FD06-4145-857C-64D79B59BB1C}" srcOrd="0" destOrd="0" presId="urn:microsoft.com/office/officeart/2005/8/layout/orgChart1"/>
    <dgm:cxn modelId="{0E37D0DA-DB16-4E7A-87E5-C2CA42B3F9E2}" srcId="{0B364EA5-718C-4CBB-A1B9-FB9E36E34A9C}" destId="{797A0FE5-F6EE-4D01-97B2-2B73F7076F56}" srcOrd="1" destOrd="0" parTransId="{DDE734E1-698E-45D5-A2CC-FF4DDE19351F}" sibTransId="{583B439E-0A64-47F0-B73B-9736EF2E77AA}"/>
    <dgm:cxn modelId="{7D20B68F-1EAF-4376-BBDE-6F8A2F6002D2}" type="presOf" srcId="{E4423759-5223-4EE1-BF24-DCC48815B7CC}" destId="{4D7BABD8-C8F7-46E8-929F-BB492B05A3FE}" srcOrd="0" destOrd="0" presId="urn:microsoft.com/office/officeart/2005/8/layout/orgChart1"/>
    <dgm:cxn modelId="{C49FE13B-E450-4EFF-9EEC-1DCDDACB630A}" type="presOf" srcId="{0B364EA5-718C-4CBB-A1B9-FB9E36E34A9C}" destId="{1A9CD38D-E091-4E11-B13A-A07B045C69C5}" srcOrd="1" destOrd="0" presId="urn:microsoft.com/office/officeart/2005/8/layout/orgChart1"/>
    <dgm:cxn modelId="{400B031C-45A6-42C2-9793-602BE8B8C71A}" type="presOf" srcId="{24F2BD28-7038-4C98-A38B-CD645B25BE68}" destId="{A8B09421-944E-455E-B318-D022DAC9CAF7}" srcOrd="0" destOrd="0" presId="urn:microsoft.com/office/officeart/2005/8/layout/orgChart1"/>
    <dgm:cxn modelId="{958CB931-BA13-4430-80FF-2205308DA798}" type="presOf" srcId="{24F2BD28-7038-4C98-A38B-CD645B25BE68}" destId="{966FB855-8DD3-4B74-9DDB-8047ACB6BB23}" srcOrd="1" destOrd="0" presId="urn:microsoft.com/office/officeart/2005/8/layout/orgChart1"/>
    <dgm:cxn modelId="{47FA3F6D-15DF-44DD-91DE-C6E3ADAFB5DD}" type="presOf" srcId="{54587919-4BF0-461F-840F-559ADC53776D}" destId="{5769FF1D-3C68-41F4-AC26-B50E86B52114}" srcOrd="1" destOrd="0" presId="urn:microsoft.com/office/officeart/2005/8/layout/orgChart1"/>
    <dgm:cxn modelId="{F707A7DE-8E8B-4822-BD13-E6E4458C0B45}" type="presOf" srcId="{797A0FE5-F6EE-4D01-97B2-2B73F7076F56}" destId="{6D7A3C94-94AD-4817-883A-F2572E373FBB}" srcOrd="1" destOrd="0" presId="urn:microsoft.com/office/officeart/2005/8/layout/orgChart1"/>
    <dgm:cxn modelId="{7DEDFC4B-2B74-45B0-8636-96BA5C4D2A69}" type="presOf" srcId="{EDA3D4BF-1AC4-43C3-AD0E-2C798E7C445C}" destId="{D830CEF8-2DA1-4F4D-A978-6A606C1F3A9A}" srcOrd="0" destOrd="0" presId="urn:microsoft.com/office/officeart/2005/8/layout/orgChart1"/>
    <dgm:cxn modelId="{11CA08D5-5CAA-45E3-8777-83C096367CDB}" type="presOf" srcId="{7DD02E3C-BFDC-4852-BA62-4BE4BBED034F}" destId="{BBDEA420-6155-4A32-B746-2D35B5EDDE43}" srcOrd="0" destOrd="0" presId="urn:microsoft.com/office/officeart/2005/8/layout/orgChart1"/>
    <dgm:cxn modelId="{542F28DB-C3A7-4003-88CE-7939BA1AAD06}" srcId="{0B364EA5-718C-4CBB-A1B9-FB9E36E34A9C}" destId="{E4423759-5223-4EE1-BF24-DCC48815B7CC}" srcOrd="0" destOrd="0" parTransId="{387934C6-2934-4131-A419-8E47C3B7CCDD}" sibTransId="{1304F117-CCDE-428E-83A6-FBF6A2FB05D3}"/>
    <dgm:cxn modelId="{B0608494-0FD4-4567-8DD0-BAD0E3293DF1}" srcId="{581CE560-61A2-4B3D-B49C-043E6CE80053}" destId="{0B364EA5-718C-4CBB-A1B9-FB9E36E34A9C}" srcOrd="0" destOrd="0" parTransId="{AF72486E-7D99-470D-B27C-FD2E24A1FBCF}" sibTransId="{D7DC8C03-7639-4E5E-98F6-FC643EE4036C}"/>
    <dgm:cxn modelId="{D017AE5D-01A8-42F6-83AB-3CD7DB4E426D}" srcId="{24F2BD28-7038-4C98-A38B-CD645B25BE68}" destId="{68EBE822-EF2C-4843-8EEA-EAE193A587F8}" srcOrd="0" destOrd="0" parTransId="{9B694324-DB8C-41E0-8480-B2FA25902EFB}" sibTransId="{0E7C7DF1-7ED0-47F4-8915-DAEC1801F0A8}"/>
    <dgm:cxn modelId="{206FE6E7-3057-40E9-BA7F-9B602923D806}" type="presOf" srcId="{9B694324-DB8C-41E0-8480-B2FA25902EFB}" destId="{701B9AB0-7F59-47F7-A5F9-778025739307}" srcOrd="0" destOrd="0" presId="urn:microsoft.com/office/officeart/2005/8/layout/orgChart1"/>
    <dgm:cxn modelId="{2ED2B7CB-D1F9-4857-8248-C44F5984B688}" type="presOf" srcId="{387934C6-2934-4131-A419-8E47C3B7CCDD}" destId="{48B4DEA6-7924-4E66-B23B-B0F5AA1AC373}" srcOrd="0" destOrd="0" presId="urn:microsoft.com/office/officeart/2005/8/layout/orgChart1"/>
    <dgm:cxn modelId="{CDE0F438-6E46-44E3-9A1B-A3C6B5F4DCC3}" type="presParOf" srcId="{A12F3777-71AE-4DCF-A778-C67532C6BB42}" destId="{7EA51021-41F2-47AD-A968-EBD0BACC58B7}" srcOrd="0" destOrd="0" presId="urn:microsoft.com/office/officeart/2005/8/layout/orgChart1"/>
    <dgm:cxn modelId="{C66867BA-83E9-4D0B-89FF-CA41C6A14E84}" type="presParOf" srcId="{7EA51021-41F2-47AD-A968-EBD0BACC58B7}" destId="{2E50F1F7-EA39-41A5-B63D-BF6281A78FAB}" srcOrd="0" destOrd="0" presId="urn:microsoft.com/office/officeart/2005/8/layout/orgChart1"/>
    <dgm:cxn modelId="{94884AFC-7C38-4D88-9F88-DB35F548B534}" type="presParOf" srcId="{2E50F1F7-EA39-41A5-B63D-BF6281A78FAB}" destId="{EF698DD9-0554-4726-988D-3C637C814D54}" srcOrd="0" destOrd="0" presId="urn:microsoft.com/office/officeart/2005/8/layout/orgChart1"/>
    <dgm:cxn modelId="{D23F4CA2-140B-4EA6-8559-4DD448777298}" type="presParOf" srcId="{2E50F1F7-EA39-41A5-B63D-BF6281A78FAB}" destId="{1A9CD38D-E091-4E11-B13A-A07B045C69C5}" srcOrd="1" destOrd="0" presId="urn:microsoft.com/office/officeart/2005/8/layout/orgChart1"/>
    <dgm:cxn modelId="{4B0F298C-D2AF-4C52-A820-9761E4493BB4}" type="presParOf" srcId="{7EA51021-41F2-47AD-A968-EBD0BACC58B7}" destId="{C3AAA2CE-43C6-476B-B65D-E8509FD98CAC}" srcOrd="1" destOrd="0" presId="urn:microsoft.com/office/officeart/2005/8/layout/orgChart1"/>
    <dgm:cxn modelId="{69ACC4E2-6873-4B3B-A581-AD9F77C8F9C1}" type="presParOf" srcId="{C3AAA2CE-43C6-476B-B65D-E8509FD98CAC}" destId="{48B4DEA6-7924-4E66-B23B-B0F5AA1AC373}" srcOrd="0" destOrd="0" presId="urn:microsoft.com/office/officeart/2005/8/layout/orgChart1"/>
    <dgm:cxn modelId="{8587C71C-5279-4718-B624-ED7DEAE41857}" type="presParOf" srcId="{C3AAA2CE-43C6-476B-B65D-E8509FD98CAC}" destId="{3532DEA9-0CBD-424B-B963-90F1DB3D8B3D}" srcOrd="1" destOrd="0" presId="urn:microsoft.com/office/officeart/2005/8/layout/orgChart1"/>
    <dgm:cxn modelId="{1790C6AE-950C-44FC-AF93-CD0894B85DDE}" type="presParOf" srcId="{3532DEA9-0CBD-424B-B963-90F1DB3D8B3D}" destId="{CFF16F55-52E0-49CF-A5E1-F294B2C59C42}" srcOrd="0" destOrd="0" presId="urn:microsoft.com/office/officeart/2005/8/layout/orgChart1"/>
    <dgm:cxn modelId="{F4215D09-628A-4BE1-8CEC-9214E38D9AE4}" type="presParOf" srcId="{CFF16F55-52E0-49CF-A5E1-F294B2C59C42}" destId="{4D7BABD8-C8F7-46E8-929F-BB492B05A3FE}" srcOrd="0" destOrd="0" presId="urn:microsoft.com/office/officeart/2005/8/layout/orgChart1"/>
    <dgm:cxn modelId="{50213BAE-E39B-45C8-B548-290DAA1DF635}" type="presParOf" srcId="{CFF16F55-52E0-49CF-A5E1-F294B2C59C42}" destId="{FC5C4B48-EAE0-4E57-A6E3-124ABA905CC0}" srcOrd="1" destOrd="0" presId="urn:microsoft.com/office/officeart/2005/8/layout/orgChart1"/>
    <dgm:cxn modelId="{E0EBCFF1-7F17-4ECE-A607-9FBC11D4B48B}" type="presParOf" srcId="{3532DEA9-0CBD-424B-B963-90F1DB3D8B3D}" destId="{D2807BF3-7517-445A-B83A-83E1F05186CD}" srcOrd="1" destOrd="0" presId="urn:microsoft.com/office/officeart/2005/8/layout/orgChart1"/>
    <dgm:cxn modelId="{08A8CDA2-24E7-4AFD-B011-AB6512F11523}" type="presParOf" srcId="{D2807BF3-7517-445A-B83A-83E1F05186CD}" destId="{D830CEF8-2DA1-4F4D-A978-6A606C1F3A9A}" srcOrd="0" destOrd="0" presId="urn:microsoft.com/office/officeart/2005/8/layout/orgChart1"/>
    <dgm:cxn modelId="{CAE805B2-B51F-472C-9247-D1DD37463993}" type="presParOf" srcId="{D2807BF3-7517-445A-B83A-83E1F05186CD}" destId="{A94BEB62-BA4F-4060-AE3B-26A56E2F1D5E}" srcOrd="1" destOrd="0" presId="urn:microsoft.com/office/officeart/2005/8/layout/orgChart1"/>
    <dgm:cxn modelId="{44DC497B-5594-4B42-AD19-EE99511CC672}" type="presParOf" srcId="{A94BEB62-BA4F-4060-AE3B-26A56E2F1D5E}" destId="{3D6319A1-E7AC-4344-89DA-67B516597F32}" srcOrd="0" destOrd="0" presId="urn:microsoft.com/office/officeart/2005/8/layout/orgChart1"/>
    <dgm:cxn modelId="{047767D4-7D77-4DBF-B90B-E8C5DBD6F246}" type="presParOf" srcId="{3D6319A1-E7AC-4344-89DA-67B516597F32}" destId="{7FE3F9BD-FD06-4145-857C-64D79B59BB1C}" srcOrd="0" destOrd="0" presId="urn:microsoft.com/office/officeart/2005/8/layout/orgChart1"/>
    <dgm:cxn modelId="{C6FD9702-C187-45A5-B7EE-7D39FDFC418A}" type="presParOf" srcId="{3D6319A1-E7AC-4344-89DA-67B516597F32}" destId="{5769FF1D-3C68-41F4-AC26-B50E86B52114}" srcOrd="1" destOrd="0" presId="urn:microsoft.com/office/officeart/2005/8/layout/orgChart1"/>
    <dgm:cxn modelId="{A4D8A997-D940-467C-9ECA-772545610D5B}" type="presParOf" srcId="{A94BEB62-BA4F-4060-AE3B-26A56E2F1D5E}" destId="{39842083-2716-485E-8E99-FC5CB0D7A724}" srcOrd="1" destOrd="0" presId="urn:microsoft.com/office/officeart/2005/8/layout/orgChart1"/>
    <dgm:cxn modelId="{4E12976D-F790-4F29-8BAD-E954701DCC5F}" type="presParOf" srcId="{A94BEB62-BA4F-4060-AE3B-26A56E2F1D5E}" destId="{85CB8C55-D6C4-43C6-8FB5-CD38BC35D7C9}" srcOrd="2" destOrd="0" presId="urn:microsoft.com/office/officeart/2005/8/layout/orgChart1"/>
    <dgm:cxn modelId="{DCC26314-AF40-4C2A-A1A6-A23250F94CC0}" type="presParOf" srcId="{3532DEA9-0CBD-424B-B963-90F1DB3D8B3D}" destId="{8ED0CDDD-DE88-4C59-9387-7C1C1267FBD7}" srcOrd="2" destOrd="0" presId="urn:microsoft.com/office/officeart/2005/8/layout/orgChart1"/>
    <dgm:cxn modelId="{711E1291-870D-4D9B-885F-78434E462AC5}" type="presParOf" srcId="{C3AAA2CE-43C6-476B-B65D-E8509FD98CAC}" destId="{BE8513CF-DC27-4082-88DB-14872E8CAAF7}" srcOrd="2" destOrd="0" presId="urn:microsoft.com/office/officeart/2005/8/layout/orgChart1"/>
    <dgm:cxn modelId="{E04BAC66-4769-4F10-90F0-8A0A231BA679}" type="presParOf" srcId="{C3AAA2CE-43C6-476B-B65D-E8509FD98CAC}" destId="{50697E0D-9170-438F-80C3-BD2BF19C59DE}" srcOrd="3" destOrd="0" presId="urn:microsoft.com/office/officeart/2005/8/layout/orgChart1"/>
    <dgm:cxn modelId="{94EBE327-AE2B-445E-82A1-013E2123720A}" type="presParOf" srcId="{50697E0D-9170-438F-80C3-BD2BF19C59DE}" destId="{3B71448E-F0BF-4EA9-9AD8-F78F239ADB59}" srcOrd="0" destOrd="0" presId="urn:microsoft.com/office/officeart/2005/8/layout/orgChart1"/>
    <dgm:cxn modelId="{F037BEE6-AB43-442C-B1B2-4B09FDBDD943}" type="presParOf" srcId="{3B71448E-F0BF-4EA9-9AD8-F78F239ADB59}" destId="{7082A115-C5C3-4C40-974B-CC04A3BE1129}" srcOrd="0" destOrd="0" presId="urn:microsoft.com/office/officeart/2005/8/layout/orgChart1"/>
    <dgm:cxn modelId="{64A40117-269F-4C7A-A478-A855507ABABE}" type="presParOf" srcId="{3B71448E-F0BF-4EA9-9AD8-F78F239ADB59}" destId="{6D7A3C94-94AD-4817-883A-F2572E373FBB}" srcOrd="1" destOrd="0" presId="urn:microsoft.com/office/officeart/2005/8/layout/orgChart1"/>
    <dgm:cxn modelId="{5942413D-A461-468E-A864-9CE3C3BF2E7B}" type="presParOf" srcId="{50697E0D-9170-438F-80C3-BD2BF19C59DE}" destId="{B7E0A1FF-A1BA-47A9-963E-FF65451AFC90}" srcOrd="1" destOrd="0" presId="urn:microsoft.com/office/officeart/2005/8/layout/orgChart1"/>
    <dgm:cxn modelId="{6A2877F0-9B2F-4D21-B611-BDD7D195E13C}" type="presParOf" srcId="{B7E0A1FF-A1BA-47A9-963E-FF65451AFC90}" destId="{E7567052-39AB-4BB6-AC0D-3B03FEA8FB31}" srcOrd="0" destOrd="0" presId="urn:microsoft.com/office/officeart/2005/8/layout/orgChart1"/>
    <dgm:cxn modelId="{7CA77162-5BEE-4BAF-A010-207B160B4107}" type="presParOf" srcId="{B7E0A1FF-A1BA-47A9-963E-FF65451AFC90}" destId="{BBA66010-3550-4E9C-AC30-807E5CCBEB6B}" srcOrd="1" destOrd="0" presId="urn:microsoft.com/office/officeart/2005/8/layout/orgChart1"/>
    <dgm:cxn modelId="{5D981FD6-C27E-4F81-AC20-84151FDAEC03}" type="presParOf" srcId="{BBA66010-3550-4E9C-AC30-807E5CCBEB6B}" destId="{E351562B-FC2E-46C8-BDA5-C6A05E0B1D4B}" srcOrd="0" destOrd="0" presId="urn:microsoft.com/office/officeart/2005/8/layout/orgChart1"/>
    <dgm:cxn modelId="{FAB5EF29-3F9F-48A9-9ADC-7D894279C54D}" type="presParOf" srcId="{E351562B-FC2E-46C8-BDA5-C6A05E0B1D4B}" destId="{B7441B03-6F53-4C31-844B-732CEE59D5FA}" srcOrd="0" destOrd="0" presId="urn:microsoft.com/office/officeart/2005/8/layout/orgChart1"/>
    <dgm:cxn modelId="{F0A0DCCD-1276-492C-9705-9CEE9CE7932F}" type="presParOf" srcId="{E351562B-FC2E-46C8-BDA5-C6A05E0B1D4B}" destId="{1C2E60EE-CC2B-4D1B-AE54-472A60713857}" srcOrd="1" destOrd="0" presId="urn:microsoft.com/office/officeart/2005/8/layout/orgChart1"/>
    <dgm:cxn modelId="{E7252DFC-67BC-4B47-8D3A-31A671A6C3D2}" type="presParOf" srcId="{BBA66010-3550-4E9C-AC30-807E5CCBEB6B}" destId="{408758D9-3622-4391-97E8-3F2333DCB980}" srcOrd="1" destOrd="0" presId="urn:microsoft.com/office/officeart/2005/8/layout/orgChart1"/>
    <dgm:cxn modelId="{61B2AAEB-43B5-48ED-8B94-C9A2CA7B4C5C}" type="presParOf" srcId="{BBA66010-3550-4E9C-AC30-807E5CCBEB6B}" destId="{0CA89F85-947F-413E-B9D2-403F5C2C0ABE}" srcOrd="2" destOrd="0" presId="urn:microsoft.com/office/officeart/2005/8/layout/orgChart1"/>
    <dgm:cxn modelId="{3FFFF879-62F0-4BA3-B710-A3531679795A}" type="presParOf" srcId="{50697E0D-9170-438F-80C3-BD2BF19C59DE}" destId="{041E96BB-C71F-4164-9F11-60DBD3EE998A}" srcOrd="2" destOrd="0" presId="urn:microsoft.com/office/officeart/2005/8/layout/orgChart1"/>
    <dgm:cxn modelId="{E9E7D935-F727-48E3-B65E-66F147209DA0}" type="presParOf" srcId="{C3AAA2CE-43C6-476B-B65D-E8509FD98CAC}" destId="{BBDEA420-6155-4A32-B746-2D35B5EDDE43}" srcOrd="4" destOrd="0" presId="urn:microsoft.com/office/officeart/2005/8/layout/orgChart1"/>
    <dgm:cxn modelId="{1B6230FC-500A-44E6-A4D6-9BE622DB9293}" type="presParOf" srcId="{C3AAA2CE-43C6-476B-B65D-E8509FD98CAC}" destId="{0039371E-C2BE-4831-897B-4BD11CC0737C}" srcOrd="5" destOrd="0" presId="urn:microsoft.com/office/officeart/2005/8/layout/orgChart1"/>
    <dgm:cxn modelId="{86AFC691-5FBA-476C-95B7-A3D922E4DBC6}" type="presParOf" srcId="{0039371E-C2BE-4831-897B-4BD11CC0737C}" destId="{FF8BE7EE-5680-4F6D-B84E-DD1E4BE34BBD}" srcOrd="0" destOrd="0" presId="urn:microsoft.com/office/officeart/2005/8/layout/orgChart1"/>
    <dgm:cxn modelId="{51562CF9-3E53-4DE8-9031-D68BD4DB25CC}" type="presParOf" srcId="{FF8BE7EE-5680-4F6D-B84E-DD1E4BE34BBD}" destId="{A8B09421-944E-455E-B318-D022DAC9CAF7}" srcOrd="0" destOrd="0" presId="urn:microsoft.com/office/officeart/2005/8/layout/orgChart1"/>
    <dgm:cxn modelId="{E01721A5-D3E6-440B-ADBA-D8DAC1376443}" type="presParOf" srcId="{FF8BE7EE-5680-4F6D-B84E-DD1E4BE34BBD}" destId="{966FB855-8DD3-4B74-9DDB-8047ACB6BB23}" srcOrd="1" destOrd="0" presId="urn:microsoft.com/office/officeart/2005/8/layout/orgChart1"/>
    <dgm:cxn modelId="{6F27F250-733A-42BA-80E7-E0A735C0313C}" type="presParOf" srcId="{0039371E-C2BE-4831-897B-4BD11CC0737C}" destId="{F7D3A193-0BDD-45F2-9E45-DBB3EA241681}" srcOrd="1" destOrd="0" presId="urn:microsoft.com/office/officeart/2005/8/layout/orgChart1"/>
    <dgm:cxn modelId="{E67A939F-58B4-4FE3-9E2A-648D3B0321E3}" type="presParOf" srcId="{F7D3A193-0BDD-45F2-9E45-DBB3EA241681}" destId="{701B9AB0-7F59-47F7-A5F9-778025739307}" srcOrd="0" destOrd="0" presId="urn:microsoft.com/office/officeart/2005/8/layout/orgChart1"/>
    <dgm:cxn modelId="{1089BBE7-BDBB-4C2F-9530-52E4CC0E0701}" type="presParOf" srcId="{F7D3A193-0BDD-45F2-9E45-DBB3EA241681}" destId="{BF4221FF-FCF5-4BD4-A99A-424C6A02F2D7}" srcOrd="1" destOrd="0" presId="urn:microsoft.com/office/officeart/2005/8/layout/orgChart1"/>
    <dgm:cxn modelId="{0E8222D4-0B18-412D-88F2-79FF93C2BFBD}" type="presParOf" srcId="{BF4221FF-FCF5-4BD4-A99A-424C6A02F2D7}" destId="{B6FBDC2B-552C-4F84-BFC6-8A4FCF3BD124}" srcOrd="0" destOrd="0" presId="urn:microsoft.com/office/officeart/2005/8/layout/orgChart1"/>
    <dgm:cxn modelId="{411426C7-9D2E-4DCE-A146-0750FE6B17DB}" type="presParOf" srcId="{B6FBDC2B-552C-4F84-BFC6-8A4FCF3BD124}" destId="{2629AE47-1F3A-46DB-8C6C-B761B3D98C95}" srcOrd="0" destOrd="0" presId="urn:microsoft.com/office/officeart/2005/8/layout/orgChart1"/>
    <dgm:cxn modelId="{F12F658F-C2B0-4DC5-9776-524279D5DC16}" type="presParOf" srcId="{B6FBDC2B-552C-4F84-BFC6-8A4FCF3BD124}" destId="{F7C73F3A-6ECC-4158-B2E4-D0C988F7ED41}" srcOrd="1" destOrd="0" presId="urn:microsoft.com/office/officeart/2005/8/layout/orgChart1"/>
    <dgm:cxn modelId="{DAF3A981-E40A-46DF-8D28-C40F18D5370A}" type="presParOf" srcId="{BF4221FF-FCF5-4BD4-A99A-424C6A02F2D7}" destId="{C9CEAA95-7FEF-43A9-8489-967EA0F72A9E}" srcOrd="1" destOrd="0" presId="urn:microsoft.com/office/officeart/2005/8/layout/orgChart1"/>
    <dgm:cxn modelId="{0A9A29DB-8968-4C53-863F-A13AEA61523E}" type="presParOf" srcId="{BF4221FF-FCF5-4BD4-A99A-424C6A02F2D7}" destId="{780BFD8E-FE65-425D-A23E-C8ECA8840C90}" srcOrd="2" destOrd="0" presId="urn:microsoft.com/office/officeart/2005/8/layout/orgChart1"/>
    <dgm:cxn modelId="{6E0AC90A-8591-4517-8358-2248E1B213E7}" type="presParOf" srcId="{0039371E-C2BE-4831-897B-4BD11CC0737C}" destId="{850BFED4-5DE1-474E-AD7E-5B2FFB96069F}" srcOrd="2" destOrd="0" presId="urn:microsoft.com/office/officeart/2005/8/layout/orgChart1"/>
    <dgm:cxn modelId="{C49432B1-B92F-4094-A71F-738F366D36AC}" type="presParOf" srcId="{7EA51021-41F2-47AD-A968-EBD0BACC58B7}" destId="{51C2C4DE-B942-4573-8976-DF01D1070550}" srcOrd="2" destOrd="0" presId="urn:microsoft.com/office/officeart/2005/8/layout/orgChart1"/>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BA340-142A-4074-879B-497921CD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20</Pages>
  <Words>7152</Words>
  <Characters>38621</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ULBRA</Company>
  <LinksUpToDate>false</LinksUpToDate>
  <CharactersWithSpaces>45682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gg</cp:lastModifiedBy>
  <cp:revision>13</cp:revision>
  <cp:lastPrinted>2016-04-20T18:39:00Z</cp:lastPrinted>
  <dcterms:created xsi:type="dcterms:W3CDTF">2016-12-20T12:10:00Z</dcterms:created>
  <dcterms:modified xsi:type="dcterms:W3CDTF">2016-12-29T17:29:00Z</dcterms:modified>
</cp:coreProperties>
</file>