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A0A26A" w14:textId="77777777" w:rsidR="008914B3" w:rsidRPr="009203EE" w:rsidRDefault="008914B3" w:rsidP="008914B3">
      <w:pPr>
        <w:pStyle w:val="Cabealho"/>
        <w:rPr>
          <w:rFonts w:ascii="Times New Roman" w:hAnsi="Times New Roman" w:cs="Times New Roman"/>
          <w:b/>
        </w:rPr>
      </w:pPr>
    </w:p>
    <w:p w14:paraId="4B1BAE54" w14:textId="748A145D" w:rsidR="00581606" w:rsidRPr="009203EE" w:rsidRDefault="00581606" w:rsidP="00581606">
      <w:pPr>
        <w:widowControl w:val="0"/>
        <w:autoSpaceDE w:val="0"/>
        <w:autoSpaceDN w:val="0"/>
        <w:adjustRightInd w:val="0"/>
        <w:jc w:val="center"/>
        <w:rPr>
          <w:rFonts w:ascii="Times New Roman" w:hAnsi="Times New Roman" w:cs="Times New Roman"/>
          <w:b/>
          <w:bCs/>
          <w:sz w:val="28"/>
          <w:szCs w:val="28"/>
        </w:rPr>
      </w:pPr>
      <w:r>
        <w:rPr>
          <w:rFonts w:ascii="Times New Roman" w:hAnsi="Times New Roman" w:cs="Times New Roman"/>
          <w:b/>
          <w:bCs/>
          <w:sz w:val="28"/>
          <w:szCs w:val="28"/>
        </w:rPr>
        <w:t xml:space="preserve">Aula Invertida: uma perspectiva de trabalho com alunos com </w:t>
      </w:r>
      <w:r w:rsidRPr="001C7D29">
        <w:rPr>
          <w:rFonts w:ascii="Times New Roman" w:hAnsi="Times New Roman" w:cs="Times New Roman"/>
          <w:b/>
          <w:bCs/>
          <w:sz w:val="28"/>
          <w:szCs w:val="28"/>
        </w:rPr>
        <w:t>Distúrbio do Déficit de Atenção</w:t>
      </w:r>
      <w:r>
        <w:rPr>
          <w:rFonts w:ascii="Times New Roman" w:hAnsi="Times New Roman" w:cs="Times New Roman"/>
          <w:b/>
          <w:bCs/>
          <w:sz w:val="28"/>
          <w:szCs w:val="28"/>
        </w:rPr>
        <w:t xml:space="preserve"> </w:t>
      </w:r>
      <w:r w:rsidR="00E47C86">
        <w:rPr>
          <w:rFonts w:ascii="Times New Roman" w:hAnsi="Times New Roman" w:cs="Times New Roman"/>
          <w:b/>
          <w:bCs/>
          <w:sz w:val="28"/>
          <w:szCs w:val="28"/>
        </w:rPr>
        <w:t>(DDA)</w:t>
      </w:r>
    </w:p>
    <w:p w14:paraId="7FFB9E09" w14:textId="77777777" w:rsidR="00581606" w:rsidRPr="002653B9" w:rsidRDefault="00581606" w:rsidP="00581606">
      <w:pPr>
        <w:widowControl w:val="0"/>
        <w:autoSpaceDE w:val="0"/>
        <w:autoSpaceDN w:val="0"/>
        <w:adjustRightInd w:val="0"/>
        <w:spacing w:line="360" w:lineRule="auto"/>
        <w:rPr>
          <w:rFonts w:ascii="Times New Roman" w:hAnsi="Times New Roman" w:cs="Times New Roman"/>
          <w:b/>
          <w:bCs/>
          <w:szCs w:val="28"/>
        </w:rPr>
      </w:pPr>
    </w:p>
    <w:p w14:paraId="72EAB115" w14:textId="6EEB81E5" w:rsidR="00581606" w:rsidRPr="00DE2DE5" w:rsidRDefault="00581606" w:rsidP="00581606">
      <w:pPr>
        <w:jc w:val="center"/>
        <w:rPr>
          <w:rFonts w:ascii="Times New Roman" w:hAnsi="Times New Roman" w:cs="Times New Roman"/>
          <w:lang w:val="en-US"/>
        </w:rPr>
      </w:pPr>
      <w:r w:rsidRPr="00DE2DE5">
        <w:rPr>
          <w:rFonts w:ascii="Times New Roman" w:hAnsi="Times New Roman" w:cs="Times New Roman"/>
          <w:b/>
          <w:bCs/>
          <w:lang w:val="en-US"/>
        </w:rPr>
        <w:t xml:space="preserve">Flipped Classroom: </w:t>
      </w:r>
      <w:r>
        <w:rPr>
          <w:rFonts w:ascii="Times New Roman" w:hAnsi="Times New Roman" w:cs="Times New Roman"/>
          <w:b/>
          <w:bCs/>
          <w:lang w:val="en-US"/>
        </w:rPr>
        <w:t>a</w:t>
      </w:r>
      <w:r w:rsidRPr="00DE2DE5">
        <w:rPr>
          <w:rFonts w:ascii="Times New Roman" w:hAnsi="Times New Roman" w:cs="Times New Roman"/>
          <w:b/>
          <w:bCs/>
          <w:lang w:val="en-US"/>
        </w:rPr>
        <w:t xml:space="preserve"> work </w:t>
      </w:r>
      <w:r>
        <w:rPr>
          <w:rFonts w:ascii="Times New Roman" w:hAnsi="Times New Roman" w:cs="Times New Roman"/>
          <w:b/>
          <w:bCs/>
          <w:lang w:val="en-US"/>
        </w:rPr>
        <w:t>p</w:t>
      </w:r>
      <w:r w:rsidRPr="00DE2DE5">
        <w:rPr>
          <w:rFonts w:ascii="Times New Roman" w:hAnsi="Times New Roman" w:cs="Times New Roman"/>
          <w:b/>
          <w:bCs/>
          <w:lang w:val="en-US"/>
        </w:rPr>
        <w:t xml:space="preserve">erspective with </w:t>
      </w:r>
      <w:r>
        <w:rPr>
          <w:rFonts w:ascii="Times New Roman" w:hAnsi="Times New Roman" w:cs="Times New Roman"/>
          <w:b/>
          <w:bCs/>
          <w:lang w:val="en-US"/>
        </w:rPr>
        <w:t>s</w:t>
      </w:r>
      <w:r w:rsidRPr="00DE2DE5">
        <w:rPr>
          <w:rFonts w:ascii="Times New Roman" w:hAnsi="Times New Roman" w:cs="Times New Roman"/>
          <w:b/>
          <w:bCs/>
          <w:lang w:val="en-US"/>
        </w:rPr>
        <w:t>tudents with A</w:t>
      </w:r>
      <w:r>
        <w:rPr>
          <w:rFonts w:ascii="Times New Roman" w:hAnsi="Times New Roman" w:cs="Times New Roman"/>
          <w:b/>
          <w:bCs/>
          <w:lang w:val="en-US"/>
        </w:rPr>
        <w:t xml:space="preserve">ttention </w:t>
      </w:r>
      <w:r w:rsidRPr="00DE2DE5">
        <w:rPr>
          <w:rFonts w:ascii="Times New Roman" w:hAnsi="Times New Roman" w:cs="Times New Roman"/>
          <w:b/>
          <w:bCs/>
          <w:lang w:val="en-US"/>
        </w:rPr>
        <w:t>D</w:t>
      </w:r>
      <w:r>
        <w:rPr>
          <w:rFonts w:ascii="Times New Roman" w:hAnsi="Times New Roman" w:cs="Times New Roman"/>
          <w:b/>
          <w:bCs/>
          <w:lang w:val="en-US"/>
        </w:rPr>
        <w:t>e</w:t>
      </w:r>
      <w:r w:rsidRPr="001C7D29">
        <w:rPr>
          <w:rFonts w:ascii="Times New Roman" w:hAnsi="Times New Roman" w:cs="Times New Roman"/>
          <w:b/>
          <w:bCs/>
          <w:sz w:val="28"/>
          <w:szCs w:val="28"/>
          <w:lang w:val="en-US"/>
        </w:rPr>
        <w:t xml:space="preserve">ficit </w:t>
      </w:r>
      <w:r w:rsidRPr="00DE2DE5">
        <w:rPr>
          <w:rFonts w:ascii="Times New Roman" w:hAnsi="Times New Roman" w:cs="Times New Roman"/>
          <w:b/>
          <w:bCs/>
          <w:lang w:val="en-US"/>
        </w:rPr>
        <w:t>D</w:t>
      </w:r>
      <w:r>
        <w:rPr>
          <w:rFonts w:ascii="Times New Roman" w:hAnsi="Times New Roman" w:cs="Times New Roman"/>
          <w:b/>
          <w:bCs/>
          <w:lang w:val="en-US"/>
        </w:rPr>
        <w:t>isorder</w:t>
      </w:r>
      <w:r w:rsidR="00E47C86">
        <w:rPr>
          <w:rFonts w:ascii="Times New Roman" w:hAnsi="Times New Roman" w:cs="Times New Roman"/>
          <w:b/>
          <w:bCs/>
          <w:lang w:val="en-US"/>
        </w:rPr>
        <w:t xml:space="preserve"> (ADD)</w:t>
      </w:r>
    </w:p>
    <w:p w14:paraId="432EC6C2" w14:textId="50D9B3D8" w:rsidR="00491DEA" w:rsidRDefault="004C5558" w:rsidP="009D681D">
      <w:pPr>
        <w:widowControl w:val="0"/>
        <w:autoSpaceDE w:val="0"/>
        <w:autoSpaceDN w:val="0"/>
        <w:adjustRightInd w:val="0"/>
        <w:jc w:val="right"/>
        <w:rPr>
          <w:rFonts w:ascii="Times New Roman" w:hAnsi="Times New Roman" w:cs="Times New Roman"/>
          <w:bCs/>
        </w:rPr>
      </w:pPr>
      <w:r>
        <w:rPr>
          <w:rFonts w:ascii="Times New Roman" w:hAnsi="Times New Roman" w:cs="Times New Roman"/>
          <w:bCs/>
        </w:rPr>
        <w:t>Luis Fernando Pacheco Pereira</w:t>
      </w:r>
      <w:r w:rsidR="00C23ADC" w:rsidRPr="009203EE">
        <w:rPr>
          <w:rStyle w:val="Refdenotaderodap"/>
          <w:rFonts w:ascii="Times New Roman" w:hAnsi="Times New Roman" w:cs="Times New Roman"/>
          <w:bCs/>
        </w:rPr>
        <w:footnoteReference w:id="1"/>
      </w:r>
    </w:p>
    <w:p w14:paraId="55784803" w14:textId="4AD53797" w:rsidR="00507AD4" w:rsidRDefault="004C5558" w:rsidP="00507AD4">
      <w:pPr>
        <w:widowControl w:val="0"/>
        <w:autoSpaceDE w:val="0"/>
        <w:autoSpaceDN w:val="0"/>
        <w:adjustRightInd w:val="0"/>
        <w:jc w:val="right"/>
        <w:rPr>
          <w:rFonts w:ascii="Times New Roman" w:hAnsi="Times New Roman" w:cs="Times New Roman"/>
          <w:bCs/>
        </w:rPr>
      </w:pPr>
      <w:r>
        <w:rPr>
          <w:rFonts w:ascii="Times New Roman" w:hAnsi="Times New Roman" w:cs="Times New Roman"/>
          <w:bCs/>
        </w:rPr>
        <w:t>Elizabete Leopoldina da Silva</w:t>
      </w:r>
      <w:r w:rsidR="00507AD4" w:rsidRPr="009203EE">
        <w:rPr>
          <w:rStyle w:val="Refdenotaderodap"/>
          <w:rFonts w:ascii="Times New Roman" w:hAnsi="Times New Roman" w:cs="Times New Roman"/>
          <w:bCs/>
        </w:rPr>
        <w:footnoteReference w:id="2"/>
      </w:r>
    </w:p>
    <w:p w14:paraId="1BDD45C2" w14:textId="695221EF" w:rsidR="00144D0D" w:rsidRPr="009203EE" w:rsidRDefault="00144D0D" w:rsidP="009D681D">
      <w:pPr>
        <w:widowControl w:val="0"/>
        <w:autoSpaceDE w:val="0"/>
        <w:autoSpaceDN w:val="0"/>
        <w:adjustRightInd w:val="0"/>
        <w:jc w:val="right"/>
        <w:rPr>
          <w:rFonts w:ascii="Times New Roman" w:hAnsi="Times New Roman" w:cs="Times New Roman"/>
          <w:bCs/>
        </w:rPr>
      </w:pPr>
    </w:p>
    <w:p w14:paraId="12C9EC29" w14:textId="77777777" w:rsidR="00144D0D" w:rsidRPr="009203EE" w:rsidRDefault="00144D0D" w:rsidP="009D681D">
      <w:pPr>
        <w:spacing w:line="360" w:lineRule="auto"/>
        <w:rPr>
          <w:rFonts w:ascii="Times New Roman" w:hAnsi="Times New Roman" w:cs="Times New Roman"/>
        </w:rPr>
      </w:pPr>
    </w:p>
    <w:p w14:paraId="5BC807FF" w14:textId="4B5DA057" w:rsidR="009D681D" w:rsidRPr="009203EE" w:rsidRDefault="00144D0D" w:rsidP="009D681D">
      <w:pPr>
        <w:jc w:val="center"/>
        <w:rPr>
          <w:rFonts w:ascii="Times New Roman" w:hAnsi="Times New Roman" w:cs="Times New Roman"/>
          <w:color w:val="000000" w:themeColor="text1"/>
        </w:rPr>
      </w:pPr>
      <w:r w:rsidRPr="009203EE">
        <w:rPr>
          <w:rFonts w:ascii="Times New Roman" w:hAnsi="Times New Roman" w:cs="Times New Roman"/>
          <w:b/>
        </w:rPr>
        <w:t>Resumo</w:t>
      </w:r>
    </w:p>
    <w:p w14:paraId="30B8022B" w14:textId="6C8A0C06" w:rsidR="007A2C4F" w:rsidRPr="007A2C4F" w:rsidRDefault="00615D90" w:rsidP="007A2C4F">
      <w:pPr>
        <w:jc w:val="both"/>
        <w:rPr>
          <w:rFonts w:ascii="Times New Roman" w:eastAsia="Times New Roman" w:hAnsi="Times New Roman" w:cs="Times New Roman"/>
          <w:sz w:val="20"/>
          <w:lang w:eastAsia="pt-BR"/>
        </w:rPr>
      </w:pPr>
      <w:r w:rsidRPr="00EC047A">
        <w:rPr>
          <w:rFonts w:ascii="Times New Roman" w:eastAsia="Batang" w:hAnsi="Times New Roman"/>
          <w:sz w:val="20"/>
        </w:rPr>
        <w:t>A</w:t>
      </w:r>
      <w:r w:rsidR="007A2C4F" w:rsidRPr="00EC047A">
        <w:rPr>
          <w:rFonts w:ascii="Times New Roman" w:eastAsia="Batang" w:hAnsi="Times New Roman"/>
          <w:sz w:val="20"/>
        </w:rPr>
        <w:t>s instituições de ensino</w:t>
      </w:r>
      <w:r w:rsidRPr="00EC047A">
        <w:rPr>
          <w:rFonts w:ascii="Times New Roman" w:eastAsia="Batang" w:hAnsi="Times New Roman"/>
          <w:sz w:val="20"/>
        </w:rPr>
        <w:t xml:space="preserve"> têm </w:t>
      </w:r>
      <w:r w:rsidR="00EC047A" w:rsidRPr="00EC047A">
        <w:rPr>
          <w:rFonts w:ascii="Times New Roman" w:eastAsia="Batang" w:hAnsi="Times New Roman"/>
          <w:sz w:val="20"/>
        </w:rPr>
        <w:t>apli</w:t>
      </w:r>
      <w:r w:rsidRPr="00EC047A">
        <w:rPr>
          <w:rFonts w:ascii="Times New Roman" w:eastAsia="Batang" w:hAnsi="Times New Roman"/>
          <w:sz w:val="20"/>
        </w:rPr>
        <w:t>cado</w:t>
      </w:r>
      <w:r w:rsidR="009336BF" w:rsidRPr="00EC047A">
        <w:rPr>
          <w:rFonts w:ascii="Times New Roman" w:eastAsia="Batang" w:hAnsi="Times New Roman"/>
          <w:sz w:val="20"/>
        </w:rPr>
        <w:t xml:space="preserve"> novas metodologias</w:t>
      </w:r>
      <w:r w:rsidRPr="00EC047A">
        <w:rPr>
          <w:rFonts w:ascii="Times New Roman" w:eastAsia="Batang" w:hAnsi="Times New Roman"/>
          <w:sz w:val="20"/>
        </w:rPr>
        <w:t>, para</w:t>
      </w:r>
      <w:r w:rsidR="009336BF" w:rsidRPr="00EC047A">
        <w:rPr>
          <w:rFonts w:ascii="Times New Roman" w:eastAsia="Batang" w:hAnsi="Times New Roman"/>
          <w:sz w:val="20"/>
        </w:rPr>
        <w:t xml:space="preserve"> proporcion</w:t>
      </w:r>
      <w:r w:rsidRPr="00EC047A">
        <w:rPr>
          <w:rFonts w:ascii="Times New Roman" w:eastAsia="Batang" w:hAnsi="Times New Roman"/>
          <w:sz w:val="20"/>
        </w:rPr>
        <w:t>ar</w:t>
      </w:r>
      <w:r w:rsidR="009336BF" w:rsidRPr="00EC047A">
        <w:rPr>
          <w:rFonts w:ascii="Times New Roman" w:eastAsia="Batang" w:hAnsi="Times New Roman"/>
          <w:sz w:val="20"/>
        </w:rPr>
        <w:t xml:space="preserve"> </w:t>
      </w:r>
      <w:r w:rsidR="007A2C4F" w:rsidRPr="00EC047A">
        <w:rPr>
          <w:rFonts w:ascii="Times New Roman" w:eastAsia="Batang" w:hAnsi="Times New Roman"/>
          <w:sz w:val="20"/>
        </w:rPr>
        <w:t>m</w:t>
      </w:r>
      <w:r w:rsidR="00E47C86" w:rsidRPr="00EC047A">
        <w:rPr>
          <w:rFonts w:ascii="Times New Roman" w:eastAsia="Batang" w:hAnsi="Times New Roman"/>
          <w:sz w:val="20"/>
        </w:rPr>
        <w:t>elhores resultados de aprendizagem</w:t>
      </w:r>
      <w:r w:rsidR="007A2C4F" w:rsidRPr="00EC047A">
        <w:rPr>
          <w:rFonts w:ascii="Times New Roman" w:eastAsia="Batang" w:hAnsi="Times New Roman"/>
          <w:sz w:val="20"/>
        </w:rPr>
        <w:t xml:space="preserve">. </w:t>
      </w:r>
      <w:r w:rsidRPr="00EC047A">
        <w:rPr>
          <w:rFonts w:ascii="Times New Roman" w:eastAsia="Batang" w:hAnsi="Times New Roman"/>
          <w:sz w:val="20"/>
        </w:rPr>
        <w:t xml:space="preserve">Buscamos </w:t>
      </w:r>
      <w:r w:rsidRPr="00EC047A">
        <w:rPr>
          <w:rFonts w:ascii="Times New Roman" w:eastAsia="Times New Roman" w:hAnsi="Times New Roman"/>
          <w:sz w:val="20"/>
          <w:lang w:eastAsia="pt-BR"/>
        </w:rPr>
        <w:t xml:space="preserve">analisar se o método </w:t>
      </w:r>
      <w:proofErr w:type="spellStart"/>
      <w:r w:rsidRPr="00EC047A">
        <w:rPr>
          <w:rFonts w:ascii="Times New Roman" w:hAnsi="Times New Roman"/>
          <w:i/>
          <w:iCs/>
          <w:sz w:val="20"/>
          <w:lang w:eastAsia="pt-BR"/>
        </w:rPr>
        <w:t>Flipped</w:t>
      </w:r>
      <w:proofErr w:type="spellEnd"/>
      <w:r w:rsidRPr="00EC047A">
        <w:rPr>
          <w:rFonts w:ascii="Times New Roman" w:hAnsi="Times New Roman"/>
          <w:i/>
          <w:iCs/>
          <w:sz w:val="20"/>
          <w:lang w:eastAsia="pt-BR"/>
        </w:rPr>
        <w:t xml:space="preserve"> </w:t>
      </w:r>
      <w:proofErr w:type="spellStart"/>
      <w:r w:rsidRPr="00EC047A">
        <w:rPr>
          <w:rFonts w:ascii="Times New Roman" w:hAnsi="Times New Roman"/>
          <w:i/>
          <w:iCs/>
          <w:sz w:val="20"/>
          <w:lang w:eastAsia="pt-BR"/>
        </w:rPr>
        <w:t>Classroom</w:t>
      </w:r>
      <w:proofErr w:type="spellEnd"/>
      <w:r w:rsidRPr="00EC047A">
        <w:rPr>
          <w:rFonts w:ascii="Times New Roman" w:hAnsi="Times New Roman"/>
          <w:sz w:val="20"/>
          <w:lang w:eastAsia="pt-BR"/>
        </w:rPr>
        <w:t xml:space="preserve"> </w:t>
      </w:r>
      <w:r w:rsidRPr="00EC047A">
        <w:rPr>
          <w:rFonts w:ascii="Times New Roman" w:eastAsia="Times New Roman" w:hAnsi="Times New Roman"/>
          <w:sz w:val="20"/>
          <w:lang w:eastAsia="pt-BR"/>
        </w:rPr>
        <w:t xml:space="preserve">é eficaz no </w:t>
      </w:r>
      <w:r w:rsidRPr="00EC047A">
        <w:rPr>
          <w:rFonts w:ascii="Times New Roman" w:eastAsia="Batang" w:hAnsi="Times New Roman"/>
          <w:sz w:val="20"/>
        </w:rPr>
        <w:t xml:space="preserve">auxílio à aprendizagem de Cálculo I, para alunos com </w:t>
      </w:r>
      <w:r w:rsidR="00A153BD">
        <w:rPr>
          <w:rFonts w:ascii="Times New Roman" w:eastAsia="Batang" w:hAnsi="Times New Roman"/>
          <w:sz w:val="20"/>
        </w:rPr>
        <w:t>Distúrbio de Déficit de Atenção (</w:t>
      </w:r>
      <w:r w:rsidRPr="00EC047A">
        <w:rPr>
          <w:rFonts w:ascii="Times New Roman" w:eastAsia="Batang" w:hAnsi="Times New Roman"/>
          <w:sz w:val="20"/>
        </w:rPr>
        <w:t>DDA</w:t>
      </w:r>
      <w:r w:rsidR="00A153BD">
        <w:rPr>
          <w:rFonts w:ascii="Times New Roman" w:eastAsia="Batang" w:hAnsi="Times New Roman"/>
          <w:sz w:val="20"/>
        </w:rPr>
        <w:t>)</w:t>
      </w:r>
      <w:r w:rsidR="007A2C4F" w:rsidRPr="00EC047A">
        <w:rPr>
          <w:rFonts w:ascii="Times New Roman" w:eastAsia="Batang" w:hAnsi="Times New Roman"/>
          <w:sz w:val="20"/>
        </w:rPr>
        <w:t xml:space="preserve">. </w:t>
      </w:r>
      <w:r w:rsidR="007A2C4F" w:rsidRPr="00EC047A">
        <w:rPr>
          <w:rFonts w:ascii="Times New Roman" w:hAnsi="Times New Roman"/>
          <w:sz w:val="20"/>
        </w:rPr>
        <w:t xml:space="preserve">Utilizamos </w:t>
      </w:r>
      <w:r w:rsidR="00653FA6" w:rsidRPr="00EC047A">
        <w:rPr>
          <w:rFonts w:ascii="Times New Roman" w:hAnsi="Times New Roman"/>
          <w:sz w:val="20"/>
        </w:rPr>
        <w:t xml:space="preserve">uma </w:t>
      </w:r>
      <w:r w:rsidR="007A2C4F" w:rsidRPr="00EC047A">
        <w:rPr>
          <w:rFonts w:ascii="Times New Roman" w:hAnsi="Times New Roman"/>
          <w:sz w:val="20"/>
        </w:rPr>
        <w:t>abordagem metodológica qualitativa, baseada em observação</w:t>
      </w:r>
      <w:r w:rsidR="00653FA6" w:rsidRPr="00EC047A">
        <w:rPr>
          <w:rFonts w:ascii="Times New Roman" w:hAnsi="Times New Roman"/>
          <w:sz w:val="20"/>
        </w:rPr>
        <w:t>, entrevistas</w:t>
      </w:r>
      <w:r w:rsidR="007A2C4F" w:rsidRPr="00EC047A">
        <w:rPr>
          <w:rFonts w:ascii="Times New Roman" w:hAnsi="Times New Roman"/>
          <w:sz w:val="20"/>
        </w:rPr>
        <w:t xml:space="preserve"> e comparação de resultados acadêmicos. </w:t>
      </w:r>
      <w:r w:rsidR="007A2C4F" w:rsidRPr="00EC047A">
        <w:rPr>
          <w:rFonts w:ascii="Times New Roman" w:eastAsia="Times New Roman" w:hAnsi="Times New Roman" w:cs="Times New Roman"/>
          <w:sz w:val="20"/>
          <w:lang w:eastAsia="pt-BR"/>
        </w:rPr>
        <w:t xml:space="preserve">Na turma </w:t>
      </w:r>
      <w:proofErr w:type="gramStart"/>
      <w:r w:rsidR="007A2C4F" w:rsidRPr="00EC047A">
        <w:rPr>
          <w:rFonts w:ascii="Times New Roman" w:eastAsia="Times New Roman" w:hAnsi="Times New Roman" w:cs="Times New Roman"/>
          <w:sz w:val="20"/>
          <w:lang w:eastAsia="pt-BR"/>
        </w:rPr>
        <w:t>A, a</w:t>
      </w:r>
      <w:proofErr w:type="gramEnd"/>
      <w:r w:rsidR="007A2C4F" w:rsidRPr="00EC047A">
        <w:rPr>
          <w:rFonts w:ascii="Times New Roman" w:eastAsia="Times New Roman" w:hAnsi="Times New Roman" w:cs="Times New Roman"/>
          <w:sz w:val="20"/>
          <w:lang w:eastAsia="pt-BR"/>
        </w:rPr>
        <w:t xml:space="preserve"> professora </w:t>
      </w:r>
      <w:r w:rsidR="00E47C86" w:rsidRPr="00EC047A">
        <w:rPr>
          <w:rFonts w:ascii="Times New Roman" w:eastAsia="Times New Roman" w:hAnsi="Times New Roman" w:cs="Times New Roman"/>
          <w:sz w:val="20"/>
          <w:lang w:eastAsia="pt-BR"/>
        </w:rPr>
        <w:t xml:space="preserve">aplicou o método, </w:t>
      </w:r>
      <w:r w:rsidR="00653FA6" w:rsidRPr="00EC047A">
        <w:rPr>
          <w:rFonts w:ascii="Times New Roman" w:eastAsia="Times New Roman" w:hAnsi="Times New Roman" w:cs="Times New Roman"/>
          <w:sz w:val="20"/>
          <w:lang w:eastAsia="pt-BR"/>
        </w:rPr>
        <w:t xml:space="preserve">valorizando </w:t>
      </w:r>
      <w:r w:rsidR="00E47C86" w:rsidRPr="00EC047A">
        <w:rPr>
          <w:rFonts w:ascii="Times New Roman" w:eastAsia="Times New Roman" w:hAnsi="Times New Roman" w:cs="Times New Roman"/>
          <w:sz w:val="20"/>
          <w:lang w:eastAsia="pt-BR"/>
        </w:rPr>
        <w:t xml:space="preserve">o </w:t>
      </w:r>
      <w:r w:rsidR="007A2C4F" w:rsidRPr="00EC047A">
        <w:rPr>
          <w:rFonts w:ascii="Times New Roman" w:eastAsia="Times New Roman" w:hAnsi="Times New Roman" w:cs="Times New Roman"/>
          <w:sz w:val="20"/>
          <w:lang w:eastAsia="pt-BR"/>
        </w:rPr>
        <w:t>estud</w:t>
      </w:r>
      <w:r w:rsidR="00E47C86" w:rsidRPr="00EC047A">
        <w:rPr>
          <w:rFonts w:ascii="Times New Roman" w:eastAsia="Times New Roman" w:hAnsi="Times New Roman" w:cs="Times New Roman"/>
          <w:sz w:val="20"/>
          <w:lang w:eastAsia="pt-BR"/>
        </w:rPr>
        <w:t>o prévio</w:t>
      </w:r>
      <w:r w:rsidR="007A2C4F" w:rsidRPr="00EC047A">
        <w:rPr>
          <w:rFonts w:ascii="Times New Roman" w:eastAsia="Times New Roman" w:hAnsi="Times New Roman" w:cs="Times New Roman"/>
          <w:sz w:val="20"/>
          <w:lang w:eastAsia="pt-BR"/>
        </w:rPr>
        <w:t xml:space="preserve">. Na turma B, a professora </w:t>
      </w:r>
      <w:r w:rsidR="00653FA6" w:rsidRPr="00EC047A">
        <w:rPr>
          <w:rFonts w:ascii="Times New Roman" w:eastAsia="Times New Roman" w:hAnsi="Times New Roman" w:cs="Times New Roman"/>
          <w:sz w:val="20"/>
          <w:lang w:eastAsia="pt-BR"/>
        </w:rPr>
        <w:t xml:space="preserve">apenas </w:t>
      </w:r>
      <w:r w:rsidR="007A2C4F" w:rsidRPr="00EC047A">
        <w:rPr>
          <w:rFonts w:ascii="Times New Roman" w:eastAsia="Times New Roman" w:hAnsi="Times New Roman" w:cs="Times New Roman"/>
          <w:sz w:val="20"/>
          <w:lang w:eastAsia="pt-BR"/>
        </w:rPr>
        <w:t xml:space="preserve">orientou </w:t>
      </w:r>
      <w:r w:rsidR="00E47C86" w:rsidRPr="00EC047A">
        <w:rPr>
          <w:rFonts w:ascii="Times New Roman" w:eastAsia="Times New Roman" w:hAnsi="Times New Roman" w:cs="Times New Roman"/>
          <w:sz w:val="20"/>
          <w:lang w:eastAsia="pt-BR"/>
        </w:rPr>
        <w:t>sobre o estudo prévio</w:t>
      </w:r>
      <w:r w:rsidR="007A2C4F" w:rsidRPr="00EC047A">
        <w:rPr>
          <w:rFonts w:ascii="Times New Roman" w:eastAsia="Times New Roman" w:hAnsi="Times New Roman" w:cs="Times New Roman"/>
          <w:sz w:val="20"/>
          <w:lang w:eastAsia="pt-BR"/>
        </w:rPr>
        <w:t xml:space="preserve">. Na turma C, </w:t>
      </w:r>
      <w:r w:rsidR="00653FA6" w:rsidRPr="00EC047A">
        <w:rPr>
          <w:rFonts w:ascii="Times New Roman" w:eastAsia="Times New Roman" w:hAnsi="Times New Roman" w:cs="Times New Roman"/>
          <w:sz w:val="20"/>
          <w:lang w:eastAsia="pt-BR"/>
        </w:rPr>
        <w:t>apenas disponibilizou o</w:t>
      </w:r>
      <w:r w:rsidR="007A2C4F" w:rsidRPr="00EC047A">
        <w:rPr>
          <w:rFonts w:ascii="Times New Roman" w:eastAsia="Times New Roman" w:hAnsi="Times New Roman" w:cs="Times New Roman"/>
          <w:sz w:val="20"/>
          <w:lang w:eastAsia="pt-BR"/>
        </w:rPr>
        <w:t xml:space="preserve"> </w:t>
      </w:r>
      <w:r w:rsidR="00653FA6" w:rsidRPr="00EC047A">
        <w:rPr>
          <w:rFonts w:ascii="Times New Roman" w:eastAsia="Times New Roman" w:hAnsi="Times New Roman" w:cs="Times New Roman"/>
          <w:sz w:val="20"/>
          <w:lang w:eastAsia="pt-BR"/>
        </w:rPr>
        <w:t>material</w:t>
      </w:r>
      <w:r w:rsidR="007A2C4F" w:rsidRPr="00EC047A">
        <w:rPr>
          <w:rFonts w:ascii="Times New Roman" w:eastAsia="Times New Roman" w:hAnsi="Times New Roman" w:cs="Times New Roman"/>
          <w:sz w:val="20"/>
          <w:lang w:eastAsia="pt-BR"/>
        </w:rPr>
        <w:t xml:space="preserve"> pr</w:t>
      </w:r>
      <w:r w:rsidR="00653FA6" w:rsidRPr="00EC047A">
        <w:rPr>
          <w:rFonts w:ascii="Times New Roman" w:eastAsia="Times New Roman" w:hAnsi="Times New Roman" w:cs="Times New Roman"/>
          <w:sz w:val="20"/>
          <w:lang w:eastAsia="pt-BR"/>
        </w:rPr>
        <w:t>e</w:t>
      </w:r>
      <w:r w:rsidR="007A2C4F" w:rsidRPr="00EC047A">
        <w:rPr>
          <w:rFonts w:ascii="Times New Roman" w:eastAsia="Times New Roman" w:hAnsi="Times New Roman" w:cs="Times New Roman"/>
          <w:sz w:val="20"/>
          <w:lang w:eastAsia="pt-BR"/>
        </w:rPr>
        <w:t>vi</w:t>
      </w:r>
      <w:r w:rsidR="00653FA6" w:rsidRPr="00EC047A">
        <w:rPr>
          <w:rFonts w:ascii="Times New Roman" w:eastAsia="Times New Roman" w:hAnsi="Times New Roman" w:cs="Times New Roman"/>
          <w:sz w:val="20"/>
          <w:lang w:eastAsia="pt-BR"/>
        </w:rPr>
        <w:t>amente</w:t>
      </w:r>
      <w:r w:rsidR="007A2C4F" w:rsidRPr="00EC047A">
        <w:rPr>
          <w:rFonts w:ascii="Times New Roman" w:eastAsia="Times New Roman" w:hAnsi="Times New Roman" w:cs="Times New Roman"/>
          <w:sz w:val="20"/>
          <w:lang w:eastAsia="pt-BR"/>
        </w:rPr>
        <w:t xml:space="preserve">. De posse das notas, observamos que: o aluno </w:t>
      </w:r>
      <w:r w:rsidR="00E47C86" w:rsidRPr="00EC047A">
        <w:rPr>
          <w:rFonts w:ascii="Times New Roman" w:eastAsia="Times New Roman" w:hAnsi="Times New Roman" w:cs="Times New Roman"/>
          <w:sz w:val="20"/>
          <w:lang w:eastAsia="pt-BR"/>
        </w:rPr>
        <w:t xml:space="preserve">com DDA </w:t>
      </w:r>
      <w:r w:rsidR="007A2C4F" w:rsidRPr="00EC047A">
        <w:rPr>
          <w:rFonts w:ascii="Times New Roman" w:eastAsia="Times New Roman" w:hAnsi="Times New Roman" w:cs="Times New Roman"/>
          <w:sz w:val="20"/>
          <w:lang w:eastAsia="pt-BR"/>
        </w:rPr>
        <w:t xml:space="preserve">da turma A foi aprovado e participou </w:t>
      </w:r>
      <w:r w:rsidR="00E47C86" w:rsidRPr="00EC047A">
        <w:rPr>
          <w:rFonts w:ascii="Times New Roman" w:eastAsia="Times New Roman" w:hAnsi="Times New Roman" w:cs="Times New Roman"/>
          <w:sz w:val="20"/>
          <w:lang w:eastAsia="pt-BR"/>
        </w:rPr>
        <w:t xml:space="preserve">ativamente </w:t>
      </w:r>
      <w:r w:rsidR="007A2C4F" w:rsidRPr="00EC047A">
        <w:rPr>
          <w:rFonts w:ascii="Times New Roman" w:eastAsia="Times New Roman" w:hAnsi="Times New Roman" w:cs="Times New Roman"/>
          <w:sz w:val="20"/>
          <w:lang w:eastAsia="pt-BR"/>
        </w:rPr>
        <w:t>das atividades</w:t>
      </w:r>
      <w:r w:rsidR="00653FA6" w:rsidRPr="00EC047A">
        <w:rPr>
          <w:rFonts w:ascii="Times New Roman" w:eastAsia="Times New Roman" w:hAnsi="Times New Roman" w:cs="Times New Roman"/>
          <w:sz w:val="20"/>
          <w:lang w:eastAsia="pt-BR"/>
        </w:rPr>
        <w:t xml:space="preserve"> em sala</w:t>
      </w:r>
      <w:r w:rsidR="007A2C4F" w:rsidRPr="00EC047A">
        <w:rPr>
          <w:rFonts w:ascii="Times New Roman" w:eastAsia="Times New Roman" w:hAnsi="Times New Roman" w:cs="Times New Roman"/>
          <w:sz w:val="20"/>
          <w:lang w:eastAsia="pt-BR"/>
        </w:rPr>
        <w:t xml:space="preserve">. O aluno da turma B teve um desempenho inferior, esclarecia dúvidas e realizava as atividades. O aluno </w:t>
      </w:r>
      <w:r w:rsidR="00E47C86" w:rsidRPr="00EC047A">
        <w:rPr>
          <w:rFonts w:ascii="Times New Roman" w:eastAsia="Times New Roman" w:hAnsi="Times New Roman" w:cs="Times New Roman"/>
          <w:sz w:val="20"/>
          <w:lang w:eastAsia="pt-BR"/>
        </w:rPr>
        <w:t xml:space="preserve">da turma </w:t>
      </w:r>
      <w:r w:rsidR="007A2C4F" w:rsidRPr="00EC047A">
        <w:rPr>
          <w:rFonts w:ascii="Times New Roman" w:eastAsia="Times New Roman" w:hAnsi="Times New Roman" w:cs="Times New Roman"/>
          <w:sz w:val="20"/>
          <w:lang w:eastAsia="pt-BR"/>
        </w:rPr>
        <w:t>C teve um desempenho bem inferior, não realiza</w:t>
      </w:r>
      <w:r w:rsidR="00E47C86" w:rsidRPr="00EC047A">
        <w:rPr>
          <w:rFonts w:ascii="Times New Roman" w:eastAsia="Times New Roman" w:hAnsi="Times New Roman" w:cs="Times New Roman"/>
          <w:sz w:val="20"/>
          <w:lang w:eastAsia="pt-BR"/>
        </w:rPr>
        <w:t>va</w:t>
      </w:r>
      <w:r w:rsidR="007A2C4F" w:rsidRPr="00EC047A">
        <w:rPr>
          <w:rFonts w:ascii="Times New Roman" w:eastAsia="Times New Roman" w:hAnsi="Times New Roman" w:cs="Times New Roman"/>
          <w:sz w:val="20"/>
          <w:lang w:eastAsia="pt-BR"/>
        </w:rPr>
        <w:t xml:space="preserve"> as atividades, ignorava as explicações e apenas copiava as respostas. Dessa forma, </w:t>
      </w:r>
      <w:r w:rsidR="00E47C86" w:rsidRPr="00EC047A">
        <w:rPr>
          <w:rFonts w:ascii="Times New Roman" w:eastAsia="Times New Roman" w:hAnsi="Times New Roman" w:cs="Times New Roman"/>
          <w:sz w:val="20"/>
          <w:lang w:eastAsia="pt-BR"/>
        </w:rPr>
        <w:t>pudemo</w:t>
      </w:r>
      <w:r w:rsidR="007A2C4F" w:rsidRPr="00EC047A">
        <w:rPr>
          <w:rFonts w:ascii="Times New Roman" w:eastAsia="Times New Roman" w:hAnsi="Times New Roman" w:cs="Times New Roman"/>
          <w:sz w:val="20"/>
          <w:lang w:eastAsia="pt-BR"/>
        </w:rPr>
        <w:t xml:space="preserve">s </w:t>
      </w:r>
      <w:r w:rsidR="00E47C86" w:rsidRPr="00EC047A">
        <w:rPr>
          <w:rFonts w:ascii="Times New Roman" w:eastAsia="Times New Roman" w:hAnsi="Times New Roman" w:cs="Times New Roman"/>
          <w:sz w:val="20"/>
          <w:lang w:eastAsia="pt-BR"/>
        </w:rPr>
        <w:t xml:space="preserve">verificar </w:t>
      </w:r>
      <w:r w:rsidRPr="00EC047A">
        <w:rPr>
          <w:rFonts w:ascii="Times New Roman" w:eastAsia="Times New Roman" w:hAnsi="Times New Roman" w:cs="Times New Roman"/>
          <w:sz w:val="20"/>
          <w:lang w:eastAsia="pt-BR"/>
        </w:rPr>
        <w:t>a eficácia</w:t>
      </w:r>
      <w:r w:rsidR="00E47C86" w:rsidRPr="00EC047A">
        <w:rPr>
          <w:rFonts w:ascii="Times New Roman" w:eastAsia="Times New Roman" w:hAnsi="Times New Roman" w:cs="Times New Roman"/>
          <w:sz w:val="20"/>
          <w:lang w:eastAsia="pt-BR"/>
        </w:rPr>
        <w:t xml:space="preserve"> do método </w:t>
      </w:r>
      <w:r w:rsidRPr="00EC047A">
        <w:rPr>
          <w:rFonts w:ascii="Times New Roman" w:eastAsia="Times New Roman" w:hAnsi="Times New Roman" w:cs="Times New Roman"/>
          <w:sz w:val="20"/>
          <w:lang w:eastAsia="pt-BR"/>
        </w:rPr>
        <w:t>para</w:t>
      </w:r>
      <w:r w:rsidR="00E47C86" w:rsidRPr="00EC047A">
        <w:rPr>
          <w:rFonts w:ascii="Times New Roman" w:eastAsia="Times New Roman" w:hAnsi="Times New Roman" w:cs="Times New Roman"/>
          <w:sz w:val="20"/>
          <w:lang w:eastAsia="pt-BR"/>
        </w:rPr>
        <w:t xml:space="preserve"> alunos</w:t>
      </w:r>
      <w:r w:rsidRPr="00EC047A">
        <w:rPr>
          <w:rFonts w:ascii="Times New Roman" w:eastAsia="Times New Roman" w:hAnsi="Times New Roman" w:cs="Times New Roman"/>
          <w:sz w:val="20"/>
          <w:lang w:eastAsia="pt-BR"/>
        </w:rPr>
        <w:t xml:space="preserve"> com DDA</w:t>
      </w:r>
      <w:r w:rsidR="007A2C4F" w:rsidRPr="00EC047A">
        <w:rPr>
          <w:rFonts w:ascii="Times New Roman" w:eastAsia="Times New Roman" w:hAnsi="Times New Roman" w:cs="Times New Roman"/>
          <w:sz w:val="20"/>
          <w:lang w:eastAsia="pt-BR"/>
        </w:rPr>
        <w:t>.</w:t>
      </w:r>
    </w:p>
    <w:p w14:paraId="25E38583" w14:textId="02D8F1E8" w:rsidR="00144D0D" w:rsidRPr="009203EE" w:rsidRDefault="00144D0D" w:rsidP="009D681D">
      <w:pPr>
        <w:jc w:val="both"/>
        <w:rPr>
          <w:rFonts w:ascii="Times New Roman" w:hAnsi="Times New Roman" w:cs="Times New Roman"/>
          <w:color w:val="000000" w:themeColor="text1"/>
          <w:sz w:val="20"/>
          <w:szCs w:val="20"/>
        </w:rPr>
      </w:pPr>
    </w:p>
    <w:p w14:paraId="57C500C9" w14:textId="73A0A972" w:rsidR="00581606" w:rsidRPr="004D6CC1" w:rsidRDefault="00581606" w:rsidP="00581606">
      <w:pPr>
        <w:widowControl w:val="0"/>
        <w:autoSpaceDE w:val="0"/>
        <w:autoSpaceDN w:val="0"/>
        <w:adjustRightInd w:val="0"/>
        <w:jc w:val="both"/>
        <w:rPr>
          <w:rFonts w:ascii="Times New Roman" w:hAnsi="Times New Roman" w:cs="Times New Roman"/>
          <w:color w:val="000000" w:themeColor="text1"/>
          <w:lang w:val="en-US"/>
        </w:rPr>
      </w:pPr>
      <w:r w:rsidRPr="009203EE">
        <w:rPr>
          <w:rFonts w:ascii="Times New Roman" w:hAnsi="Times New Roman" w:cs="Times New Roman"/>
          <w:b/>
          <w:bCs/>
          <w:color w:val="000000" w:themeColor="text1"/>
        </w:rPr>
        <w:t xml:space="preserve">Palavras-chave: </w:t>
      </w:r>
      <w:r>
        <w:rPr>
          <w:rFonts w:ascii="Times New Roman" w:hAnsi="Times New Roman" w:cs="Times New Roman"/>
          <w:bCs/>
          <w:color w:val="000000" w:themeColor="text1"/>
          <w:sz w:val="20"/>
          <w:szCs w:val="20"/>
        </w:rPr>
        <w:t xml:space="preserve">Educação Matemática Inclusiva. Distúrbio de Déficit de Atenção. </w:t>
      </w:r>
      <w:r w:rsidRPr="004D6CC1">
        <w:rPr>
          <w:rFonts w:ascii="Times New Roman" w:hAnsi="Times New Roman" w:cs="Times New Roman"/>
          <w:bCs/>
          <w:color w:val="000000" w:themeColor="text1"/>
          <w:sz w:val="20"/>
          <w:szCs w:val="20"/>
          <w:lang w:val="en-US"/>
        </w:rPr>
        <w:t xml:space="preserve">Sala de aula </w:t>
      </w:r>
      <w:proofErr w:type="spellStart"/>
      <w:r w:rsidRPr="004D6CC1">
        <w:rPr>
          <w:rFonts w:ascii="Times New Roman" w:hAnsi="Times New Roman" w:cs="Times New Roman"/>
          <w:bCs/>
          <w:color w:val="000000" w:themeColor="text1"/>
          <w:sz w:val="20"/>
          <w:szCs w:val="20"/>
          <w:lang w:val="en-US"/>
        </w:rPr>
        <w:t>invertida</w:t>
      </w:r>
      <w:proofErr w:type="spellEnd"/>
      <w:r w:rsidRPr="004D6CC1">
        <w:rPr>
          <w:rFonts w:ascii="Times New Roman" w:hAnsi="Times New Roman" w:cs="Times New Roman"/>
          <w:bCs/>
          <w:color w:val="000000" w:themeColor="text1"/>
          <w:sz w:val="20"/>
          <w:szCs w:val="20"/>
          <w:lang w:val="en-US"/>
        </w:rPr>
        <w:t>.</w:t>
      </w:r>
    </w:p>
    <w:p w14:paraId="3632ADFE" w14:textId="77777777" w:rsidR="00581606" w:rsidRPr="004D6CC1" w:rsidRDefault="00581606" w:rsidP="00581606">
      <w:pPr>
        <w:rPr>
          <w:rFonts w:ascii="Times New Roman" w:hAnsi="Times New Roman" w:cs="Times New Roman"/>
          <w:lang w:val="en-US"/>
        </w:rPr>
      </w:pPr>
    </w:p>
    <w:p w14:paraId="5149C0F0" w14:textId="77777777" w:rsidR="00581606" w:rsidRPr="004D6CC1" w:rsidRDefault="00581606" w:rsidP="00581606">
      <w:pPr>
        <w:jc w:val="center"/>
        <w:rPr>
          <w:rFonts w:ascii="Times New Roman" w:hAnsi="Times New Roman" w:cs="Times New Roman"/>
          <w:b/>
          <w:lang w:val="en-US"/>
        </w:rPr>
      </w:pPr>
      <w:r w:rsidRPr="004D6CC1">
        <w:rPr>
          <w:rFonts w:ascii="Times New Roman" w:hAnsi="Times New Roman" w:cs="Times New Roman"/>
          <w:b/>
          <w:lang w:val="en-US"/>
        </w:rPr>
        <w:t>Abstract</w:t>
      </w:r>
    </w:p>
    <w:p w14:paraId="5C52490F" w14:textId="77777777" w:rsidR="00A153BD" w:rsidRDefault="00A153BD" w:rsidP="00EC04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eastAsia="Times New Roman" w:hAnsi="inherit" w:cs="Courier New"/>
          <w:color w:val="212121"/>
          <w:sz w:val="20"/>
          <w:szCs w:val="20"/>
          <w:lang w:val="en" w:eastAsia="pt-BR"/>
        </w:rPr>
      </w:pPr>
    </w:p>
    <w:p w14:paraId="240758B7" w14:textId="2616AB61" w:rsidR="00EC047A" w:rsidRPr="00A153BD" w:rsidRDefault="00EC047A" w:rsidP="00EC04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212121"/>
          <w:sz w:val="20"/>
          <w:szCs w:val="20"/>
          <w:lang w:val="en-US" w:eastAsia="pt-BR"/>
        </w:rPr>
      </w:pPr>
      <w:r w:rsidRPr="00A153BD">
        <w:rPr>
          <w:rFonts w:ascii="Times New Roman" w:eastAsia="Times New Roman" w:hAnsi="Times New Roman" w:cs="Times New Roman"/>
          <w:color w:val="212121"/>
          <w:sz w:val="20"/>
          <w:szCs w:val="20"/>
          <w:lang w:val="en" w:eastAsia="pt-BR"/>
        </w:rPr>
        <w:t xml:space="preserve">Educational institutions have applied new methodologies to provide better learning outcomes. We sought to analyze Flipped Classroom method and its effectiveness in learning of Calculus I for students with </w:t>
      </w:r>
      <w:r w:rsidR="00A153BD" w:rsidRPr="00A153BD">
        <w:rPr>
          <w:rFonts w:ascii="Times New Roman" w:hAnsi="Times New Roman" w:cs="Times New Roman"/>
          <w:color w:val="222222"/>
          <w:sz w:val="20"/>
          <w:szCs w:val="20"/>
          <w:lang w:val="en"/>
        </w:rPr>
        <w:t>Attention Deficit Disorder (ADD)</w:t>
      </w:r>
      <w:r w:rsidRPr="00A153BD">
        <w:rPr>
          <w:rFonts w:ascii="Times New Roman" w:eastAsia="Times New Roman" w:hAnsi="Times New Roman" w:cs="Times New Roman"/>
          <w:color w:val="212121"/>
          <w:sz w:val="20"/>
          <w:szCs w:val="20"/>
          <w:lang w:val="en" w:eastAsia="pt-BR"/>
        </w:rPr>
        <w:t xml:space="preserve">ADD. We used a qualitative methodological approach, based on observation, interviews and comparison of academic results. In class A, the teacher applied the method, valuing the previous study. In class B, the teacher only advised about the previous study. In class C, she only made the material available previously. Afterwards, we observed that: the student with DDA of class A was approved and participated actively in the </w:t>
      </w:r>
      <w:bookmarkStart w:id="0" w:name="_GoBack"/>
      <w:bookmarkEnd w:id="0"/>
      <w:r w:rsidRPr="00A153BD">
        <w:rPr>
          <w:rFonts w:ascii="Times New Roman" w:eastAsia="Times New Roman" w:hAnsi="Times New Roman" w:cs="Times New Roman"/>
          <w:color w:val="212121"/>
          <w:sz w:val="20"/>
          <w:szCs w:val="20"/>
          <w:lang w:val="en" w:eastAsia="pt-BR"/>
        </w:rPr>
        <w:t>classroom activities. The student in class B performed poorly, clarified doubts and carried out the activities. The student in class C had a much lower performance, did not perform the activities, ignored the explanations and only copied the answers. Thus, we were able to verify the efficacy of the method for students with ADD.</w:t>
      </w:r>
    </w:p>
    <w:p w14:paraId="437428D0" w14:textId="77777777" w:rsidR="00581606" w:rsidRPr="00EC047A" w:rsidRDefault="00581606" w:rsidP="00581606">
      <w:pPr>
        <w:rPr>
          <w:rFonts w:ascii="Times New Roman" w:hAnsi="Times New Roman" w:cs="Times New Roman"/>
          <w:b/>
          <w:bCs/>
          <w:highlight w:val="yellow"/>
          <w:lang w:val="en-US"/>
        </w:rPr>
      </w:pPr>
    </w:p>
    <w:p w14:paraId="5A4E9D49" w14:textId="77777777" w:rsidR="00581606" w:rsidRPr="004D6CC1" w:rsidRDefault="00581606" w:rsidP="00581606">
      <w:pPr>
        <w:rPr>
          <w:rFonts w:ascii="Times New Roman" w:eastAsia="Times New Roman" w:hAnsi="Times New Roman" w:cs="Times New Roman"/>
          <w:sz w:val="20"/>
          <w:lang w:eastAsia="pt-BR"/>
        </w:rPr>
      </w:pPr>
      <w:r w:rsidRPr="00581606">
        <w:rPr>
          <w:rFonts w:ascii="Times New Roman" w:hAnsi="Times New Roman" w:cs="Times New Roman"/>
          <w:b/>
          <w:bCs/>
          <w:lang w:val="en-US"/>
        </w:rPr>
        <w:t>Keywords</w:t>
      </w:r>
      <w:r w:rsidRPr="00581606">
        <w:rPr>
          <w:rFonts w:ascii="Times New Roman" w:hAnsi="Times New Roman" w:cs="Times New Roman"/>
          <w:bCs/>
          <w:lang w:val="en-US"/>
        </w:rPr>
        <w:t xml:space="preserve">: </w:t>
      </w:r>
      <w:r w:rsidRPr="00B462D7">
        <w:rPr>
          <w:rFonts w:ascii="Times New Roman" w:eastAsia="Times New Roman" w:hAnsi="Times New Roman" w:cs="Times New Roman"/>
          <w:sz w:val="20"/>
          <w:lang w:val="en-US" w:eastAsia="pt-BR"/>
        </w:rPr>
        <w:t>I</w:t>
      </w:r>
      <w:r>
        <w:rPr>
          <w:rFonts w:ascii="Times New Roman" w:eastAsia="Times New Roman" w:hAnsi="Times New Roman" w:cs="Times New Roman"/>
          <w:sz w:val="20"/>
          <w:lang w:val="en-US" w:eastAsia="pt-BR"/>
        </w:rPr>
        <w:t xml:space="preserve">nclusive Mathematics Education. Attention Deficit Disorder. </w:t>
      </w:r>
      <w:proofErr w:type="spellStart"/>
      <w:r w:rsidRPr="004D6CC1">
        <w:rPr>
          <w:rFonts w:ascii="Times New Roman" w:eastAsia="Times New Roman" w:hAnsi="Times New Roman" w:cs="Times New Roman"/>
          <w:sz w:val="20"/>
          <w:lang w:eastAsia="pt-BR"/>
        </w:rPr>
        <w:t>Flipped</w:t>
      </w:r>
      <w:proofErr w:type="spellEnd"/>
      <w:r w:rsidRPr="004D6CC1">
        <w:rPr>
          <w:rFonts w:ascii="Times New Roman" w:eastAsia="Times New Roman" w:hAnsi="Times New Roman" w:cs="Times New Roman"/>
          <w:sz w:val="20"/>
          <w:lang w:eastAsia="pt-BR"/>
        </w:rPr>
        <w:t xml:space="preserve"> </w:t>
      </w:r>
      <w:proofErr w:type="spellStart"/>
      <w:r w:rsidRPr="004D6CC1">
        <w:rPr>
          <w:rFonts w:ascii="Times New Roman" w:eastAsia="Times New Roman" w:hAnsi="Times New Roman" w:cs="Times New Roman"/>
          <w:sz w:val="20"/>
          <w:lang w:eastAsia="pt-BR"/>
        </w:rPr>
        <w:t>Classroom</w:t>
      </w:r>
      <w:proofErr w:type="spellEnd"/>
      <w:r w:rsidRPr="004D6CC1">
        <w:rPr>
          <w:rFonts w:ascii="Times New Roman" w:eastAsia="Times New Roman" w:hAnsi="Times New Roman" w:cs="Times New Roman"/>
          <w:sz w:val="20"/>
          <w:lang w:eastAsia="pt-BR"/>
        </w:rPr>
        <w:t>.</w:t>
      </w:r>
    </w:p>
    <w:p w14:paraId="18849843" w14:textId="77777777" w:rsidR="008914B3" w:rsidRPr="009203EE" w:rsidRDefault="008914B3" w:rsidP="009203EE">
      <w:pPr>
        <w:pStyle w:val="Cabealho"/>
        <w:spacing w:line="360" w:lineRule="auto"/>
        <w:rPr>
          <w:rFonts w:ascii="Times New Roman" w:hAnsi="Times New Roman" w:cs="Times New Roman"/>
          <w:b/>
        </w:rPr>
      </w:pPr>
    </w:p>
    <w:p w14:paraId="07A5EED5" w14:textId="77777777" w:rsidR="00581606" w:rsidRDefault="00581606" w:rsidP="00581606">
      <w:pPr>
        <w:pStyle w:val="Cabealho"/>
        <w:spacing w:line="360" w:lineRule="auto"/>
        <w:jc w:val="both"/>
        <w:rPr>
          <w:rFonts w:ascii="Times New Roman" w:hAnsi="Times New Roman" w:cs="Times New Roman"/>
          <w:b/>
        </w:rPr>
      </w:pPr>
      <w:r>
        <w:rPr>
          <w:rFonts w:ascii="Times New Roman" w:hAnsi="Times New Roman" w:cs="Times New Roman"/>
          <w:b/>
        </w:rPr>
        <w:t>Por que essa escolha?</w:t>
      </w:r>
    </w:p>
    <w:p w14:paraId="03C80DE4" w14:textId="77777777" w:rsidR="00581606" w:rsidRDefault="00581606" w:rsidP="002653B9">
      <w:pPr>
        <w:spacing w:line="360" w:lineRule="auto"/>
        <w:ind w:firstLine="709"/>
        <w:jc w:val="both"/>
        <w:rPr>
          <w:rFonts w:ascii="Times New Roman" w:eastAsia="Batang" w:hAnsi="Times New Roman"/>
          <w:szCs w:val="48"/>
        </w:rPr>
      </w:pPr>
      <w:r w:rsidRPr="00207E4D">
        <w:rPr>
          <w:rFonts w:ascii="Times New Roman" w:eastAsia="Batang" w:hAnsi="Times New Roman"/>
          <w:szCs w:val="48"/>
        </w:rPr>
        <w:t xml:space="preserve">A </w:t>
      </w:r>
      <w:r>
        <w:rPr>
          <w:rFonts w:ascii="Times New Roman" w:eastAsia="Batang" w:hAnsi="Times New Roman"/>
          <w:szCs w:val="48"/>
        </w:rPr>
        <w:t>e</w:t>
      </w:r>
      <w:r w:rsidRPr="00207E4D">
        <w:rPr>
          <w:rFonts w:ascii="Times New Roman" w:eastAsia="Batang" w:hAnsi="Times New Roman"/>
          <w:szCs w:val="48"/>
        </w:rPr>
        <w:t>v</w:t>
      </w:r>
      <w:r>
        <w:rPr>
          <w:rFonts w:ascii="Times New Roman" w:eastAsia="Batang" w:hAnsi="Times New Roman"/>
          <w:szCs w:val="48"/>
        </w:rPr>
        <w:t>olu</w:t>
      </w:r>
      <w:r w:rsidRPr="00207E4D">
        <w:rPr>
          <w:rFonts w:ascii="Times New Roman" w:eastAsia="Batang" w:hAnsi="Times New Roman"/>
          <w:szCs w:val="48"/>
        </w:rPr>
        <w:t xml:space="preserve">ção tecnológica </w:t>
      </w:r>
      <w:r>
        <w:rPr>
          <w:rFonts w:ascii="Times New Roman" w:eastAsia="Batang" w:hAnsi="Times New Roman"/>
          <w:szCs w:val="48"/>
        </w:rPr>
        <w:t>impact</w:t>
      </w:r>
      <w:r w:rsidRPr="00207E4D">
        <w:rPr>
          <w:rFonts w:ascii="Times New Roman" w:eastAsia="Batang" w:hAnsi="Times New Roman"/>
          <w:szCs w:val="48"/>
        </w:rPr>
        <w:t xml:space="preserve">ou a </w:t>
      </w:r>
      <w:r>
        <w:rPr>
          <w:rFonts w:ascii="Times New Roman" w:eastAsia="Batang" w:hAnsi="Times New Roman"/>
          <w:szCs w:val="48"/>
        </w:rPr>
        <w:t xml:space="preserve">produção e </w:t>
      </w:r>
      <w:r w:rsidRPr="00207E4D">
        <w:rPr>
          <w:rFonts w:ascii="Times New Roman" w:eastAsia="Batang" w:hAnsi="Times New Roman"/>
          <w:szCs w:val="48"/>
        </w:rPr>
        <w:t xml:space="preserve">distribuição de </w:t>
      </w:r>
      <w:r>
        <w:rPr>
          <w:rFonts w:ascii="Times New Roman" w:eastAsia="Batang" w:hAnsi="Times New Roman"/>
          <w:szCs w:val="48"/>
        </w:rPr>
        <w:t>conteúdo educacional em formato multimídia, tanto profissional quanto caseiro</w:t>
      </w:r>
      <w:r w:rsidRPr="00207E4D">
        <w:rPr>
          <w:rFonts w:ascii="Times New Roman" w:eastAsia="Batang" w:hAnsi="Times New Roman"/>
          <w:szCs w:val="48"/>
        </w:rPr>
        <w:t xml:space="preserve">. </w:t>
      </w:r>
      <w:r>
        <w:rPr>
          <w:rFonts w:ascii="Times New Roman" w:eastAsia="Batang" w:hAnsi="Times New Roman"/>
          <w:szCs w:val="48"/>
        </w:rPr>
        <w:t xml:space="preserve">Produzir e publicar vídeos é acessível a qualquer professor e seu custo é praticamente inexistente. </w:t>
      </w:r>
      <w:r w:rsidRPr="00207E4D">
        <w:rPr>
          <w:rFonts w:ascii="Times New Roman" w:eastAsia="Batang" w:hAnsi="Times New Roman"/>
          <w:szCs w:val="48"/>
        </w:rPr>
        <w:t xml:space="preserve">Alguns </w:t>
      </w:r>
      <w:r>
        <w:rPr>
          <w:rFonts w:ascii="Times New Roman" w:eastAsia="Batang" w:hAnsi="Times New Roman"/>
          <w:szCs w:val="48"/>
        </w:rPr>
        <w:t>professores</w:t>
      </w:r>
      <w:r w:rsidRPr="00207E4D">
        <w:rPr>
          <w:rFonts w:ascii="Times New Roman" w:eastAsia="Batang" w:hAnsi="Times New Roman"/>
          <w:szCs w:val="48"/>
        </w:rPr>
        <w:t xml:space="preserve"> se </w:t>
      </w:r>
      <w:r w:rsidRPr="00207E4D">
        <w:rPr>
          <w:rFonts w:ascii="Times New Roman" w:eastAsia="Batang" w:hAnsi="Times New Roman"/>
          <w:szCs w:val="48"/>
        </w:rPr>
        <w:lastRenderedPageBreak/>
        <w:t xml:space="preserve">perguntam se ainda faz sentido ministrar uma </w:t>
      </w:r>
      <w:r>
        <w:rPr>
          <w:rFonts w:ascii="Times New Roman" w:eastAsia="Batang" w:hAnsi="Times New Roman"/>
          <w:szCs w:val="48"/>
        </w:rPr>
        <w:t>aul</w:t>
      </w:r>
      <w:r w:rsidRPr="00207E4D">
        <w:rPr>
          <w:rFonts w:ascii="Times New Roman" w:eastAsia="Batang" w:hAnsi="Times New Roman"/>
          <w:szCs w:val="48"/>
        </w:rPr>
        <w:t xml:space="preserve">a </w:t>
      </w:r>
      <w:r>
        <w:rPr>
          <w:rFonts w:ascii="Times New Roman" w:eastAsia="Batang" w:hAnsi="Times New Roman"/>
          <w:szCs w:val="48"/>
        </w:rPr>
        <w:t xml:space="preserve">teórica ao vivo, </w:t>
      </w:r>
      <w:r w:rsidRPr="00207E4D">
        <w:rPr>
          <w:rFonts w:ascii="Times New Roman" w:eastAsia="Batang" w:hAnsi="Times New Roman"/>
          <w:szCs w:val="48"/>
        </w:rPr>
        <w:t>quando os alunos podem ver o mesmo material</w:t>
      </w:r>
      <w:r>
        <w:rPr>
          <w:rFonts w:ascii="Times New Roman" w:eastAsia="Batang" w:hAnsi="Times New Roman"/>
          <w:szCs w:val="48"/>
        </w:rPr>
        <w:t xml:space="preserve">, </w:t>
      </w:r>
      <w:r w:rsidRPr="00207E4D">
        <w:rPr>
          <w:rFonts w:ascii="Times New Roman" w:eastAsia="Batang" w:hAnsi="Times New Roman"/>
          <w:szCs w:val="48"/>
        </w:rPr>
        <w:t xml:space="preserve">de forma </w:t>
      </w:r>
      <w:r>
        <w:rPr>
          <w:rFonts w:ascii="Times New Roman" w:eastAsia="Batang" w:hAnsi="Times New Roman"/>
          <w:szCs w:val="48"/>
        </w:rPr>
        <w:t xml:space="preserve">editada, </w:t>
      </w:r>
      <w:r w:rsidRPr="00207E4D">
        <w:rPr>
          <w:rFonts w:ascii="Times New Roman" w:eastAsia="Batang" w:hAnsi="Times New Roman"/>
          <w:szCs w:val="48"/>
        </w:rPr>
        <w:t xml:space="preserve">mais </w:t>
      </w:r>
      <w:r>
        <w:rPr>
          <w:rFonts w:ascii="Times New Roman" w:eastAsia="Batang" w:hAnsi="Times New Roman"/>
          <w:szCs w:val="48"/>
        </w:rPr>
        <w:t>complet</w:t>
      </w:r>
      <w:r w:rsidRPr="00207E4D">
        <w:rPr>
          <w:rFonts w:ascii="Times New Roman" w:eastAsia="Batang" w:hAnsi="Times New Roman"/>
          <w:szCs w:val="48"/>
        </w:rPr>
        <w:t>a e cativante</w:t>
      </w:r>
      <w:r>
        <w:rPr>
          <w:rFonts w:ascii="Times New Roman" w:eastAsia="Batang" w:hAnsi="Times New Roman"/>
          <w:szCs w:val="48"/>
        </w:rPr>
        <w:t>, onde e quando quiserem,</w:t>
      </w:r>
      <w:r w:rsidRPr="00207E4D">
        <w:rPr>
          <w:rFonts w:ascii="Times New Roman" w:eastAsia="Batang" w:hAnsi="Times New Roman"/>
          <w:szCs w:val="48"/>
        </w:rPr>
        <w:t xml:space="preserve"> e </w:t>
      </w:r>
      <w:r>
        <w:rPr>
          <w:rFonts w:ascii="Times New Roman" w:eastAsia="Batang" w:hAnsi="Times New Roman"/>
          <w:szCs w:val="48"/>
        </w:rPr>
        <w:t>no</w:t>
      </w:r>
      <w:r w:rsidRPr="00207E4D">
        <w:rPr>
          <w:rFonts w:ascii="Times New Roman" w:eastAsia="Batang" w:hAnsi="Times New Roman"/>
          <w:szCs w:val="48"/>
        </w:rPr>
        <w:t xml:space="preserve"> seu próprio ritmo</w:t>
      </w:r>
      <w:r>
        <w:rPr>
          <w:rFonts w:ascii="Times New Roman" w:eastAsia="Batang" w:hAnsi="Times New Roman"/>
          <w:szCs w:val="48"/>
        </w:rPr>
        <w:t xml:space="preserve"> </w:t>
      </w:r>
      <w:r w:rsidRPr="0064259E">
        <w:rPr>
          <w:rFonts w:ascii="Times New Roman" w:eastAsia="Batang" w:hAnsi="Times New Roman"/>
          <w:szCs w:val="48"/>
        </w:rPr>
        <w:t>(BERRETT, 2012).</w:t>
      </w:r>
    </w:p>
    <w:p w14:paraId="2CC99342" w14:textId="77777777" w:rsidR="00581606" w:rsidRDefault="00581606" w:rsidP="002653B9">
      <w:pPr>
        <w:spacing w:line="360" w:lineRule="auto"/>
        <w:ind w:firstLine="709"/>
        <w:jc w:val="both"/>
        <w:rPr>
          <w:rFonts w:ascii="Times New Roman" w:eastAsia="Batang" w:hAnsi="Times New Roman"/>
          <w:szCs w:val="48"/>
        </w:rPr>
      </w:pPr>
      <w:r>
        <w:rPr>
          <w:rFonts w:ascii="Times New Roman" w:eastAsia="Batang" w:hAnsi="Times New Roman"/>
          <w:szCs w:val="48"/>
        </w:rPr>
        <w:t>Olhando para o ensino superior, a</w:t>
      </w:r>
      <w:r w:rsidRPr="00E86390">
        <w:rPr>
          <w:rFonts w:ascii="Times New Roman" w:eastAsia="Batang" w:hAnsi="Times New Roman"/>
          <w:szCs w:val="48"/>
        </w:rPr>
        <w:t>ulas pr</w:t>
      </w:r>
      <w:r>
        <w:rPr>
          <w:rFonts w:ascii="Times New Roman" w:eastAsia="Batang" w:hAnsi="Times New Roman"/>
          <w:szCs w:val="48"/>
        </w:rPr>
        <w:t>eviamente preparadas, utilizando recursos multimídia,</w:t>
      </w:r>
      <w:r w:rsidRPr="00E86390">
        <w:rPr>
          <w:rFonts w:ascii="Times New Roman" w:eastAsia="Batang" w:hAnsi="Times New Roman"/>
          <w:szCs w:val="48"/>
        </w:rPr>
        <w:t xml:space="preserve"> podem ser atribuídas aos alunos como lição de casa, deixando o tempo </w:t>
      </w:r>
      <w:r>
        <w:rPr>
          <w:rFonts w:ascii="Times New Roman" w:eastAsia="Batang" w:hAnsi="Times New Roman"/>
          <w:szCs w:val="48"/>
        </w:rPr>
        <w:t xml:space="preserve">e o espaço </w:t>
      </w:r>
      <w:r w:rsidRPr="00E86390">
        <w:rPr>
          <w:rFonts w:ascii="Times New Roman" w:eastAsia="Batang" w:hAnsi="Times New Roman"/>
          <w:szCs w:val="48"/>
        </w:rPr>
        <w:t>de aula para atividades interativas de aprendizado</w:t>
      </w:r>
      <w:r>
        <w:rPr>
          <w:rFonts w:ascii="Times New Roman" w:eastAsia="Batang" w:hAnsi="Times New Roman"/>
          <w:szCs w:val="48"/>
        </w:rPr>
        <w:t xml:space="preserve">, as quais são </w:t>
      </w:r>
      <w:r w:rsidRPr="00E86390">
        <w:rPr>
          <w:rFonts w:ascii="Times New Roman" w:eastAsia="Batang" w:hAnsi="Times New Roman"/>
          <w:szCs w:val="48"/>
        </w:rPr>
        <w:t xml:space="preserve">atividades que não podem ser automatizadas. Esse é o conceito-chave </w:t>
      </w:r>
      <w:r>
        <w:rPr>
          <w:rFonts w:ascii="Times New Roman" w:eastAsia="Batang" w:hAnsi="Times New Roman"/>
          <w:szCs w:val="48"/>
        </w:rPr>
        <w:t>d</w:t>
      </w:r>
      <w:r w:rsidRPr="00E86390">
        <w:rPr>
          <w:rFonts w:ascii="Times New Roman" w:eastAsia="Batang" w:hAnsi="Times New Roman"/>
          <w:szCs w:val="48"/>
        </w:rPr>
        <w:t xml:space="preserve">a sala de aula </w:t>
      </w:r>
      <w:r>
        <w:rPr>
          <w:rFonts w:ascii="Times New Roman" w:eastAsia="Batang" w:hAnsi="Times New Roman"/>
          <w:szCs w:val="48"/>
        </w:rPr>
        <w:t>inverti</w:t>
      </w:r>
      <w:r w:rsidRPr="00E86390">
        <w:rPr>
          <w:rFonts w:ascii="Times New Roman" w:eastAsia="Batang" w:hAnsi="Times New Roman"/>
          <w:szCs w:val="48"/>
        </w:rPr>
        <w:t>da</w:t>
      </w:r>
      <w:r>
        <w:rPr>
          <w:rFonts w:ascii="Times New Roman" w:eastAsia="Batang" w:hAnsi="Times New Roman"/>
          <w:szCs w:val="48"/>
        </w:rPr>
        <w:t xml:space="preserve"> (</w:t>
      </w:r>
      <w:r w:rsidRPr="008942D7">
        <w:rPr>
          <w:rFonts w:ascii="Times New Roman" w:eastAsia="Times New Roman" w:hAnsi="Times New Roman"/>
          <w:lang w:eastAsia="pt-BR"/>
        </w:rPr>
        <w:t>BISHOP</w:t>
      </w:r>
      <w:r>
        <w:rPr>
          <w:rFonts w:ascii="Times New Roman" w:eastAsia="Times New Roman" w:hAnsi="Times New Roman"/>
          <w:lang w:eastAsia="pt-BR"/>
        </w:rPr>
        <w:t xml:space="preserve"> e</w:t>
      </w:r>
      <w:r w:rsidRPr="008942D7">
        <w:rPr>
          <w:rFonts w:ascii="Times New Roman" w:eastAsia="Times New Roman" w:hAnsi="Times New Roman"/>
          <w:lang w:eastAsia="pt-BR"/>
        </w:rPr>
        <w:t xml:space="preserve"> VERLEGER,</w:t>
      </w:r>
      <w:r>
        <w:rPr>
          <w:rFonts w:ascii="Times New Roman" w:eastAsia="Times New Roman" w:hAnsi="Times New Roman"/>
          <w:lang w:eastAsia="pt-BR"/>
        </w:rPr>
        <w:t xml:space="preserve"> 2013)</w:t>
      </w:r>
      <w:r w:rsidRPr="00E86390">
        <w:rPr>
          <w:rFonts w:ascii="Times New Roman" w:eastAsia="Batang" w:hAnsi="Times New Roman"/>
          <w:szCs w:val="48"/>
        </w:rPr>
        <w:t>.</w:t>
      </w:r>
      <w:r>
        <w:rPr>
          <w:rFonts w:ascii="Times New Roman" w:eastAsia="Batang" w:hAnsi="Times New Roman"/>
          <w:szCs w:val="48"/>
        </w:rPr>
        <w:t xml:space="preserve"> </w:t>
      </w:r>
    </w:p>
    <w:p w14:paraId="4C2323FE" w14:textId="77777777" w:rsidR="00581606" w:rsidRPr="00553255" w:rsidRDefault="00581606" w:rsidP="002653B9">
      <w:pPr>
        <w:spacing w:line="360" w:lineRule="auto"/>
        <w:ind w:firstLine="709"/>
        <w:jc w:val="both"/>
        <w:rPr>
          <w:rFonts w:ascii="Times New Roman" w:eastAsia="Batang" w:hAnsi="Times New Roman"/>
          <w:szCs w:val="48"/>
        </w:rPr>
      </w:pPr>
      <w:r w:rsidRPr="00207E4D">
        <w:rPr>
          <w:rFonts w:ascii="Times New Roman" w:eastAsia="Batang" w:hAnsi="Times New Roman"/>
          <w:szCs w:val="48"/>
        </w:rPr>
        <w:t xml:space="preserve">Embora a ideia não seja nova, o </w:t>
      </w:r>
      <w:r>
        <w:rPr>
          <w:rFonts w:ascii="Times New Roman" w:eastAsia="Batang" w:hAnsi="Times New Roman"/>
          <w:szCs w:val="48"/>
        </w:rPr>
        <w:t>assunto</w:t>
      </w:r>
      <w:r w:rsidRPr="00207E4D">
        <w:rPr>
          <w:rFonts w:ascii="Times New Roman" w:eastAsia="Batang" w:hAnsi="Times New Roman"/>
          <w:szCs w:val="48"/>
        </w:rPr>
        <w:t xml:space="preserve"> </w:t>
      </w:r>
      <w:r>
        <w:rPr>
          <w:rFonts w:ascii="Times New Roman" w:eastAsia="Batang" w:hAnsi="Times New Roman"/>
          <w:szCs w:val="48"/>
        </w:rPr>
        <w:t xml:space="preserve">sala de aula invertida (em inglês: </w:t>
      </w:r>
      <w:proofErr w:type="spellStart"/>
      <w:r w:rsidRPr="00207E4D">
        <w:rPr>
          <w:rFonts w:ascii="Times New Roman" w:eastAsia="Batang" w:hAnsi="Times New Roman"/>
          <w:i/>
          <w:szCs w:val="48"/>
        </w:rPr>
        <w:t>flipped</w:t>
      </w:r>
      <w:proofErr w:type="spellEnd"/>
      <w:r w:rsidRPr="00207E4D">
        <w:rPr>
          <w:rFonts w:ascii="Times New Roman" w:eastAsia="Batang" w:hAnsi="Times New Roman"/>
          <w:i/>
          <w:szCs w:val="48"/>
        </w:rPr>
        <w:t xml:space="preserve"> </w:t>
      </w:r>
      <w:proofErr w:type="spellStart"/>
      <w:r w:rsidRPr="00207E4D">
        <w:rPr>
          <w:rFonts w:ascii="Times New Roman" w:eastAsia="Batang" w:hAnsi="Times New Roman"/>
          <w:i/>
          <w:szCs w:val="48"/>
        </w:rPr>
        <w:t>classroom</w:t>
      </w:r>
      <w:proofErr w:type="spellEnd"/>
      <w:r>
        <w:rPr>
          <w:rFonts w:ascii="Times New Roman" w:eastAsia="Batang" w:hAnsi="Times New Roman"/>
          <w:szCs w:val="48"/>
        </w:rPr>
        <w:t>)</w:t>
      </w:r>
      <w:r w:rsidRPr="00207E4D">
        <w:rPr>
          <w:rFonts w:ascii="Times New Roman" w:eastAsia="Batang" w:hAnsi="Times New Roman"/>
          <w:szCs w:val="48"/>
        </w:rPr>
        <w:t xml:space="preserve"> tem </w:t>
      </w:r>
      <w:r>
        <w:rPr>
          <w:rFonts w:ascii="Times New Roman" w:eastAsia="Batang" w:hAnsi="Times New Roman"/>
          <w:szCs w:val="48"/>
        </w:rPr>
        <w:t xml:space="preserve">ganhado espaço crescente </w:t>
      </w:r>
      <w:r w:rsidRPr="00207E4D">
        <w:rPr>
          <w:rFonts w:ascii="Times New Roman" w:eastAsia="Batang" w:hAnsi="Times New Roman"/>
          <w:szCs w:val="48"/>
        </w:rPr>
        <w:t>durante discussões em conferências recentes sobre ensino e aprendizagem</w:t>
      </w:r>
      <w:r>
        <w:rPr>
          <w:rFonts w:ascii="Times New Roman" w:eastAsia="Batang" w:hAnsi="Times New Roman"/>
          <w:szCs w:val="48"/>
        </w:rPr>
        <w:t xml:space="preserve">, sobretudo </w:t>
      </w:r>
      <w:r w:rsidRPr="00207E4D">
        <w:rPr>
          <w:rFonts w:ascii="Times New Roman" w:eastAsia="Batang" w:hAnsi="Times New Roman"/>
          <w:szCs w:val="48"/>
        </w:rPr>
        <w:t xml:space="preserve">quando </w:t>
      </w:r>
      <w:r>
        <w:rPr>
          <w:rFonts w:ascii="Times New Roman" w:eastAsia="Batang" w:hAnsi="Times New Roman"/>
          <w:szCs w:val="48"/>
        </w:rPr>
        <w:t>se fala em ciências exatas e da natureza, conhecida atualmente pela sigla STEM (</w:t>
      </w:r>
      <w:r w:rsidRPr="00553255">
        <w:rPr>
          <w:rFonts w:ascii="Times New Roman" w:eastAsia="Batang" w:hAnsi="Times New Roman"/>
          <w:szCs w:val="48"/>
        </w:rPr>
        <w:t xml:space="preserve">acrônimo de </w:t>
      </w:r>
      <w:r w:rsidRPr="006B6DB8">
        <w:rPr>
          <w:rFonts w:ascii="Times New Roman" w:eastAsia="Batang" w:hAnsi="Times New Roman"/>
          <w:i/>
          <w:szCs w:val="48"/>
        </w:rPr>
        <w:t xml:space="preserve">Science, Technology, </w:t>
      </w:r>
      <w:proofErr w:type="spellStart"/>
      <w:r w:rsidRPr="006B6DB8">
        <w:rPr>
          <w:rFonts w:ascii="Times New Roman" w:eastAsia="Batang" w:hAnsi="Times New Roman"/>
          <w:i/>
          <w:szCs w:val="48"/>
        </w:rPr>
        <w:t>Engineering</w:t>
      </w:r>
      <w:proofErr w:type="spellEnd"/>
      <w:r w:rsidRPr="006B6DB8">
        <w:rPr>
          <w:rFonts w:ascii="Times New Roman" w:eastAsia="Batang" w:hAnsi="Times New Roman"/>
          <w:i/>
          <w:szCs w:val="48"/>
        </w:rPr>
        <w:t xml:space="preserve"> </w:t>
      </w:r>
      <w:proofErr w:type="spellStart"/>
      <w:r w:rsidRPr="006B6DB8">
        <w:rPr>
          <w:rFonts w:ascii="Times New Roman" w:eastAsia="Batang" w:hAnsi="Times New Roman"/>
          <w:i/>
          <w:szCs w:val="48"/>
        </w:rPr>
        <w:t>and</w:t>
      </w:r>
      <w:proofErr w:type="spellEnd"/>
      <w:r w:rsidRPr="006B6DB8">
        <w:rPr>
          <w:rFonts w:ascii="Times New Roman" w:eastAsia="Batang" w:hAnsi="Times New Roman"/>
          <w:i/>
          <w:szCs w:val="48"/>
        </w:rPr>
        <w:t xml:space="preserve"> </w:t>
      </w:r>
      <w:proofErr w:type="spellStart"/>
      <w:r w:rsidRPr="006B6DB8">
        <w:rPr>
          <w:rFonts w:ascii="Times New Roman" w:eastAsia="Batang" w:hAnsi="Times New Roman"/>
          <w:i/>
          <w:szCs w:val="48"/>
        </w:rPr>
        <w:t>Mathematics</w:t>
      </w:r>
      <w:proofErr w:type="spellEnd"/>
      <w:r>
        <w:rPr>
          <w:rFonts w:ascii="Times New Roman" w:eastAsia="Batang" w:hAnsi="Times New Roman"/>
          <w:szCs w:val="48"/>
        </w:rPr>
        <w:t>) e suas evoluções (</w:t>
      </w:r>
      <w:r w:rsidRPr="0064259E">
        <w:rPr>
          <w:rFonts w:ascii="Times New Roman" w:eastAsia="Batang" w:hAnsi="Times New Roman"/>
          <w:szCs w:val="48"/>
        </w:rPr>
        <w:t>BERRETT, 2012).</w:t>
      </w:r>
    </w:p>
    <w:p w14:paraId="7B289904" w14:textId="2EA27BA6" w:rsidR="00581606" w:rsidRDefault="00581606" w:rsidP="004604BD">
      <w:pPr>
        <w:spacing w:line="360" w:lineRule="auto"/>
        <w:ind w:firstLine="709"/>
        <w:jc w:val="both"/>
        <w:rPr>
          <w:rFonts w:ascii="Times New Roman" w:eastAsia="Batang" w:hAnsi="Times New Roman"/>
          <w:szCs w:val="48"/>
        </w:rPr>
      </w:pPr>
      <w:r>
        <w:rPr>
          <w:rFonts w:ascii="Times New Roman" w:eastAsia="Batang" w:hAnsi="Times New Roman"/>
          <w:szCs w:val="48"/>
        </w:rPr>
        <w:t xml:space="preserve">Analisando o perfil dos estudantes atuais, podemos utilizar as definições de </w:t>
      </w:r>
      <w:proofErr w:type="spellStart"/>
      <w:r>
        <w:rPr>
          <w:rFonts w:ascii="Times New Roman" w:eastAsia="Batang" w:hAnsi="Times New Roman"/>
          <w:szCs w:val="48"/>
        </w:rPr>
        <w:t>Prensky</w:t>
      </w:r>
      <w:proofErr w:type="spellEnd"/>
      <w:r>
        <w:rPr>
          <w:rFonts w:ascii="Times New Roman" w:eastAsia="Batang" w:hAnsi="Times New Roman"/>
          <w:szCs w:val="48"/>
        </w:rPr>
        <w:t xml:space="preserve"> (2001) e defini-los como </w:t>
      </w:r>
      <w:proofErr w:type="spellStart"/>
      <w:r w:rsidRPr="00AB09F7">
        <w:rPr>
          <w:rFonts w:ascii="Times New Roman" w:eastAsia="Batang" w:hAnsi="Times New Roman"/>
          <w:i/>
          <w:szCs w:val="48"/>
        </w:rPr>
        <w:t>Mi</w:t>
      </w:r>
      <w:r>
        <w:rPr>
          <w:rFonts w:ascii="Times New Roman" w:eastAsia="Batang" w:hAnsi="Times New Roman"/>
          <w:i/>
          <w:szCs w:val="48"/>
        </w:rPr>
        <w:t>l</w:t>
      </w:r>
      <w:r w:rsidRPr="00AB09F7">
        <w:rPr>
          <w:rFonts w:ascii="Times New Roman" w:eastAsia="Batang" w:hAnsi="Times New Roman"/>
          <w:i/>
          <w:szCs w:val="48"/>
        </w:rPr>
        <w:t>lennials</w:t>
      </w:r>
      <w:proofErr w:type="spellEnd"/>
      <w:r>
        <w:rPr>
          <w:rFonts w:ascii="Times New Roman" w:eastAsia="Batang" w:hAnsi="Times New Roman"/>
          <w:szCs w:val="48"/>
        </w:rPr>
        <w:t xml:space="preserve">, os quais </w:t>
      </w:r>
      <w:r w:rsidRPr="00284266">
        <w:rPr>
          <w:rFonts w:ascii="Times New Roman" w:eastAsia="Batang" w:hAnsi="Times New Roman"/>
          <w:szCs w:val="48"/>
        </w:rPr>
        <w:t>foram expostos à tecnologia da informação desde muito jovens</w:t>
      </w:r>
      <w:r>
        <w:rPr>
          <w:rFonts w:ascii="Times New Roman" w:eastAsia="Batang" w:hAnsi="Times New Roman"/>
          <w:szCs w:val="48"/>
        </w:rPr>
        <w:t>, mais do</w:t>
      </w:r>
      <w:r w:rsidRPr="00284266">
        <w:rPr>
          <w:rFonts w:ascii="Times New Roman" w:eastAsia="Batang" w:hAnsi="Times New Roman"/>
          <w:szCs w:val="48"/>
        </w:rPr>
        <w:t xml:space="preserve"> que qualquer geração anterior. </w:t>
      </w:r>
      <w:r>
        <w:rPr>
          <w:rFonts w:ascii="Times New Roman" w:eastAsia="Batang" w:hAnsi="Times New Roman"/>
          <w:szCs w:val="48"/>
        </w:rPr>
        <w:t>A</w:t>
      </w:r>
      <w:r w:rsidRPr="00284266">
        <w:rPr>
          <w:rFonts w:ascii="Times New Roman" w:eastAsia="Batang" w:hAnsi="Times New Roman"/>
          <w:szCs w:val="48"/>
        </w:rPr>
        <w:t>s características do</w:t>
      </w:r>
      <w:r>
        <w:rPr>
          <w:rFonts w:ascii="Times New Roman" w:eastAsia="Batang" w:hAnsi="Times New Roman"/>
          <w:szCs w:val="48"/>
        </w:rPr>
        <w:t>s</w:t>
      </w:r>
      <w:r w:rsidRPr="00284266">
        <w:rPr>
          <w:rFonts w:ascii="Times New Roman" w:eastAsia="Batang" w:hAnsi="Times New Roman"/>
          <w:szCs w:val="48"/>
        </w:rPr>
        <w:t xml:space="preserve"> </w:t>
      </w:r>
      <w:proofErr w:type="spellStart"/>
      <w:r w:rsidRPr="00AB09F7">
        <w:rPr>
          <w:rFonts w:ascii="Times New Roman" w:eastAsia="Batang" w:hAnsi="Times New Roman"/>
          <w:i/>
          <w:szCs w:val="48"/>
        </w:rPr>
        <w:t>Millennials</w:t>
      </w:r>
      <w:proofErr w:type="spellEnd"/>
      <w:r>
        <w:rPr>
          <w:rFonts w:ascii="Times New Roman" w:eastAsia="Batang" w:hAnsi="Times New Roman"/>
          <w:szCs w:val="48"/>
        </w:rPr>
        <w:t xml:space="preserve"> </w:t>
      </w:r>
      <w:r w:rsidRPr="00284266">
        <w:rPr>
          <w:rFonts w:ascii="Times New Roman" w:eastAsia="Batang" w:hAnsi="Times New Roman"/>
          <w:szCs w:val="48"/>
        </w:rPr>
        <w:t xml:space="preserve">incluem conectividade </w:t>
      </w:r>
      <w:r>
        <w:rPr>
          <w:rFonts w:ascii="Times New Roman" w:eastAsia="Batang" w:hAnsi="Times New Roman"/>
          <w:szCs w:val="48"/>
        </w:rPr>
        <w:t>constante</w:t>
      </w:r>
      <w:r w:rsidRPr="00284266">
        <w:rPr>
          <w:rFonts w:ascii="Times New Roman" w:eastAsia="Batang" w:hAnsi="Times New Roman"/>
          <w:szCs w:val="48"/>
        </w:rPr>
        <w:t>, preferência por ambientes multitarefa</w:t>
      </w:r>
      <w:r>
        <w:rPr>
          <w:rFonts w:ascii="Times New Roman" w:eastAsia="Batang" w:hAnsi="Times New Roman"/>
          <w:szCs w:val="48"/>
        </w:rPr>
        <w:t>, a</w:t>
      </w:r>
      <w:r w:rsidRPr="00284266">
        <w:rPr>
          <w:rFonts w:ascii="Times New Roman" w:eastAsia="Batang" w:hAnsi="Times New Roman"/>
          <w:szCs w:val="48"/>
        </w:rPr>
        <w:t>tividade</w:t>
      </w:r>
      <w:r>
        <w:rPr>
          <w:rFonts w:ascii="Times New Roman" w:eastAsia="Batang" w:hAnsi="Times New Roman"/>
          <w:szCs w:val="48"/>
        </w:rPr>
        <w:t>s</w:t>
      </w:r>
      <w:r w:rsidRPr="00284266">
        <w:rPr>
          <w:rFonts w:ascii="Times New Roman" w:eastAsia="Batang" w:hAnsi="Times New Roman"/>
          <w:szCs w:val="48"/>
        </w:rPr>
        <w:t xml:space="preserve"> em grupo </w:t>
      </w:r>
      <w:r>
        <w:rPr>
          <w:rFonts w:ascii="Times New Roman" w:eastAsia="Batang" w:hAnsi="Times New Roman"/>
          <w:szCs w:val="48"/>
        </w:rPr>
        <w:t xml:space="preserve">(virtuais) </w:t>
      </w:r>
      <w:r w:rsidRPr="00284266">
        <w:rPr>
          <w:rFonts w:ascii="Times New Roman" w:eastAsia="Batang" w:hAnsi="Times New Roman"/>
          <w:szCs w:val="48"/>
        </w:rPr>
        <w:t>e apreciação d</w:t>
      </w:r>
      <w:r>
        <w:rPr>
          <w:rFonts w:ascii="Times New Roman" w:eastAsia="Batang" w:hAnsi="Times New Roman"/>
          <w:szCs w:val="48"/>
        </w:rPr>
        <w:t>e</w:t>
      </w:r>
      <w:r w:rsidRPr="00284266">
        <w:rPr>
          <w:rFonts w:ascii="Times New Roman" w:eastAsia="Batang" w:hAnsi="Times New Roman"/>
          <w:szCs w:val="48"/>
        </w:rPr>
        <w:t xml:space="preserve"> aspectos sociais da aprendizagem. </w:t>
      </w:r>
      <w:r>
        <w:rPr>
          <w:rFonts w:ascii="Times New Roman" w:eastAsia="Batang" w:hAnsi="Times New Roman"/>
          <w:szCs w:val="48"/>
        </w:rPr>
        <w:t xml:space="preserve">Segundo </w:t>
      </w:r>
      <w:proofErr w:type="spellStart"/>
      <w:r>
        <w:rPr>
          <w:rFonts w:ascii="Times New Roman" w:eastAsia="Batang" w:hAnsi="Times New Roman"/>
          <w:szCs w:val="48"/>
        </w:rPr>
        <w:t>Prensky</w:t>
      </w:r>
      <w:proofErr w:type="spellEnd"/>
      <w:r>
        <w:rPr>
          <w:rFonts w:ascii="Times New Roman" w:eastAsia="Batang" w:hAnsi="Times New Roman"/>
          <w:szCs w:val="48"/>
        </w:rPr>
        <w:t xml:space="preserve"> (2010), </w:t>
      </w:r>
      <w:r w:rsidRPr="00284266">
        <w:rPr>
          <w:rFonts w:ascii="Times New Roman" w:eastAsia="Batang" w:hAnsi="Times New Roman"/>
          <w:szCs w:val="48"/>
        </w:rPr>
        <w:t>"</w:t>
      </w:r>
      <w:r w:rsidR="004604BD">
        <w:rPr>
          <w:rFonts w:ascii="Times New Roman" w:eastAsia="Batang" w:hAnsi="Times New Roman"/>
          <w:szCs w:val="48"/>
        </w:rPr>
        <w:t xml:space="preserve">[...] </w:t>
      </w:r>
      <w:r w:rsidRPr="00284266">
        <w:rPr>
          <w:rFonts w:ascii="Times New Roman" w:eastAsia="Batang" w:hAnsi="Times New Roman"/>
          <w:szCs w:val="48"/>
        </w:rPr>
        <w:t>não sãos capacidades de atenção de nossos alunos que mudaram, mas sim sua tolerância e necessidades"</w:t>
      </w:r>
      <w:r>
        <w:rPr>
          <w:rFonts w:ascii="Times New Roman" w:eastAsia="Batang" w:hAnsi="Times New Roman"/>
          <w:szCs w:val="48"/>
        </w:rPr>
        <w:t>. Dessa forma, é notória a necessidade de</w:t>
      </w:r>
      <w:r w:rsidRPr="00284266">
        <w:rPr>
          <w:rFonts w:ascii="Times New Roman" w:eastAsia="Batang" w:hAnsi="Times New Roman"/>
          <w:szCs w:val="48"/>
        </w:rPr>
        <w:t xml:space="preserve"> </w:t>
      </w:r>
      <w:r>
        <w:rPr>
          <w:rFonts w:ascii="Times New Roman" w:eastAsia="Batang" w:hAnsi="Times New Roman"/>
          <w:szCs w:val="48"/>
        </w:rPr>
        <w:t xml:space="preserve">se </w:t>
      </w:r>
      <w:r w:rsidRPr="00284266">
        <w:rPr>
          <w:rFonts w:ascii="Times New Roman" w:eastAsia="Batang" w:hAnsi="Times New Roman"/>
          <w:szCs w:val="48"/>
        </w:rPr>
        <w:t xml:space="preserve">adotar métodos alternativos de ensino, e muitos professores estão incorporando </w:t>
      </w:r>
      <w:r>
        <w:rPr>
          <w:rFonts w:ascii="Times New Roman" w:eastAsia="Batang" w:hAnsi="Times New Roman"/>
          <w:szCs w:val="48"/>
        </w:rPr>
        <w:t>metodolo</w:t>
      </w:r>
      <w:r w:rsidRPr="00284266">
        <w:rPr>
          <w:rFonts w:ascii="Times New Roman" w:eastAsia="Batang" w:hAnsi="Times New Roman"/>
          <w:szCs w:val="48"/>
        </w:rPr>
        <w:t xml:space="preserve">gias ativas como uma maneira </w:t>
      </w:r>
      <w:r>
        <w:rPr>
          <w:rFonts w:ascii="Times New Roman" w:eastAsia="Batang" w:hAnsi="Times New Roman"/>
          <w:szCs w:val="48"/>
        </w:rPr>
        <w:t>d</w:t>
      </w:r>
      <w:r w:rsidRPr="00284266">
        <w:rPr>
          <w:rFonts w:ascii="Times New Roman" w:eastAsia="Batang" w:hAnsi="Times New Roman"/>
          <w:szCs w:val="48"/>
        </w:rPr>
        <w:t xml:space="preserve">e envolver </w:t>
      </w:r>
      <w:r>
        <w:rPr>
          <w:rFonts w:ascii="Times New Roman" w:eastAsia="Batang" w:hAnsi="Times New Roman"/>
          <w:szCs w:val="48"/>
        </w:rPr>
        <w:t xml:space="preserve">e engajar </w:t>
      </w:r>
      <w:r w:rsidRPr="00284266">
        <w:rPr>
          <w:rFonts w:ascii="Times New Roman" w:eastAsia="Batang" w:hAnsi="Times New Roman"/>
          <w:szCs w:val="48"/>
        </w:rPr>
        <w:t>esses alunos.</w:t>
      </w:r>
    </w:p>
    <w:p w14:paraId="5F83352C" w14:textId="77777777" w:rsidR="00581606" w:rsidRDefault="00581606" w:rsidP="002653B9">
      <w:pPr>
        <w:spacing w:line="360" w:lineRule="auto"/>
        <w:ind w:firstLine="709"/>
        <w:jc w:val="both"/>
        <w:rPr>
          <w:rFonts w:ascii="Times New Roman" w:eastAsia="Batang" w:hAnsi="Times New Roman"/>
          <w:szCs w:val="48"/>
        </w:rPr>
      </w:pPr>
      <w:r>
        <w:rPr>
          <w:rFonts w:ascii="Times New Roman" w:eastAsia="Batang" w:hAnsi="Times New Roman"/>
          <w:szCs w:val="48"/>
        </w:rPr>
        <w:t xml:space="preserve">Imerso nesse ambiente de mudanças rápidas, avanços tecnológicos crescentes e enxurradas de informações por múltiplos canais, um aluno que encontra o mesmo método de ensino que encontravam os alunos de 30 anos atrás, se decepciona e se desmotiva, causando aumento da distância pedagógica ou até mesmo a evasão. O modelo </w:t>
      </w:r>
      <w:proofErr w:type="spellStart"/>
      <w:r>
        <w:rPr>
          <w:rFonts w:ascii="Times New Roman" w:eastAsia="Batang" w:hAnsi="Times New Roman"/>
          <w:szCs w:val="48"/>
        </w:rPr>
        <w:t>bancarizado</w:t>
      </w:r>
      <w:proofErr w:type="spellEnd"/>
      <w:r>
        <w:rPr>
          <w:rFonts w:ascii="Times New Roman" w:eastAsia="Batang" w:hAnsi="Times New Roman"/>
          <w:szCs w:val="48"/>
        </w:rPr>
        <w:t xml:space="preserve"> de educação não serve aos </w:t>
      </w:r>
      <w:proofErr w:type="spellStart"/>
      <w:r w:rsidRPr="00C8288D">
        <w:rPr>
          <w:rFonts w:ascii="Times New Roman" w:eastAsia="Batang" w:hAnsi="Times New Roman"/>
          <w:i/>
          <w:szCs w:val="48"/>
        </w:rPr>
        <w:t>Millennials</w:t>
      </w:r>
      <w:proofErr w:type="spellEnd"/>
      <w:r>
        <w:rPr>
          <w:rFonts w:ascii="Times New Roman" w:eastAsia="Batang" w:hAnsi="Times New Roman"/>
          <w:szCs w:val="48"/>
        </w:rPr>
        <w:t>. Esse modelo privilegia a replicação dos conteúdos, sem proporcionar uma aprendizagem reflexiva, significativa e duradoura. Manter essa visão de educação bancária é andar contra o progresso de uma nação. Freire (1987), em seu livro Pedagogia do Oprimido, mostra justamente que essa visão bancária e a consequente relação educador-educando é problemática e necessita ser mudada, mas devido interesses maiores, ainda se mantém assim:</w:t>
      </w:r>
    </w:p>
    <w:p w14:paraId="479BC99A" w14:textId="77777777" w:rsidR="00581606" w:rsidRPr="006E509A" w:rsidRDefault="00581606" w:rsidP="00581606">
      <w:pPr>
        <w:ind w:left="2268"/>
        <w:jc w:val="both"/>
        <w:rPr>
          <w:rFonts w:ascii="Times New Roman" w:eastAsia="Times New Roman" w:hAnsi="Times New Roman"/>
          <w:sz w:val="20"/>
          <w:lang w:eastAsia="pt-BR"/>
        </w:rPr>
      </w:pPr>
      <w:r w:rsidRPr="006E509A">
        <w:rPr>
          <w:rFonts w:ascii="Times New Roman" w:eastAsia="Times New Roman" w:hAnsi="Times New Roman"/>
          <w:sz w:val="20"/>
          <w:lang w:eastAsia="pt-BR"/>
        </w:rPr>
        <w:lastRenderedPageBreak/>
        <w:t>Se o educador é o que sabe, se os educandos são os que nada sabem, cabe àquele dar, entregar, levar, transmitir o seu saber aos segundos. Saber que deixa de ser de “experiência feito” para ser de experiência narrada ou transmitida.</w:t>
      </w:r>
    </w:p>
    <w:p w14:paraId="3E91F302" w14:textId="1B0A5D85" w:rsidR="00581606" w:rsidRPr="006E509A" w:rsidRDefault="00581606" w:rsidP="00581606">
      <w:pPr>
        <w:ind w:left="2268"/>
        <w:jc w:val="both"/>
        <w:rPr>
          <w:rFonts w:ascii="Times New Roman" w:eastAsia="Times New Roman" w:hAnsi="Times New Roman"/>
          <w:sz w:val="20"/>
          <w:lang w:eastAsia="pt-BR"/>
        </w:rPr>
      </w:pPr>
      <w:r w:rsidRPr="006E509A">
        <w:rPr>
          <w:rFonts w:ascii="Times New Roman" w:eastAsia="Times New Roman" w:hAnsi="Times New Roman"/>
          <w:sz w:val="20"/>
          <w:lang w:eastAsia="pt-BR"/>
        </w:rPr>
        <w:t>Não é de estranhar, pois, que nesta visão “bancária” da educação, os homens sejam vistos como seres da adaptação, do ajustamento. Quanto mais se exercitem os educandos no arquivamento dos depósitos que lhes são feitos, tanto menos desenvolverão em si a consciência crítica de que resultaria a sua inserção no mundo, como tran</w:t>
      </w:r>
      <w:r w:rsidR="004604BD">
        <w:rPr>
          <w:rFonts w:ascii="Times New Roman" w:eastAsia="Times New Roman" w:hAnsi="Times New Roman"/>
          <w:sz w:val="20"/>
          <w:lang w:eastAsia="pt-BR"/>
        </w:rPr>
        <w:t>sformadores dele. Como sujeitos (</w:t>
      </w:r>
      <w:r w:rsidRPr="006E509A">
        <w:rPr>
          <w:rFonts w:ascii="Times New Roman" w:eastAsia="Times New Roman" w:hAnsi="Times New Roman"/>
          <w:sz w:val="20"/>
          <w:lang w:eastAsia="pt-BR"/>
        </w:rPr>
        <w:t>FREIRE, 1987, p. 34).</w:t>
      </w:r>
    </w:p>
    <w:p w14:paraId="00247A4F" w14:textId="77777777" w:rsidR="00581606" w:rsidRPr="00DD3A68" w:rsidRDefault="00581606" w:rsidP="00581606">
      <w:pPr>
        <w:spacing w:line="360" w:lineRule="auto"/>
        <w:ind w:left="2268"/>
        <w:jc w:val="both"/>
        <w:rPr>
          <w:rFonts w:ascii="Times New Roman" w:eastAsia="Times New Roman" w:hAnsi="Times New Roman"/>
          <w:lang w:eastAsia="pt-BR"/>
        </w:rPr>
      </w:pPr>
    </w:p>
    <w:p w14:paraId="1274CF5E" w14:textId="77777777" w:rsidR="00581606" w:rsidRDefault="00581606" w:rsidP="002653B9">
      <w:pPr>
        <w:spacing w:line="360" w:lineRule="auto"/>
        <w:ind w:firstLine="709"/>
        <w:jc w:val="both"/>
        <w:rPr>
          <w:rFonts w:ascii="Times New Roman" w:eastAsia="Batang" w:hAnsi="Times New Roman"/>
          <w:szCs w:val="48"/>
        </w:rPr>
      </w:pPr>
      <w:r>
        <w:rPr>
          <w:rFonts w:ascii="Times New Roman" w:eastAsia="Batang" w:hAnsi="Times New Roman"/>
          <w:szCs w:val="48"/>
        </w:rPr>
        <w:t xml:space="preserve">Segundo </w:t>
      </w:r>
      <w:proofErr w:type="spellStart"/>
      <w:r>
        <w:rPr>
          <w:rFonts w:ascii="Times New Roman" w:eastAsia="Batang" w:hAnsi="Times New Roman"/>
          <w:szCs w:val="48"/>
        </w:rPr>
        <w:t>Trevelin</w:t>
      </w:r>
      <w:proofErr w:type="spellEnd"/>
      <w:r>
        <w:rPr>
          <w:rFonts w:ascii="Times New Roman" w:eastAsia="Batang" w:hAnsi="Times New Roman"/>
          <w:szCs w:val="48"/>
        </w:rPr>
        <w:t>, Pereira e Neto (</w:t>
      </w:r>
      <w:r>
        <w:rPr>
          <w:rFonts w:ascii="Times New Roman" w:eastAsia="Times New Roman" w:hAnsi="Times New Roman"/>
          <w:lang w:eastAsia="pt-BR"/>
        </w:rPr>
        <w:t>2013) é</w:t>
      </w:r>
      <w:r w:rsidRPr="007778CF">
        <w:rPr>
          <w:rFonts w:ascii="Times New Roman" w:eastAsia="Batang" w:hAnsi="Times New Roman"/>
          <w:szCs w:val="48"/>
        </w:rPr>
        <w:t xml:space="preserve"> n</w:t>
      </w:r>
      <w:r>
        <w:rPr>
          <w:rFonts w:ascii="Times New Roman" w:eastAsia="Batang" w:hAnsi="Times New Roman"/>
          <w:szCs w:val="48"/>
        </w:rPr>
        <w:t>o espaço d</w:t>
      </w:r>
      <w:r w:rsidRPr="007778CF">
        <w:rPr>
          <w:rFonts w:ascii="Times New Roman" w:eastAsia="Batang" w:hAnsi="Times New Roman"/>
          <w:szCs w:val="48"/>
        </w:rPr>
        <w:t xml:space="preserve">a aula que efetivamente ocorre a capacitação do aluno e a sua preparação para atuar no mercado de trabalho. Cabe ao professor </w:t>
      </w:r>
      <w:r>
        <w:rPr>
          <w:rFonts w:ascii="Times New Roman" w:eastAsia="Batang" w:hAnsi="Times New Roman"/>
          <w:szCs w:val="48"/>
        </w:rPr>
        <w:t>buscar</w:t>
      </w:r>
      <w:r w:rsidRPr="007778CF">
        <w:rPr>
          <w:rFonts w:ascii="Times New Roman" w:eastAsia="Batang" w:hAnsi="Times New Roman"/>
          <w:szCs w:val="48"/>
        </w:rPr>
        <w:t xml:space="preserve"> atingir</w:t>
      </w:r>
      <w:r>
        <w:rPr>
          <w:rFonts w:ascii="Times New Roman" w:eastAsia="Batang" w:hAnsi="Times New Roman"/>
          <w:szCs w:val="48"/>
        </w:rPr>
        <w:t xml:space="preserve"> </w:t>
      </w:r>
      <w:r w:rsidRPr="007778CF">
        <w:rPr>
          <w:rFonts w:ascii="Times New Roman" w:eastAsia="Batang" w:hAnsi="Times New Roman"/>
          <w:szCs w:val="48"/>
        </w:rPr>
        <w:t>resultados relevantes</w:t>
      </w:r>
      <w:r>
        <w:rPr>
          <w:rFonts w:ascii="Times New Roman" w:eastAsia="Batang" w:hAnsi="Times New Roman"/>
          <w:szCs w:val="48"/>
        </w:rPr>
        <w:t>, o que</w:t>
      </w:r>
      <w:r w:rsidRPr="007778CF">
        <w:rPr>
          <w:rFonts w:ascii="Times New Roman" w:eastAsia="Batang" w:hAnsi="Times New Roman"/>
          <w:szCs w:val="48"/>
        </w:rPr>
        <w:t xml:space="preserve"> exige </w:t>
      </w:r>
      <w:r>
        <w:rPr>
          <w:rFonts w:ascii="Times New Roman" w:eastAsia="Batang" w:hAnsi="Times New Roman"/>
          <w:szCs w:val="48"/>
        </w:rPr>
        <w:t>disposição</w:t>
      </w:r>
      <w:r w:rsidRPr="007778CF">
        <w:rPr>
          <w:rFonts w:ascii="Times New Roman" w:eastAsia="Batang" w:hAnsi="Times New Roman"/>
          <w:szCs w:val="48"/>
        </w:rPr>
        <w:t xml:space="preserve"> e criatividade para buscar </w:t>
      </w:r>
      <w:r>
        <w:rPr>
          <w:rFonts w:ascii="Times New Roman" w:eastAsia="Batang" w:hAnsi="Times New Roman"/>
          <w:szCs w:val="48"/>
        </w:rPr>
        <w:t xml:space="preserve">novos e </w:t>
      </w:r>
      <w:r w:rsidRPr="007778CF">
        <w:rPr>
          <w:rFonts w:ascii="Times New Roman" w:eastAsia="Batang" w:hAnsi="Times New Roman"/>
          <w:szCs w:val="48"/>
        </w:rPr>
        <w:t>melhor</w:t>
      </w:r>
      <w:r>
        <w:rPr>
          <w:rFonts w:ascii="Times New Roman" w:eastAsia="Batang" w:hAnsi="Times New Roman"/>
          <w:szCs w:val="48"/>
        </w:rPr>
        <w:t>e</w:t>
      </w:r>
      <w:r w:rsidRPr="007778CF">
        <w:rPr>
          <w:rFonts w:ascii="Times New Roman" w:eastAsia="Batang" w:hAnsi="Times New Roman"/>
          <w:szCs w:val="48"/>
        </w:rPr>
        <w:t>s métodos de aula.</w:t>
      </w:r>
    </w:p>
    <w:p w14:paraId="2643F223" w14:textId="77777777" w:rsidR="00581606" w:rsidRDefault="00581606" w:rsidP="002653B9">
      <w:pPr>
        <w:spacing w:line="360" w:lineRule="auto"/>
        <w:ind w:firstLine="709"/>
        <w:jc w:val="both"/>
        <w:rPr>
          <w:rFonts w:ascii="Times New Roman" w:eastAsia="Batang" w:hAnsi="Times New Roman"/>
          <w:szCs w:val="48"/>
        </w:rPr>
      </w:pPr>
      <w:r>
        <w:rPr>
          <w:rFonts w:ascii="Times New Roman" w:eastAsia="Batang" w:hAnsi="Times New Roman"/>
          <w:szCs w:val="48"/>
        </w:rPr>
        <w:t>Os professores que estão em sala hoje precisam estar em constante transformação para fazer com que suas aulas sejam atraentes, mas, acima de tudo, que deixem de exercer essa educação bancária, que tornem seus alunos agentes ativos de sua própria aprendizagem. Para isso, precisam utilizar alternativas que atraiam os alunos e façam com que eles busquem cada vez mais o conhecimento e a autonomia (MORAN, 2015).</w:t>
      </w:r>
    </w:p>
    <w:p w14:paraId="17ACF846" w14:textId="31263752" w:rsidR="00581606" w:rsidRDefault="00581606" w:rsidP="002653B9">
      <w:pPr>
        <w:spacing w:line="360" w:lineRule="auto"/>
        <w:ind w:firstLine="709"/>
        <w:jc w:val="both"/>
        <w:rPr>
          <w:rFonts w:ascii="Times New Roman" w:eastAsia="Batang" w:hAnsi="Times New Roman"/>
          <w:szCs w:val="48"/>
        </w:rPr>
      </w:pPr>
      <w:r>
        <w:rPr>
          <w:rFonts w:ascii="Times New Roman" w:eastAsia="Batang" w:hAnsi="Times New Roman"/>
          <w:szCs w:val="48"/>
        </w:rPr>
        <w:t>Buscando justamente o que foi pautado por Freire (1987), a busca pela autonomia do aluno, as instituições de ensino têm buscado implantar em seus currículos as metodologi</w:t>
      </w:r>
      <w:r w:rsidR="004604BD">
        <w:rPr>
          <w:rFonts w:ascii="Times New Roman" w:eastAsia="Batang" w:hAnsi="Times New Roman"/>
          <w:szCs w:val="48"/>
        </w:rPr>
        <w:t>as ativas, nas quais o</w:t>
      </w:r>
      <w:r>
        <w:rPr>
          <w:rFonts w:ascii="Times New Roman" w:eastAsia="Batang" w:hAnsi="Times New Roman"/>
          <w:szCs w:val="48"/>
        </w:rPr>
        <w:t xml:space="preserve"> aluno possui uma postura mais ativa. Segundo Moran (2015), essas instituições têm seguido </w:t>
      </w:r>
      <w:r w:rsidRPr="00B036F9">
        <w:rPr>
          <w:rFonts w:ascii="Times New Roman" w:eastAsia="Batang" w:hAnsi="Times New Roman"/>
          <w:szCs w:val="48"/>
        </w:rPr>
        <w:t>dois caminhos, um mais radical, uma escola com estrutura mais inovadora, e outro menos radical, com mudanças progressivas, que mantém a estrutura do currículo, ma</w:t>
      </w:r>
      <w:r>
        <w:rPr>
          <w:rFonts w:ascii="Times New Roman" w:eastAsia="Batang" w:hAnsi="Times New Roman"/>
          <w:szCs w:val="48"/>
        </w:rPr>
        <w:t>s envolve mais o aluno por meio das metodologias ativas.</w:t>
      </w:r>
    </w:p>
    <w:p w14:paraId="61BD4D06" w14:textId="176AB484" w:rsidR="00581606" w:rsidRDefault="00581606" w:rsidP="002653B9">
      <w:pPr>
        <w:spacing w:line="360" w:lineRule="auto"/>
        <w:ind w:firstLine="709"/>
        <w:jc w:val="both"/>
        <w:rPr>
          <w:rFonts w:ascii="Times New Roman" w:hAnsi="Times New Roman"/>
          <w:lang w:eastAsia="pt-BR"/>
        </w:rPr>
      </w:pPr>
      <w:r>
        <w:rPr>
          <w:rFonts w:ascii="Times New Roman" w:hAnsi="Times New Roman"/>
          <w:lang w:eastAsia="pt-BR"/>
        </w:rPr>
        <w:t xml:space="preserve">Para Loureiro e </w:t>
      </w:r>
      <w:proofErr w:type="spellStart"/>
      <w:r>
        <w:rPr>
          <w:rFonts w:ascii="Times New Roman" w:hAnsi="Times New Roman"/>
          <w:lang w:eastAsia="pt-BR"/>
        </w:rPr>
        <w:t>Delphino</w:t>
      </w:r>
      <w:proofErr w:type="spellEnd"/>
      <w:r>
        <w:rPr>
          <w:rFonts w:ascii="Times New Roman" w:hAnsi="Times New Roman"/>
          <w:lang w:eastAsia="pt-BR"/>
        </w:rPr>
        <w:t xml:space="preserve"> (2017, p. 175), o </w:t>
      </w:r>
      <w:proofErr w:type="spellStart"/>
      <w:r>
        <w:rPr>
          <w:rFonts w:ascii="Times New Roman" w:hAnsi="Times New Roman"/>
          <w:i/>
          <w:iCs/>
          <w:lang w:eastAsia="pt-BR"/>
        </w:rPr>
        <w:t>Flipped</w:t>
      </w:r>
      <w:proofErr w:type="spellEnd"/>
      <w:r>
        <w:rPr>
          <w:rFonts w:ascii="Times New Roman" w:hAnsi="Times New Roman"/>
          <w:i/>
          <w:iCs/>
          <w:lang w:eastAsia="pt-BR"/>
        </w:rPr>
        <w:t xml:space="preserve"> </w:t>
      </w:r>
      <w:proofErr w:type="spellStart"/>
      <w:r>
        <w:rPr>
          <w:rFonts w:ascii="Times New Roman" w:hAnsi="Times New Roman"/>
          <w:i/>
          <w:iCs/>
          <w:lang w:eastAsia="pt-BR"/>
        </w:rPr>
        <w:t>Classroom</w:t>
      </w:r>
      <w:proofErr w:type="spellEnd"/>
      <w:r>
        <w:rPr>
          <w:rFonts w:ascii="Times New Roman" w:hAnsi="Times New Roman"/>
          <w:lang w:eastAsia="pt-BR"/>
        </w:rPr>
        <w:t xml:space="preserve"> </w:t>
      </w:r>
      <w:r w:rsidR="004604BD">
        <w:rPr>
          <w:rFonts w:ascii="Times New Roman" w:hAnsi="Times New Roman"/>
          <w:lang w:eastAsia="pt-BR"/>
        </w:rPr>
        <w:t>é “[...] um bom exe</w:t>
      </w:r>
      <w:r>
        <w:rPr>
          <w:rFonts w:ascii="Times New Roman" w:hAnsi="Times New Roman"/>
          <w:lang w:eastAsia="pt-BR"/>
        </w:rPr>
        <w:t>mplo de metodologia ativa que consegue direcionar ao aluno o protagonismo do processo de ensino e aprendizagem por meio da dinâmica invertida”. O objetivo é fazer com que o aluno estude em casa por meio de materiais previamente disponibilizados pelo professor e, em sala, o professor torna-se mediador, usando situações-problemas para que os alunos continuem o processo de ensino e aprendizagem e compreensão do conceito.</w:t>
      </w:r>
    </w:p>
    <w:p w14:paraId="4C722348" w14:textId="56EE3C1A" w:rsidR="00581606" w:rsidRPr="007A2C4F" w:rsidRDefault="007A2C4F" w:rsidP="002653B9">
      <w:pPr>
        <w:spacing w:line="360" w:lineRule="auto"/>
        <w:ind w:firstLine="709"/>
        <w:jc w:val="both"/>
        <w:rPr>
          <w:rFonts w:ascii="Times New Roman" w:hAnsi="Times New Roman"/>
          <w:lang w:eastAsia="pt-BR"/>
        </w:rPr>
      </w:pPr>
      <w:r w:rsidRPr="007A2C4F">
        <w:rPr>
          <w:rFonts w:ascii="Times New Roman" w:eastAsia="Batang" w:hAnsi="Times New Roman"/>
          <w:szCs w:val="48"/>
        </w:rPr>
        <w:t>Além disso, o</w:t>
      </w:r>
      <w:r w:rsidR="00581606" w:rsidRPr="007A2C4F">
        <w:rPr>
          <w:rFonts w:ascii="Times New Roman" w:eastAsia="Batang" w:hAnsi="Times New Roman"/>
          <w:szCs w:val="48"/>
        </w:rPr>
        <w:t xml:space="preserve"> trabalho colaborativo dos alunos aponta para o conceito conhecido como Instrução por Pares (em inglês </w:t>
      </w:r>
      <w:proofErr w:type="spellStart"/>
      <w:r w:rsidR="00581606" w:rsidRPr="007A2C4F">
        <w:rPr>
          <w:rFonts w:ascii="Times New Roman" w:eastAsia="Batang" w:hAnsi="Times New Roman"/>
          <w:i/>
          <w:szCs w:val="48"/>
        </w:rPr>
        <w:t>Peer</w:t>
      </w:r>
      <w:proofErr w:type="spellEnd"/>
      <w:r w:rsidR="00581606" w:rsidRPr="007A2C4F">
        <w:rPr>
          <w:rFonts w:ascii="Times New Roman" w:eastAsia="Batang" w:hAnsi="Times New Roman"/>
          <w:i/>
          <w:szCs w:val="48"/>
        </w:rPr>
        <w:t xml:space="preserve"> </w:t>
      </w:r>
      <w:proofErr w:type="spellStart"/>
      <w:r w:rsidR="00581606" w:rsidRPr="007A2C4F">
        <w:rPr>
          <w:rFonts w:ascii="Times New Roman" w:eastAsia="Batang" w:hAnsi="Times New Roman"/>
          <w:i/>
          <w:szCs w:val="48"/>
        </w:rPr>
        <w:t>Instruction</w:t>
      </w:r>
      <w:proofErr w:type="spellEnd"/>
      <w:r w:rsidR="00581606" w:rsidRPr="007A2C4F">
        <w:rPr>
          <w:rFonts w:ascii="Times New Roman" w:eastAsia="Batang" w:hAnsi="Times New Roman"/>
          <w:szCs w:val="48"/>
        </w:rPr>
        <w:t xml:space="preserve">) (PI), </w:t>
      </w:r>
      <w:r w:rsidR="00581606" w:rsidRPr="007A2C4F">
        <w:rPr>
          <w:rFonts w:ascii="Times New Roman" w:hAnsi="Times New Roman"/>
          <w:lang w:eastAsia="pt-BR"/>
        </w:rPr>
        <w:t xml:space="preserve">desenvolvido pelo Prof. Eric </w:t>
      </w:r>
      <w:proofErr w:type="spellStart"/>
      <w:r w:rsidR="00581606" w:rsidRPr="007A2C4F">
        <w:rPr>
          <w:rFonts w:ascii="Times New Roman" w:hAnsi="Times New Roman"/>
          <w:lang w:eastAsia="pt-BR"/>
        </w:rPr>
        <w:t>Mazur</w:t>
      </w:r>
      <w:proofErr w:type="spellEnd"/>
      <w:r w:rsidR="00581606" w:rsidRPr="007A2C4F">
        <w:rPr>
          <w:rFonts w:ascii="Times New Roman" w:hAnsi="Times New Roman"/>
          <w:lang w:eastAsia="pt-BR"/>
        </w:rPr>
        <w:t xml:space="preserve"> (1991) </w:t>
      </w:r>
      <w:r w:rsidR="00581606" w:rsidRPr="007A2C4F">
        <w:rPr>
          <w:rFonts w:ascii="Times New Roman" w:eastAsia="Batang" w:hAnsi="Times New Roman"/>
          <w:szCs w:val="48"/>
        </w:rPr>
        <w:t>o qual está sendo aplicado em instituições de renome, como a Universidade de Harvard.</w:t>
      </w:r>
      <w:r w:rsidR="00581606" w:rsidRPr="007A2C4F">
        <w:rPr>
          <w:rFonts w:ascii="Times New Roman" w:hAnsi="Times New Roman"/>
          <w:lang w:eastAsia="pt-BR"/>
        </w:rPr>
        <w:t xml:space="preserve"> Neste método, o professor disponibiliza antecipadamente o material que vai ser estudado em sala, para que os alunos estudem antes de irem para a aula. Depois de estudado o conteúdo, os alunos respondem uma avaliação diagnóstica, po</w:t>
      </w:r>
      <w:r w:rsidR="00E17AB1">
        <w:rPr>
          <w:rFonts w:ascii="Times New Roman" w:hAnsi="Times New Roman"/>
          <w:lang w:eastAsia="pt-BR"/>
        </w:rPr>
        <w:t>r meio de um questionário (</w:t>
      </w:r>
      <w:r w:rsidR="00E17AB1" w:rsidRPr="00E17AB1">
        <w:rPr>
          <w:rFonts w:ascii="Times New Roman" w:hAnsi="Times New Roman"/>
          <w:i/>
          <w:lang w:eastAsia="pt-BR"/>
        </w:rPr>
        <w:t xml:space="preserve">online </w:t>
      </w:r>
      <w:r w:rsidR="00E17AB1">
        <w:rPr>
          <w:rFonts w:ascii="Times New Roman" w:hAnsi="Times New Roman"/>
          <w:lang w:eastAsia="pt-BR"/>
        </w:rPr>
        <w:t>o</w:t>
      </w:r>
      <w:r w:rsidR="00581606" w:rsidRPr="007A2C4F">
        <w:rPr>
          <w:rFonts w:ascii="Times New Roman" w:hAnsi="Times New Roman"/>
          <w:lang w:eastAsia="pt-BR"/>
        </w:rPr>
        <w:t xml:space="preserve">u presencial), sobre os principais tópicos que foram estudados. </w:t>
      </w:r>
    </w:p>
    <w:p w14:paraId="51C07179" w14:textId="77777777" w:rsidR="00581606" w:rsidRPr="007A2C4F" w:rsidRDefault="00581606" w:rsidP="002653B9">
      <w:pPr>
        <w:spacing w:line="360" w:lineRule="auto"/>
        <w:ind w:firstLine="709"/>
        <w:jc w:val="both"/>
        <w:rPr>
          <w:rFonts w:ascii="Times New Roman" w:hAnsi="Times New Roman"/>
          <w:lang w:eastAsia="pt-BR"/>
        </w:rPr>
      </w:pPr>
      <w:r w:rsidRPr="007A2C4F">
        <w:rPr>
          <w:rFonts w:ascii="Times New Roman" w:hAnsi="Times New Roman"/>
          <w:lang w:eastAsia="pt-BR"/>
        </w:rPr>
        <w:lastRenderedPageBreak/>
        <w:t>A avaliação diagnóstica, segundo Perrenoud (1999), Valente (2014) e Pereira (2017), permite que o professor conheça melhor o potencial e as dificuldades dos alunos, permitindo que ele direcione a aula, focando nos pontos de dificuldades comuns, ou ainda para avançar mais rapidamente, conforme perceba que os alunos já estão dominando aqueles assuntos.</w:t>
      </w:r>
    </w:p>
    <w:p w14:paraId="5ECE1382" w14:textId="77777777" w:rsidR="00581606" w:rsidRPr="007A2C4F" w:rsidRDefault="00581606" w:rsidP="002653B9">
      <w:pPr>
        <w:spacing w:line="360" w:lineRule="auto"/>
        <w:ind w:firstLine="709"/>
        <w:jc w:val="both"/>
        <w:rPr>
          <w:rFonts w:ascii="Times New Roman" w:hAnsi="Times New Roman"/>
          <w:lang w:eastAsia="pt-BR"/>
        </w:rPr>
      </w:pPr>
      <w:r w:rsidRPr="007A2C4F">
        <w:rPr>
          <w:rFonts w:ascii="Times New Roman" w:hAnsi="Times New Roman"/>
          <w:lang w:eastAsia="pt-BR"/>
        </w:rPr>
        <w:t>Durante a aula, enquanto os alunos trabalham nos problemas propostos, o professor circula entre os grupos, assim pode detectar e corrigir eventuais mal-entendidos conforme surjam e de acordo com o que for identificado nos testes diagnósticos. Ao passarem por essa dinâmica, eles estão aprendendo a pensar e os professores estão identificando as dificuldades dos alunos (</w:t>
      </w:r>
      <w:r w:rsidRPr="007A2C4F">
        <w:rPr>
          <w:rFonts w:ascii="Times New Roman" w:eastAsia="Batang" w:hAnsi="Times New Roman"/>
          <w:szCs w:val="48"/>
        </w:rPr>
        <w:t>BERRETT, 2012)</w:t>
      </w:r>
      <w:r w:rsidRPr="007A2C4F">
        <w:rPr>
          <w:rFonts w:ascii="Times New Roman" w:hAnsi="Times New Roman"/>
          <w:lang w:eastAsia="pt-BR"/>
        </w:rPr>
        <w:t>.</w:t>
      </w:r>
    </w:p>
    <w:p w14:paraId="22CF594A" w14:textId="77777777" w:rsidR="00581606" w:rsidRPr="007A2C4F" w:rsidRDefault="00581606" w:rsidP="002653B9">
      <w:pPr>
        <w:spacing w:line="360" w:lineRule="auto"/>
        <w:ind w:firstLine="709"/>
        <w:jc w:val="both"/>
        <w:rPr>
          <w:rFonts w:ascii="Times New Roman" w:hAnsi="Times New Roman"/>
          <w:lang w:eastAsia="pt-BR"/>
        </w:rPr>
      </w:pPr>
      <w:r w:rsidRPr="007A2C4F">
        <w:rPr>
          <w:rFonts w:ascii="Times New Roman" w:hAnsi="Times New Roman"/>
          <w:lang w:eastAsia="pt-BR"/>
        </w:rPr>
        <w:t>Ainda durante a aula, os alunos realizam novos testes. Com base nas respostas desses novos testes e dos progressos, os alunos discutem entre si os resultados e tentam chegar a uma resposta correta. Isso faz com que os alunos pensem sobre os argumentos, reflitam e avaliem seus níveis de compreensão sobre os conceitos (VALENTE, 2014).</w:t>
      </w:r>
    </w:p>
    <w:p w14:paraId="07A1376A" w14:textId="6A2D8AAC" w:rsidR="00581606" w:rsidRDefault="00581606" w:rsidP="002653B9">
      <w:pPr>
        <w:spacing w:line="360" w:lineRule="auto"/>
        <w:ind w:firstLine="709"/>
        <w:jc w:val="both"/>
        <w:rPr>
          <w:rFonts w:ascii="Times New Roman" w:hAnsi="Times New Roman"/>
          <w:lang w:eastAsia="pt-BR"/>
        </w:rPr>
      </w:pPr>
      <w:r w:rsidRPr="007A2C4F">
        <w:rPr>
          <w:rFonts w:ascii="Times New Roman" w:hAnsi="Times New Roman"/>
          <w:lang w:eastAsia="pt-BR"/>
        </w:rPr>
        <w:t>Segundo Pereira (2017), é fundamental que o prof</w:t>
      </w:r>
      <w:r w:rsidR="00E17AB1">
        <w:rPr>
          <w:rFonts w:ascii="Times New Roman" w:hAnsi="Times New Roman"/>
          <w:lang w:eastAsia="pt-BR"/>
        </w:rPr>
        <w:t xml:space="preserve">essor possa dar </w:t>
      </w:r>
      <w:r w:rsidR="00E17AB1" w:rsidRPr="00E17AB1">
        <w:rPr>
          <w:rFonts w:ascii="Times New Roman" w:hAnsi="Times New Roman"/>
          <w:i/>
          <w:lang w:eastAsia="pt-BR"/>
        </w:rPr>
        <w:t>feedbacks</w:t>
      </w:r>
      <w:r w:rsidR="00E17AB1">
        <w:rPr>
          <w:rFonts w:ascii="Times New Roman" w:hAnsi="Times New Roman"/>
          <w:lang w:eastAsia="pt-BR"/>
        </w:rPr>
        <w:t xml:space="preserve"> </w:t>
      </w:r>
      <w:r w:rsidRPr="007A2C4F">
        <w:rPr>
          <w:rFonts w:ascii="Times New Roman" w:hAnsi="Times New Roman"/>
          <w:lang w:eastAsia="pt-BR"/>
        </w:rPr>
        <w:t>aos alunos sobre seus acertos e sobre suas respectivas dificuldades, para que ambos possam conhecer melhor o andamento do processo de aprendizagem, e assim proceder a eventuais ajustes, buscando a melhoria dos resultados desse processo.</w:t>
      </w:r>
    </w:p>
    <w:p w14:paraId="4943030E" w14:textId="5B143AFC" w:rsidR="00AE4B05" w:rsidRPr="00AE4B05" w:rsidRDefault="00AE4B05" w:rsidP="00AE4B05">
      <w:pPr>
        <w:spacing w:line="360" w:lineRule="auto"/>
        <w:ind w:firstLine="709"/>
        <w:jc w:val="both"/>
        <w:rPr>
          <w:rFonts w:ascii="Calibri" w:eastAsia="Times New Roman" w:hAnsi="Calibri" w:cs="Calibri"/>
          <w:color w:val="000000"/>
          <w:lang w:eastAsia="pt-BR"/>
        </w:rPr>
      </w:pPr>
      <w:r w:rsidRPr="00AE4B05">
        <w:rPr>
          <w:rFonts w:ascii="Times New Roman" w:eastAsia="Times New Roman" w:hAnsi="Times New Roman" w:cs="Times New Roman"/>
          <w:color w:val="000000"/>
          <w:lang w:eastAsia="pt-BR"/>
        </w:rPr>
        <w:t>Corroborando a importânc</w:t>
      </w:r>
      <w:r w:rsidR="00E17AB1">
        <w:rPr>
          <w:rFonts w:ascii="Times New Roman" w:eastAsia="Times New Roman" w:hAnsi="Times New Roman" w:cs="Times New Roman"/>
          <w:color w:val="000000"/>
          <w:lang w:eastAsia="pt-BR"/>
        </w:rPr>
        <w:t xml:space="preserve">ia das avaliações e dos </w:t>
      </w:r>
      <w:r w:rsidR="00E17AB1" w:rsidRPr="00E17AB1">
        <w:rPr>
          <w:rFonts w:ascii="Times New Roman" w:hAnsi="Times New Roman"/>
          <w:i/>
          <w:lang w:eastAsia="pt-BR"/>
        </w:rPr>
        <w:t>feedbacks</w:t>
      </w:r>
      <w:r w:rsidR="00E17AB1" w:rsidRPr="00E17AB1">
        <w:rPr>
          <w:rFonts w:ascii="Times New Roman" w:hAnsi="Times New Roman"/>
          <w:lang w:eastAsia="pt-BR"/>
        </w:rPr>
        <w:t>,</w:t>
      </w:r>
      <w:r w:rsidR="00E17AB1">
        <w:rPr>
          <w:rFonts w:ascii="Times New Roman" w:hAnsi="Times New Roman"/>
          <w:lang w:eastAsia="pt-BR"/>
        </w:rPr>
        <w:t xml:space="preserve"> Valente (2018, p. 30), </w:t>
      </w:r>
      <w:r w:rsidRPr="00AE4B05">
        <w:rPr>
          <w:rFonts w:ascii="Times New Roman" w:eastAsia="Times New Roman" w:hAnsi="Times New Roman" w:cs="Times New Roman"/>
          <w:color w:val="000000"/>
          <w:lang w:eastAsia="pt-BR"/>
        </w:rPr>
        <w:t xml:space="preserve">fazendo referência ao relatório </w:t>
      </w:r>
      <w:proofErr w:type="spellStart"/>
      <w:r w:rsidRPr="00AE4B05">
        <w:rPr>
          <w:rFonts w:ascii="Times New Roman" w:eastAsia="Times New Roman" w:hAnsi="Times New Roman" w:cs="Times New Roman"/>
          <w:i/>
          <w:iCs/>
          <w:color w:val="000000"/>
          <w:lang w:eastAsia="pt-BR"/>
        </w:rPr>
        <w:t>Flipped</w:t>
      </w:r>
      <w:proofErr w:type="spellEnd"/>
      <w:r w:rsidRPr="00AE4B05">
        <w:rPr>
          <w:rFonts w:ascii="Times New Roman" w:eastAsia="Times New Roman" w:hAnsi="Times New Roman" w:cs="Times New Roman"/>
          <w:i/>
          <w:iCs/>
          <w:color w:val="000000"/>
          <w:lang w:eastAsia="pt-BR"/>
        </w:rPr>
        <w:t xml:space="preserve"> </w:t>
      </w:r>
      <w:proofErr w:type="spellStart"/>
      <w:r w:rsidRPr="00AE4B05">
        <w:rPr>
          <w:rFonts w:ascii="Times New Roman" w:eastAsia="Times New Roman" w:hAnsi="Times New Roman" w:cs="Times New Roman"/>
          <w:i/>
          <w:iCs/>
          <w:color w:val="000000"/>
          <w:lang w:eastAsia="pt-BR"/>
        </w:rPr>
        <w:t>Classrom</w:t>
      </w:r>
      <w:proofErr w:type="spellEnd"/>
      <w:r w:rsidRPr="00AE4B05">
        <w:rPr>
          <w:rFonts w:ascii="Times New Roman" w:eastAsia="Times New Roman" w:hAnsi="Times New Roman" w:cs="Times New Roman"/>
          <w:i/>
          <w:iCs/>
          <w:color w:val="000000"/>
          <w:lang w:eastAsia="pt-BR"/>
        </w:rPr>
        <w:t xml:space="preserve"> Field </w:t>
      </w:r>
      <w:proofErr w:type="spellStart"/>
      <w:r w:rsidRPr="00AE4B05">
        <w:rPr>
          <w:rFonts w:ascii="Times New Roman" w:eastAsia="Times New Roman" w:hAnsi="Times New Roman" w:cs="Times New Roman"/>
          <w:i/>
          <w:iCs/>
          <w:color w:val="000000"/>
          <w:lang w:eastAsia="pt-BR"/>
        </w:rPr>
        <w:t>Guide</w:t>
      </w:r>
      <w:proofErr w:type="spellEnd"/>
      <w:r w:rsidRPr="00AE4B05">
        <w:rPr>
          <w:rFonts w:ascii="Times New Roman" w:eastAsia="Times New Roman" w:hAnsi="Times New Roman" w:cs="Times New Roman"/>
          <w:color w:val="000000"/>
          <w:lang w:eastAsia="pt-BR"/>
        </w:rPr>
        <w:t>, afirmam que as regras básicas para a imersão de uma aula são:</w:t>
      </w:r>
    </w:p>
    <w:p w14:paraId="2857497D" w14:textId="4F8DB42E" w:rsidR="00581606" w:rsidRPr="006E509A" w:rsidRDefault="00581606" w:rsidP="00581606">
      <w:pPr>
        <w:pStyle w:val="PargrafodaLista"/>
        <w:numPr>
          <w:ilvl w:val="0"/>
          <w:numId w:val="1"/>
        </w:numPr>
        <w:autoSpaceDE w:val="0"/>
        <w:autoSpaceDN w:val="0"/>
        <w:adjustRightInd w:val="0"/>
        <w:spacing w:line="240" w:lineRule="auto"/>
        <w:ind w:left="2552" w:hanging="284"/>
        <w:jc w:val="both"/>
        <w:rPr>
          <w:rFonts w:ascii="Times New Roman" w:hAnsi="Times New Roman"/>
          <w:color w:val="000000"/>
          <w:sz w:val="20"/>
          <w:szCs w:val="24"/>
          <w:lang w:eastAsia="pt-BR"/>
        </w:rPr>
      </w:pPr>
      <w:r w:rsidRPr="006E509A">
        <w:rPr>
          <w:rFonts w:ascii="Times New Roman" w:hAnsi="Times New Roman"/>
          <w:color w:val="000000"/>
          <w:sz w:val="20"/>
          <w:szCs w:val="24"/>
          <w:lang w:eastAsia="pt-BR"/>
        </w:rPr>
        <w:t xml:space="preserve">As atividades em sala de aula devem envolver uma quantidade significativa de questionamentos, resolução de problemas e de outras atividades de aprendizagem ativa, obrigando o aluno a recuperar, aplicar e ampliar o material aprendido </w:t>
      </w:r>
      <w:r w:rsidRPr="00E17AB1">
        <w:rPr>
          <w:rFonts w:ascii="Times New Roman" w:hAnsi="Times New Roman"/>
          <w:i/>
          <w:color w:val="000000"/>
          <w:sz w:val="20"/>
          <w:szCs w:val="24"/>
          <w:lang w:eastAsia="pt-BR"/>
        </w:rPr>
        <w:t>on-line</w:t>
      </w:r>
      <w:r w:rsidRPr="006E509A">
        <w:rPr>
          <w:rFonts w:ascii="Times New Roman" w:hAnsi="Times New Roman"/>
          <w:color w:val="000000"/>
          <w:sz w:val="20"/>
          <w:szCs w:val="24"/>
          <w:lang w:eastAsia="pt-BR"/>
        </w:rPr>
        <w:t>.</w:t>
      </w:r>
      <w:r w:rsidR="00E17AB1" w:rsidRPr="006E509A">
        <w:rPr>
          <w:rFonts w:ascii="Times New Roman" w:hAnsi="Times New Roman"/>
          <w:color w:val="000000"/>
          <w:sz w:val="20"/>
          <w:szCs w:val="24"/>
          <w:lang w:eastAsia="pt-BR"/>
        </w:rPr>
        <w:t xml:space="preserve"> </w:t>
      </w:r>
    </w:p>
    <w:p w14:paraId="37AAFA41" w14:textId="77777777" w:rsidR="00581606" w:rsidRPr="006E509A" w:rsidRDefault="00581606" w:rsidP="00581606">
      <w:pPr>
        <w:pStyle w:val="PargrafodaLista"/>
        <w:numPr>
          <w:ilvl w:val="0"/>
          <w:numId w:val="1"/>
        </w:numPr>
        <w:autoSpaceDE w:val="0"/>
        <w:autoSpaceDN w:val="0"/>
        <w:adjustRightInd w:val="0"/>
        <w:spacing w:line="240" w:lineRule="auto"/>
        <w:ind w:left="2552" w:hanging="284"/>
        <w:jc w:val="both"/>
        <w:rPr>
          <w:rFonts w:ascii="Times New Roman" w:hAnsi="Times New Roman"/>
          <w:color w:val="000000"/>
          <w:sz w:val="20"/>
          <w:szCs w:val="24"/>
          <w:lang w:eastAsia="pt-BR"/>
        </w:rPr>
      </w:pPr>
      <w:r w:rsidRPr="006E509A">
        <w:rPr>
          <w:rFonts w:ascii="Times New Roman" w:hAnsi="Times New Roman"/>
          <w:color w:val="000000"/>
          <w:sz w:val="20"/>
          <w:szCs w:val="24"/>
          <w:lang w:eastAsia="pt-BR"/>
        </w:rPr>
        <w:t xml:space="preserve">Os alunos devem receber </w:t>
      </w:r>
      <w:r w:rsidRPr="00322978">
        <w:rPr>
          <w:rFonts w:ascii="Times New Roman" w:hAnsi="Times New Roman"/>
          <w:i/>
          <w:color w:val="000000"/>
          <w:sz w:val="20"/>
          <w:szCs w:val="24"/>
          <w:lang w:eastAsia="pt-BR"/>
        </w:rPr>
        <w:t>feedback</w:t>
      </w:r>
      <w:r w:rsidRPr="006E509A">
        <w:rPr>
          <w:rFonts w:ascii="Times New Roman" w:hAnsi="Times New Roman"/>
          <w:color w:val="000000"/>
          <w:sz w:val="20"/>
          <w:szCs w:val="24"/>
          <w:lang w:eastAsia="pt-BR"/>
        </w:rPr>
        <w:t xml:space="preserve"> imediatamente após a realização das atividades presenciais.</w:t>
      </w:r>
    </w:p>
    <w:p w14:paraId="354F7225" w14:textId="77777777" w:rsidR="00581606" w:rsidRPr="006E509A" w:rsidRDefault="00581606" w:rsidP="00581606">
      <w:pPr>
        <w:pStyle w:val="PargrafodaLista"/>
        <w:numPr>
          <w:ilvl w:val="0"/>
          <w:numId w:val="1"/>
        </w:numPr>
        <w:autoSpaceDE w:val="0"/>
        <w:autoSpaceDN w:val="0"/>
        <w:adjustRightInd w:val="0"/>
        <w:spacing w:line="240" w:lineRule="auto"/>
        <w:ind w:left="2552" w:hanging="284"/>
        <w:jc w:val="both"/>
        <w:rPr>
          <w:rFonts w:ascii="Times New Roman" w:hAnsi="Times New Roman"/>
          <w:color w:val="000000"/>
          <w:sz w:val="20"/>
          <w:szCs w:val="24"/>
          <w:lang w:eastAsia="pt-BR"/>
        </w:rPr>
      </w:pPr>
      <w:r w:rsidRPr="006E509A">
        <w:rPr>
          <w:rFonts w:ascii="Times New Roman" w:hAnsi="Times New Roman"/>
          <w:color w:val="000000"/>
          <w:sz w:val="20"/>
          <w:szCs w:val="24"/>
          <w:lang w:eastAsia="pt-BR"/>
        </w:rPr>
        <w:t xml:space="preserve">Os alunos devem ser incentivados a participar das atividades </w:t>
      </w:r>
      <w:r w:rsidRPr="00E17AB1">
        <w:rPr>
          <w:rFonts w:ascii="Times New Roman" w:hAnsi="Times New Roman"/>
          <w:i/>
          <w:color w:val="000000"/>
          <w:sz w:val="20"/>
          <w:szCs w:val="24"/>
          <w:lang w:eastAsia="pt-BR"/>
        </w:rPr>
        <w:t>on-line</w:t>
      </w:r>
      <w:r w:rsidRPr="006E509A">
        <w:rPr>
          <w:rFonts w:ascii="Times New Roman" w:hAnsi="Times New Roman"/>
          <w:color w:val="000000"/>
          <w:sz w:val="20"/>
          <w:szCs w:val="24"/>
          <w:lang w:eastAsia="pt-BR"/>
        </w:rPr>
        <w:t xml:space="preserve"> e das presenciais, sendo que elas são computadas na avaliação formal do aluno, ou seja, valem nota.</w:t>
      </w:r>
    </w:p>
    <w:p w14:paraId="43DAC9D0" w14:textId="77777777" w:rsidR="00581606" w:rsidRDefault="00581606" w:rsidP="00581606">
      <w:pPr>
        <w:pStyle w:val="PargrafodaLista"/>
        <w:numPr>
          <w:ilvl w:val="0"/>
          <w:numId w:val="1"/>
        </w:numPr>
        <w:autoSpaceDE w:val="0"/>
        <w:autoSpaceDN w:val="0"/>
        <w:adjustRightInd w:val="0"/>
        <w:spacing w:line="240" w:lineRule="auto"/>
        <w:ind w:left="2552" w:hanging="284"/>
        <w:jc w:val="both"/>
        <w:rPr>
          <w:rFonts w:ascii="Times New Roman" w:hAnsi="Times New Roman"/>
          <w:color w:val="000000"/>
          <w:sz w:val="20"/>
          <w:szCs w:val="24"/>
          <w:lang w:eastAsia="pt-BR"/>
        </w:rPr>
      </w:pPr>
      <w:r w:rsidRPr="006E509A">
        <w:rPr>
          <w:rFonts w:ascii="Times New Roman" w:hAnsi="Times New Roman"/>
          <w:color w:val="000000"/>
          <w:sz w:val="20"/>
          <w:szCs w:val="24"/>
          <w:lang w:eastAsia="pt-BR"/>
        </w:rPr>
        <w:t>Tanto o material a ser utilizado on-line quanto os ambientes de aprendizagem em sala de aula devem ser altamente estruturados e bem planejados.</w:t>
      </w:r>
    </w:p>
    <w:p w14:paraId="3B7CF845" w14:textId="77777777" w:rsidR="00581606" w:rsidRPr="006E509A" w:rsidRDefault="00581606" w:rsidP="00581606">
      <w:pPr>
        <w:pStyle w:val="PargrafodaLista"/>
        <w:autoSpaceDE w:val="0"/>
        <w:autoSpaceDN w:val="0"/>
        <w:adjustRightInd w:val="0"/>
        <w:spacing w:line="240" w:lineRule="auto"/>
        <w:ind w:left="2268"/>
        <w:jc w:val="both"/>
        <w:rPr>
          <w:rFonts w:ascii="Times New Roman" w:hAnsi="Times New Roman"/>
          <w:color w:val="000000"/>
          <w:sz w:val="20"/>
          <w:szCs w:val="24"/>
          <w:lang w:eastAsia="pt-BR"/>
        </w:rPr>
      </w:pPr>
    </w:p>
    <w:p w14:paraId="444D4263" w14:textId="77777777" w:rsidR="00581606" w:rsidRDefault="00581606" w:rsidP="002653B9">
      <w:pPr>
        <w:autoSpaceDE w:val="0"/>
        <w:autoSpaceDN w:val="0"/>
        <w:adjustRightInd w:val="0"/>
        <w:spacing w:line="360" w:lineRule="auto"/>
        <w:ind w:firstLine="709"/>
        <w:jc w:val="both"/>
        <w:rPr>
          <w:rFonts w:ascii="Times New Roman" w:hAnsi="Times New Roman"/>
          <w:color w:val="000000"/>
          <w:lang w:eastAsia="pt-BR"/>
        </w:rPr>
      </w:pPr>
      <w:r>
        <w:rPr>
          <w:rFonts w:ascii="Times New Roman" w:hAnsi="Times New Roman"/>
          <w:color w:val="000000"/>
          <w:lang w:eastAsia="pt-BR"/>
        </w:rPr>
        <w:t>Com isso, uma aula invertida requer tanto planejamento quanto uma aula tradicional. Contudo, dentro do viés aula invertida, podemos ter várias formas de inversão, cabendo ao professor estruturar essa inversão levando em consideração as especificidades de seus alunos e os objetivos que ele quer alcançar com tal trabalho.</w:t>
      </w:r>
    </w:p>
    <w:p w14:paraId="6EB59262" w14:textId="77777777" w:rsidR="00AE4B05" w:rsidRPr="00AE4B05" w:rsidRDefault="00AE4B05" w:rsidP="00AE4B05">
      <w:pPr>
        <w:spacing w:line="360" w:lineRule="auto"/>
        <w:ind w:firstLine="709"/>
        <w:jc w:val="both"/>
        <w:rPr>
          <w:rFonts w:ascii="Calibri" w:eastAsia="Times New Roman" w:hAnsi="Calibri" w:cs="Calibri"/>
          <w:color w:val="000000"/>
          <w:lang w:eastAsia="pt-BR"/>
        </w:rPr>
      </w:pPr>
      <w:r w:rsidRPr="00AE4B05">
        <w:rPr>
          <w:rFonts w:ascii="Times New Roman" w:eastAsia="Times New Roman" w:hAnsi="Times New Roman" w:cs="Times New Roman"/>
          <w:color w:val="000000"/>
          <w:lang w:eastAsia="pt-BR"/>
        </w:rPr>
        <w:lastRenderedPageBreak/>
        <w:t>Conforme pautado por Valente (2018), para a inversão podemos destacar dois pontos importantes: a produção de materiais que serão utilizados pelos alunos em casa, e o planejamento das atividades que serão desenvolvidas na sala de aula.</w:t>
      </w:r>
    </w:p>
    <w:p w14:paraId="7880168A" w14:textId="1662E0D6" w:rsidR="00581606" w:rsidRPr="00D915CD" w:rsidRDefault="00581606" w:rsidP="00AE4B05">
      <w:pPr>
        <w:autoSpaceDE w:val="0"/>
        <w:autoSpaceDN w:val="0"/>
        <w:adjustRightInd w:val="0"/>
        <w:spacing w:line="360" w:lineRule="auto"/>
        <w:ind w:firstLine="709"/>
        <w:jc w:val="both"/>
        <w:rPr>
          <w:rFonts w:ascii="Times New Roman" w:hAnsi="Times New Roman"/>
          <w:color w:val="000000"/>
          <w:lang w:eastAsia="pt-BR"/>
        </w:rPr>
      </w:pPr>
      <w:r>
        <w:rPr>
          <w:rFonts w:ascii="Times New Roman" w:hAnsi="Times New Roman"/>
          <w:color w:val="000000"/>
          <w:lang w:eastAsia="pt-BR"/>
        </w:rPr>
        <w:t xml:space="preserve">As pesquisas enfatizando a necessidade e a importância de se trabalhar de forma ativa com os alunos fazem-se presentes, entretanto, quando observamos e buscamos na literatura científica experiências com esse tipo </w:t>
      </w:r>
      <w:r>
        <w:rPr>
          <w:rFonts w:ascii="Times New Roman" w:eastAsia="Batang" w:hAnsi="Times New Roman"/>
          <w:szCs w:val="48"/>
        </w:rPr>
        <w:t>de método, no</w:t>
      </w:r>
      <w:r w:rsidR="00833DEC">
        <w:rPr>
          <w:rFonts w:ascii="Times New Roman" w:eastAsia="Batang" w:hAnsi="Times New Roman"/>
          <w:szCs w:val="48"/>
        </w:rPr>
        <w:t>s deparamos com experiências com alunos com nenhum tipo de comprometimento visível.</w:t>
      </w:r>
    </w:p>
    <w:p w14:paraId="64EDA67D" w14:textId="77777777" w:rsidR="00581606" w:rsidRPr="00395C0F" w:rsidRDefault="00581606" w:rsidP="002653B9">
      <w:pPr>
        <w:autoSpaceDE w:val="0"/>
        <w:autoSpaceDN w:val="0"/>
        <w:adjustRightInd w:val="0"/>
        <w:spacing w:line="360" w:lineRule="auto"/>
        <w:ind w:firstLine="709"/>
        <w:jc w:val="both"/>
        <w:rPr>
          <w:rFonts w:ascii="Times New Roman" w:eastAsia="Batang" w:hAnsi="Times New Roman"/>
          <w:szCs w:val="48"/>
        </w:rPr>
      </w:pPr>
      <w:r>
        <w:rPr>
          <w:rFonts w:ascii="Times New Roman" w:eastAsia="Batang" w:hAnsi="Times New Roman"/>
          <w:szCs w:val="48"/>
        </w:rPr>
        <w:t>Visto a falta de pesquisas envolvendo sala de aula invertida e o público alvo da Educação Especial, relatamos neste artigo uma experiência desenvolvida com três turmas de Ensino Superior, cada uma contendo um aluno com Distúrbio do Déficit de Atenção (DDA), com e sem laudo, que teve como objetivo a</w:t>
      </w:r>
      <w:r>
        <w:rPr>
          <w:rFonts w:ascii="Times New Roman" w:eastAsia="Times New Roman" w:hAnsi="Times New Roman"/>
          <w:szCs w:val="25"/>
          <w:lang w:eastAsia="pt-BR"/>
        </w:rPr>
        <w:t xml:space="preserve">nalisar se a sala de aula invertida pode contribuir </w:t>
      </w:r>
      <w:r>
        <w:rPr>
          <w:rFonts w:ascii="Times New Roman" w:eastAsia="Batang" w:hAnsi="Times New Roman"/>
          <w:szCs w:val="48"/>
        </w:rPr>
        <w:t>para a o processo de ensino e aprendizagem desse público.</w:t>
      </w:r>
    </w:p>
    <w:p w14:paraId="0C18FB14" w14:textId="77777777" w:rsidR="00581606" w:rsidRDefault="00581606" w:rsidP="002653B9">
      <w:pPr>
        <w:spacing w:line="360" w:lineRule="auto"/>
        <w:ind w:firstLine="709"/>
        <w:jc w:val="both"/>
        <w:rPr>
          <w:rFonts w:ascii="Times New Roman" w:hAnsi="Times New Roman"/>
          <w:lang w:eastAsia="pt-BR"/>
        </w:rPr>
      </w:pPr>
    </w:p>
    <w:p w14:paraId="3564F6CC" w14:textId="77777777" w:rsidR="00581606" w:rsidRDefault="00581606" w:rsidP="00581606">
      <w:pPr>
        <w:pStyle w:val="Cabealho"/>
        <w:spacing w:line="360" w:lineRule="auto"/>
        <w:jc w:val="both"/>
        <w:rPr>
          <w:rFonts w:ascii="Times New Roman" w:hAnsi="Times New Roman" w:cs="Times New Roman"/>
          <w:b/>
        </w:rPr>
      </w:pPr>
      <w:r>
        <w:rPr>
          <w:rFonts w:ascii="Times New Roman" w:hAnsi="Times New Roman" w:cs="Times New Roman"/>
          <w:b/>
        </w:rPr>
        <w:t>Quem é esse público?</w:t>
      </w:r>
    </w:p>
    <w:p w14:paraId="7D5CC35A" w14:textId="77777777" w:rsidR="00581606" w:rsidRPr="0033672A" w:rsidRDefault="00581606" w:rsidP="002653B9">
      <w:pPr>
        <w:spacing w:line="360" w:lineRule="auto"/>
        <w:ind w:firstLine="709"/>
        <w:jc w:val="both"/>
        <w:rPr>
          <w:rFonts w:ascii="Times New Roman" w:hAnsi="Times New Roman"/>
        </w:rPr>
      </w:pPr>
      <w:r w:rsidRPr="0033672A">
        <w:rPr>
          <w:rFonts w:ascii="Times New Roman" w:hAnsi="Times New Roman"/>
        </w:rPr>
        <w:t>Segundo a Associação Brasileira de Déficit de Atenção, o</w:t>
      </w:r>
    </w:p>
    <w:p w14:paraId="6ABF4C54" w14:textId="77777777" w:rsidR="00581606" w:rsidRDefault="00581606" w:rsidP="00581606">
      <w:pPr>
        <w:ind w:left="2268"/>
        <w:jc w:val="both"/>
        <w:rPr>
          <w:rFonts w:ascii="Times New Roman" w:hAnsi="Times New Roman" w:cs="Times New Roman"/>
          <w:color w:val="000000"/>
          <w:sz w:val="20"/>
          <w:szCs w:val="20"/>
          <w:shd w:val="clear" w:color="auto" w:fill="FFFFFF"/>
        </w:rPr>
      </w:pPr>
      <w:r w:rsidRPr="0033672A">
        <w:rPr>
          <w:rFonts w:ascii="Times New Roman" w:hAnsi="Times New Roman" w:cs="Times New Roman"/>
          <w:color w:val="000000"/>
          <w:sz w:val="20"/>
          <w:szCs w:val="20"/>
          <w:shd w:val="clear" w:color="auto" w:fill="FFFFFF"/>
        </w:rPr>
        <w:t>Transtorno do Déficit de Atenção com Hiperatividade (TDAH) é um transtorno neurobiológico, de causas genéticas, que aparece na infância e freq</w:t>
      </w:r>
      <w:r>
        <w:rPr>
          <w:rFonts w:ascii="Times New Roman" w:hAnsi="Times New Roman" w:cs="Times New Roman"/>
          <w:color w:val="000000"/>
          <w:sz w:val="20"/>
          <w:szCs w:val="20"/>
          <w:shd w:val="clear" w:color="auto" w:fill="FFFFFF"/>
        </w:rPr>
        <w:t>u</w:t>
      </w:r>
      <w:r w:rsidRPr="0033672A">
        <w:rPr>
          <w:rFonts w:ascii="Times New Roman" w:hAnsi="Times New Roman" w:cs="Times New Roman"/>
          <w:color w:val="000000"/>
          <w:sz w:val="20"/>
          <w:szCs w:val="20"/>
          <w:shd w:val="clear" w:color="auto" w:fill="FFFFFF"/>
        </w:rPr>
        <w:t>entemente acompanha o indivíduo por toda a sua vida. Ele se caracteriza por sintomas de desatenção, inquietude e impulsividade. Ele é chamado às vezes de DDA (Distúrbio do Déficit de Atenção)</w:t>
      </w:r>
      <w:r>
        <w:rPr>
          <w:rStyle w:val="Refdenotaderodap"/>
          <w:rFonts w:ascii="Times New Roman" w:hAnsi="Times New Roman" w:cs="Times New Roman"/>
          <w:color w:val="000000"/>
          <w:sz w:val="20"/>
          <w:szCs w:val="20"/>
          <w:shd w:val="clear" w:color="auto" w:fill="FFFFFF"/>
        </w:rPr>
        <w:footnoteReference w:id="3"/>
      </w:r>
      <w:r w:rsidRPr="0033672A">
        <w:rPr>
          <w:rFonts w:ascii="Times New Roman" w:hAnsi="Times New Roman" w:cs="Times New Roman"/>
          <w:color w:val="000000"/>
          <w:sz w:val="20"/>
          <w:szCs w:val="20"/>
          <w:shd w:val="clear" w:color="auto" w:fill="FFFFFF"/>
        </w:rPr>
        <w:t>. Em inglês, também é chamado de ADD, ADHD ou de AD/HD</w:t>
      </w:r>
      <w:r>
        <w:rPr>
          <w:rFonts w:ascii="Times New Roman" w:hAnsi="Times New Roman" w:cs="Times New Roman"/>
          <w:color w:val="000000"/>
          <w:sz w:val="20"/>
          <w:szCs w:val="20"/>
          <w:shd w:val="clear" w:color="auto" w:fill="FFFFFF"/>
        </w:rPr>
        <w:t xml:space="preserve"> (ABDA, 2010, n.p.).</w:t>
      </w:r>
    </w:p>
    <w:p w14:paraId="47E01D70" w14:textId="77777777" w:rsidR="00581606" w:rsidRPr="0033672A" w:rsidRDefault="00581606" w:rsidP="00581606">
      <w:pPr>
        <w:spacing w:line="360" w:lineRule="auto"/>
        <w:ind w:left="2268"/>
        <w:jc w:val="both"/>
        <w:rPr>
          <w:rFonts w:ascii="Times New Roman" w:hAnsi="Times New Roman" w:cs="Times New Roman"/>
          <w:color w:val="000000"/>
          <w:sz w:val="20"/>
          <w:szCs w:val="20"/>
          <w:shd w:val="clear" w:color="auto" w:fill="FFFFFF"/>
        </w:rPr>
      </w:pPr>
    </w:p>
    <w:p w14:paraId="7BD6333E" w14:textId="77777777" w:rsidR="00581606" w:rsidRPr="00233ACA" w:rsidRDefault="00581606" w:rsidP="002653B9">
      <w:pPr>
        <w:spacing w:line="360" w:lineRule="auto"/>
        <w:ind w:firstLine="709"/>
        <w:jc w:val="both"/>
        <w:rPr>
          <w:rFonts w:ascii="Times New Roman" w:hAnsi="Times New Roman" w:cs="Times New Roman"/>
          <w:shd w:val="clear" w:color="auto" w:fill="FFFFFF"/>
        </w:rPr>
      </w:pPr>
      <w:r w:rsidRPr="00233ACA">
        <w:rPr>
          <w:rFonts w:ascii="Times New Roman" w:hAnsi="Times New Roman" w:cs="Times New Roman"/>
          <w:shd w:val="clear" w:color="auto" w:fill="FFFFFF"/>
        </w:rPr>
        <w:t>O DDA muitas vezes acaba passando de forma despercebida pelos professores que, em muitos casos, acabam associando um aluno que apresenta as características desse transtorno como mal-educado ou que não sabe se comportar em sala de aula. O rótulo acaba sendo um problema complicado para o desenvolvimento desse aluno (JAFFERIAN, BARONE, 2015).</w:t>
      </w:r>
    </w:p>
    <w:p w14:paraId="6378BE64" w14:textId="76EC4E19" w:rsidR="00581606" w:rsidRDefault="00581606" w:rsidP="002653B9">
      <w:pPr>
        <w:spacing w:line="360" w:lineRule="auto"/>
        <w:ind w:firstLine="709"/>
        <w:jc w:val="both"/>
        <w:rPr>
          <w:rFonts w:ascii="Times New Roman" w:hAnsi="Times New Roman" w:cs="Times New Roman"/>
          <w:shd w:val="clear" w:color="auto" w:fill="FFFFFF"/>
        </w:rPr>
      </w:pPr>
      <w:r w:rsidRPr="004D6CC1">
        <w:rPr>
          <w:rFonts w:ascii="Times New Roman" w:hAnsi="Times New Roman" w:cs="Times New Roman"/>
          <w:shd w:val="clear" w:color="auto" w:fill="FFFFFF"/>
        </w:rPr>
        <w:t xml:space="preserve">Segundo uma reportagem do jornal </w:t>
      </w:r>
      <w:r w:rsidRPr="00233ACA">
        <w:rPr>
          <w:rFonts w:ascii="Times New Roman" w:hAnsi="Times New Roman" w:cs="Times New Roman"/>
          <w:i/>
          <w:shd w:val="clear" w:color="auto" w:fill="FFFFFF"/>
        </w:rPr>
        <w:t>O</w:t>
      </w:r>
      <w:r w:rsidR="00233ACA">
        <w:rPr>
          <w:rFonts w:ascii="Times New Roman" w:hAnsi="Times New Roman" w:cs="Times New Roman"/>
          <w:i/>
          <w:shd w:val="clear" w:color="auto" w:fill="FFFFFF"/>
        </w:rPr>
        <w:t xml:space="preserve"> Sul</w:t>
      </w:r>
      <w:r w:rsidR="00233ACA">
        <w:rPr>
          <w:rStyle w:val="Refdenotaderodap"/>
          <w:rFonts w:ascii="Times New Roman" w:hAnsi="Times New Roman" w:cs="Times New Roman"/>
          <w:i/>
          <w:shd w:val="clear" w:color="auto" w:fill="FFFFFF"/>
        </w:rPr>
        <w:footnoteReference w:id="4"/>
      </w:r>
      <w:r w:rsidRPr="004D6CC1">
        <w:rPr>
          <w:rFonts w:ascii="Times New Roman" w:hAnsi="Times New Roman" w:cs="Times New Roman"/>
          <w:shd w:val="clear" w:color="auto" w:fill="FFFFFF"/>
        </w:rPr>
        <w:t xml:space="preserve">, de 16 de abril de 2018, dados da Organização Mundial da Saúde mostram que no Brasil, esse transtorno atinge aproximadamente 2 milhões de pessoas adultas. Considerando que em 2018 a população do país era um pouco maior que 208 milhões, estamos falando que quase 1% da população sofre com esse transtorno, o que nos mostra que essas pessoas estão entre nós e, </w:t>
      </w:r>
      <w:r w:rsidRPr="004D6CC1">
        <w:rPr>
          <w:rFonts w:ascii="Times New Roman" w:hAnsi="Times New Roman" w:cs="Times New Roman"/>
          <w:shd w:val="clear" w:color="auto" w:fill="FFFFFF"/>
        </w:rPr>
        <w:lastRenderedPageBreak/>
        <w:t>consequentemente, precisam ser atendidas da melhor maneira possível em sala de aula, para que consigam desenvolver suas potencialidades e terem mais efetividade na aprendizagem</w:t>
      </w:r>
      <w:r w:rsidR="00E82694" w:rsidRPr="004D6CC1">
        <w:rPr>
          <w:rFonts w:ascii="Times New Roman" w:hAnsi="Times New Roman" w:cs="Times New Roman"/>
          <w:shd w:val="clear" w:color="auto" w:fill="FFFFFF"/>
        </w:rPr>
        <w:t>.</w:t>
      </w:r>
    </w:p>
    <w:p w14:paraId="627D14AF" w14:textId="6867DAEE" w:rsidR="00AD10DA" w:rsidRPr="004D6CC1" w:rsidRDefault="00AD10DA" w:rsidP="002653B9">
      <w:pPr>
        <w:spacing w:line="36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 xml:space="preserve">Há uma complexidade no diagnóstico, pois é necessária uma avaliação que envolva fatores biológicos, ambientais e neuropsicológicos, para não ocorrerem equívocos (MUSZKAT, MIRANDA e RIZUTTI, 2011). </w:t>
      </w:r>
    </w:p>
    <w:p w14:paraId="2A2CFFAF" w14:textId="514B4474" w:rsidR="00581606" w:rsidRPr="004D6CC1" w:rsidRDefault="00581606" w:rsidP="00D8196D">
      <w:pPr>
        <w:spacing w:line="360" w:lineRule="auto"/>
        <w:ind w:firstLine="709"/>
        <w:jc w:val="both"/>
        <w:rPr>
          <w:rFonts w:ascii="Open Sans" w:hAnsi="Open Sans" w:hint="eastAsia"/>
          <w:sz w:val="23"/>
          <w:szCs w:val="23"/>
          <w:shd w:val="clear" w:color="auto" w:fill="FFFFFF"/>
        </w:rPr>
      </w:pPr>
      <w:r w:rsidRPr="004D6CC1">
        <w:rPr>
          <w:rFonts w:ascii="Open Sans" w:hAnsi="Open Sans"/>
          <w:sz w:val="23"/>
          <w:szCs w:val="23"/>
          <w:shd w:val="clear" w:color="auto" w:fill="FFFFFF"/>
        </w:rPr>
        <w:t xml:space="preserve">Esse público está chegando ao ensino superior e, com isso, vendo essa necessidade de atendimento, esse trabalho foi desenvolvido com alunos de cursos de Engenharia de uma Faculdade particular do estado de São Paulo. </w:t>
      </w:r>
      <w:r w:rsidRPr="004D6CC1">
        <w:rPr>
          <w:rFonts w:ascii="Times New Roman" w:hAnsi="Times New Roman"/>
        </w:rPr>
        <w:t xml:space="preserve">Foram escolhidas três turmas do segundo semestre de cursos de Engenharia, que estavam cursando a disciplina de Cálculo I, ministrada por uma mesma professora. </w:t>
      </w:r>
      <w:r w:rsidR="00750AD4">
        <w:rPr>
          <w:rFonts w:ascii="Times New Roman" w:hAnsi="Times New Roman"/>
        </w:rPr>
        <w:t xml:space="preserve">A turma A era uma turma de Engenharia Mecânica que tinha uma média de 30 alunos, dos quais havia apenas dois alunos que já haviam cursado a disciplina anteriormente e um aluno que apresentava as características de DDA </w:t>
      </w:r>
      <w:r w:rsidR="003C36F5">
        <w:rPr>
          <w:rFonts w:ascii="Times New Roman" w:hAnsi="Times New Roman"/>
        </w:rPr>
        <w:t xml:space="preserve">, não conseguindo se concentrar, inquieto, desatento a ponto de sempre que a professora explicava algo perguntava para explicar novamente, </w:t>
      </w:r>
      <w:r w:rsidR="00750AD4">
        <w:rPr>
          <w:rFonts w:ascii="Times New Roman" w:hAnsi="Times New Roman"/>
        </w:rPr>
        <w:t xml:space="preserve">mas não possuía </w:t>
      </w:r>
      <w:r w:rsidR="00D8196D">
        <w:rPr>
          <w:rFonts w:ascii="Times New Roman" w:hAnsi="Times New Roman"/>
        </w:rPr>
        <w:t>laudo</w:t>
      </w:r>
      <w:r w:rsidR="00D8196D">
        <w:rPr>
          <w:rStyle w:val="Refdenotaderodap"/>
          <w:rFonts w:ascii="Times New Roman" w:hAnsi="Times New Roman"/>
        </w:rPr>
        <w:footnoteReference w:id="5"/>
      </w:r>
      <w:r w:rsidR="00750AD4">
        <w:rPr>
          <w:rFonts w:ascii="Times New Roman" w:hAnsi="Times New Roman"/>
        </w:rPr>
        <w:t>. A turm</w:t>
      </w:r>
      <w:r w:rsidR="003C36F5">
        <w:rPr>
          <w:rFonts w:ascii="Times New Roman" w:hAnsi="Times New Roman"/>
        </w:rPr>
        <w:t>a B era uma turma de Engenharia da Produção, com 35 alunos dos quais nenhum havia cursado anterior a disciplina e possuía um aluno com as características do DDA, mas aparentemente mais leve que o da turma A</w:t>
      </w:r>
      <w:r w:rsidR="00D8196D">
        <w:rPr>
          <w:rFonts w:ascii="Times New Roman" w:hAnsi="Times New Roman"/>
        </w:rPr>
        <w:t>. Entretanto, assim como o aluno da turma A, não possuía laudo</w:t>
      </w:r>
      <w:r w:rsidR="003C36F5">
        <w:rPr>
          <w:rFonts w:ascii="Times New Roman" w:hAnsi="Times New Roman"/>
        </w:rPr>
        <w:t xml:space="preserve">. Por fim, a turma C era uma turma de Engenharia Ambiental, com 18 alunos, nenhum havia cursado a disciplina anteriormente e tinha um aluno que falou para a professora que tinha laudo para DDA. Esse laudo </w:t>
      </w:r>
      <w:r w:rsidR="00D8196D">
        <w:rPr>
          <w:rFonts w:ascii="Times New Roman" w:hAnsi="Times New Roman"/>
        </w:rPr>
        <w:t>chega ao núcleo da instituição responsável, mas a</w:t>
      </w:r>
      <w:r w:rsidR="003C36F5">
        <w:rPr>
          <w:rFonts w:ascii="Times New Roman" w:hAnsi="Times New Roman"/>
        </w:rPr>
        <w:t xml:space="preserve"> professora não teve aces</w:t>
      </w:r>
      <w:r w:rsidR="00D8196D">
        <w:rPr>
          <w:rFonts w:ascii="Times New Roman" w:hAnsi="Times New Roman"/>
        </w:rPr>
        <w:t>so ao mesmo. O</w:t>
      </w:r>
      <w:r w:rsidR="003C36F5">
        <w:rPr>
          <w:rFonts w:ascii="Times New Roman" w:hAnsi="Times New Roman"/>
        </w:rPr>
        <w:t xml:space="preserve"> aluno não era inquieto, apenas aparentada ser muito desatento.</w:t>
      </w:r>
    </w:p>
    <w:p w14:paraId="1B59B1FF" w14:textId="77777777" w:rsidR="00581606" w:rsidRDefault="00581606" w:rsidP="002653B9">
      <w:pPr>
        <w:pStyle w:val="Cabealho"/>
        <w:spacing w:line="360" w:lineRule="auto"/>
        <w:ind w:firstLine="709"/>
        <w:jc w:val="both"/>
        <w:rPr>
          <w:rFonts w:ascii="Times New Roman" w:hAnsi="Times New Roman" w:cs="Times New Roman"/>
          <w:b/>
        </w:rPr>
      </w:pPr>
    </w:p>
    <w:p w14:paraId="5B0E39CF" w14:textId="77777777" w:rsidR="00581606" w:rsidRDefault="00581606" w:rsidP="00581606">
      <w:pPr>
        <w:pStyle w:val="Cabealho"/>
        <w:spacing w:line="360" w:lineRule="auto"/>
        <w:jc w:val="both"/>
        <w:rPr>
          <w:rFonts w:ascii="Times New Roman" w:hAnsi="Times New Roman" w:cs="Times New Roman"/>
          <w:b/>
        </w:rPr>
      </w:pPr>
      <w:r>
        <w:rPr>
          <w:rFonts w:ascii="Times New Roman" w:hAnsi="Times New Roman" w:cs="Times New Roman"/>
          <w:b/>
        </w:rPr>
        <w:t>Como foi essa pesquisa?</w:t>
      </w:r>
    </w:p>
    <w:p w14:paraId="4BCCA08D" w14:textId="4B8DCE35" w:rsidR="00581606" w:rsidRDefault="00581606" w:rsidP="002653B9">
      <w:pPr>
        <w:spacing w:line="360" w:lineRule="auto"/>
        <w:ind w:firstLine="709"/>
        <w:jc w:val="both"/>
        <w:rPr>
          <w:rFonts w:ascii="Times New Roman" w:hAnsi="Times New Roman"/>
          <w:lang w:eastAsia="pt-BR"/>
        </w:rPr>
      </w:pPr>
      <w:r>
        <w:rPr>
          <w:rFonts w:ascii="Times New Roman" w:hAnsi="Times New Roman"/>
          <w:lang w:eastAsia="pt-BR"/>
        </w:rPr>
        <w:t>Seguimos uma abordagem q</w:t>
      </w:r>
      <w:r w:rsidR="006C0896">
        <w:rPr>
          <w:rFonts w:ascii="Times New Roman" w:hAnsi="Times New Roman"/>
          <w:lang w:eastAsia="pt-BR"/>
        </w:rPr>
        <w:t>ualitativa de investigação, pois</w:t>
      </w:r>
    </w:p>
    <w:p w14:paraId="04381FB6" w14:textId="77777777" w:rsidR="00581606" w:rsidRPr="00FD78CE" w:rsidRDefault="00581606" w:rsidP="00581606">
      <w:pPr>
        <w:ind w:left="2268"/>
        <w:jc w:val="both"/>
        <w:rPr>
          <w:rFonts w:ascii="Times New Roman" w:hAnsi="Times New Roman"/>
          <w:sz w:val="20"/>
          <w:szCs w:val="20"/>
        </w:rPr>
      </w:pPr>
      <w:r w:rsidRPr="00FD78CE">
        <w:rPr>
          <w:rFonts w:ascii="Times New Roman" w:hAnsi="Times New Roman"/>
          <w:sz w:val="20"/>
          <w:szCs w:val="20"/>
        </w:rPr>
        <w:t xml:space="preserve">[...] pesquisa qualitativa deve ter por trás uma visão de conhecimento que esteja em sintonia com procedimentos como entrevistas, análises de vídeos, etc. e interpretações.  O que se convencionou chamar de pesquisa qualitativa, prioriza procedimentos descritivos à medida em que sua visão de conhecimento </w:t>
      </w:r>
      <w:r w:rsidRPr="004D6CC1">
        <w:rPr>
          <w:rFonts w:ascii="Times New Roman" w:hAnsi="Times New Roman"/>
          <w:sz w:val="20"/>
          <w:szCs w:val="20"/>
        </w:rPr>
        <w:t>explicitamente</w:t>
      </w:r>
      <w:r w:rsidRPr="00FD78CE">
        <w:rPr>
          <w:rFonts w:ascii="Times New Roman" w:hAnsi="Times New Roman"/>
          <w:sz w:val="20"/>
          <w:szCs w:val="20"/>
        </w:rPr>
        <w:t xml:space="preserve"> admite a interferência subjetiva, o conhecimento como </w:t>
      </w:r>
      <w:r w:rsidRPr="00FD78CE">
        <w:rPr>
          <w:rFonts w:ascii="Times New Roman" w:hAnsi="Times New Roman"/>
          <w:sz w:val="20"/>
          <w:szCs w:val="20"/>
        </w:rPr>
        <w:lastRenderedPageBreak/>
        <w:t>compreensão que é sempre contingente, negociada e não é verdade rígida. (ARAÚJO; BORBA, 2004, p.2).</w:t>
      </w:r>
    </w:p>
    <w:p w14:paraId="78253E77" w14:textId="77777777" w:rsidR="00581606" w:rsidRDefault="00581606" w:rsidP="00581606">
      <w:pPr>
        <w:ind w:left="2268"/>
        <w:jc w:val="both"/>
        <w:rPr>
          <w:rFonts w:ascii="Times New Roman" w:hAnsi="Times New Roman"/>
          <w:szCs w:val="20"/>
        </w:rPr>
      </w:pPr>
    </w:p>
    <w:p w14:paraId="6CC50960" w14:textId="77777777" w:rsidR="00581606" w:rsidRPr="00944934" w:rsidRDefault="00581606" w:rsidP="002653B9">
      <w:pPr>
        <w:pStyle w:val="Default"/>
        <w:spacing w:line="360" w:lineRule="auto"/>
        <w:ind w:firstLine="709"/>
        <w:jc w:val="both"/>
      </w:pPr>
      <w:r>
        <w:t>Associamos ainda a</w:t>
      </w:r>
      <w:r w:rsidRPr="00944934">
        <w:t xml:space="preserve"> </w:t>
      </w:r>
      <w:r>
        <w:t xml:space="preserve">isso </w:t>
      </w:r>
      <w:r w:rsidRPr="00944934">
        <w:t xml:space="preserve">a questão </w:t>
      </w:r>
      <w:r>
        <w:t>de que para se trabalhar com a</w:t>
      </w:r>
      <w:r w:rsidRPr="00944934">
        <w:t xml:space="preserve"> sala de aula invertida </w:t>
      </w:r>
      <w:r>
        <w:t xml:space="preserve">necessitamos de alguns passos importantes, que para </w:t>
      </w:r>
      <w:r w:rsidRPr="00944934">
        <w:t xml:space="preserve">Loureiro e </w:t>
      </w:r>
      <w:proofErr w:type="spellStart"/>
      <w:r w:rsidRPr="00944934">
        <w:t>Delphino</w:t>
      </w:r>
      <w:proofErr w:type="spellEnd"/>
      <w:r w:rsidRPr="00944934">
        <w:t>, são:</w:t>
      </w:r>
    </w:p>
    <w:p w14:paraId="5E0597E4" w14:textId="77777777" w:rsidR="00581606" w:rsidRPr="00944934" w:rsidRDefault="00581606" w:rsidP="00581606">
      <w:pPr>
        <w:pStyle w:val="Default"/>
        <w:ind w:left="2268"/>
        <w:jc w:val="both"/>
        <w:rPr>
          <w:sz w:val="20"/>
          <w:szCs w:val="23"/>
        </w:rPr>
      </w:pPr>
      <w:r w:rsidRPr="00944934">
        <w:rPr>
          <w:sz w:val="20"/>
          <w:szCs w:val="23"/>
        </w:rPr>
        <w:t xml:space="preserve">1º - Preparação do roteiro a ser seguido, com foco na avaliação que pretende ser realizada com os alunos; </w:t>
      </w:r>
    </w:p>
    <w:p w14:paraId="17A0F4F3" w14:textId="77777777" w:rsidR="00581606" w:rsidRPr="00944934" w:rsidRDefault="00581606" w:rsidP="00581606">
      <w:pPr>
        <w:pStyle w:val="Default"/>
        <w:ind w:left="2268"/>
        <w:jc w:val="both"/>
        <w:rPr>
          <w:sz w:val="20"/>
          <w:szCs w:val="23"/>
        </w:rPr>
      </w:pPr>
      <w:r w:rsidRPr="00944934">
        <w:rPr>
          <w:sz w:val="20"/>
          <w:szCs w:val="23"/>
        </w:rPr>
        <w:t xml:space="preserve">2º - Escolha de materiais para o estudo prévio, que o aluno deve realizar antes da aula; </w:t>
      </w:r>
    </w:p>
    <w:p w14:paraId="14E1D011" w14:textId="77777777" w:rsidR="00581606" w:rsidRPr="004D6CC1" w:rsidRDefault="00581606" w:rsidP="00581606">
      <w:pPr>
        <w:pStyle w:val="Default"/>
        <w:ind w:left="2268"/>
        <w:jc w:val="both"/>
        <w:rPr>
          <w:color w:val="auto"/>
          <w:sz w:val="20"/>
          <w:szCs w:val="23"/>
        </w:rPr>
      </w:pPr>
      <w:r w:rsidRPr="004D6CC1">
        <w:rPr>
          <w:color w:val="auto"/>
          <w:sz w:val="20"/>
          <w:szCs w:val="23"/>
        </w:rPr>
        <w:t xml:space="preserve">3º - Definição dos questionamentos a serem feitos ao aluno, a serem respondidos no momento do estudo prévio; </w:t>
      </w:r>
    </w:p>
    <w:p w14:paraId="35F7E216" w14:textId="77777777" w:rsidR="00581606" w:rsidRPr="004D6CC1" w:rsidRDefault="00581606" w:rsidP="00581606">
      <w:pPr>
        <w:pStyle w:val="Default"/>
        <w:ind w:left="2268"/>
        <w:jc w:val="both"/>
        <w:rPr>
          <w:color w:val="auto"/>
          <w:sz w:val="20"/>
          <w:szCs w:val="23"/>
        </w:rPr>
      </w:pPr>
      <w:r w:rsidRPr="004D6CC1">
        <w:rPr>
          <w:color w:val="auto"/>
          <w:sz w:val="20"/>
          <w:szCs w:val="23"/>
        </w:rPr>
        <w:t xml:space="preserve">4º - Verificação do estudo prévio logo no início da aula. Deve ser atribuída uma nota individual; </w:t>
      </w:r>
    </w:p>
    <w:p w14:paraId="01A92B88" w14:textId="77777777" w:rsidR="00581606" w:rsidRPr="004D6CC1" w:rsidRDefault="00581606" w:rsidP="00581606">
      <w:pPr>
        <w:pStyle w:val="Default"/>
        <w:ind w:left="2268"/>
        <w:jc w:val="both"/>
        <w:rPr>
          <w:color w:val="auto"/>
          <w:sz w:val="20"/>
          <w:szCs w:val="23"/>
        </w:rPr>
      </w:pPr>
      <w:r w:rsidRPr="004D6CC1">
        <w:rPr>
          <w:color w:val="auto"/>
          <w:sz w:val="20"/>
          <w:szCs w:val="23"/>
        </w:rPr>
        <w:t xml:space="preserve">5º - Discussão sobre o assunto com os conceitos estudados previamente, esclarecimento de dúvidas e complementação; </w:t>
      </w:r>
    </w:p>
    <w:p w14:paraId="51F7A319" w14:textId="77777777" w:rsidR="00581606" w:rsidRPr="004D6CC1" w:rsidRDefault="00581606" w:rsidP="00581606">
      <w:pPr>
        <w:pStyle w:val="Default"/>
        <w:ind w:left="2268"/>
        <w:jc w:val="both"/>
        <w:rPr>
          <w:color w:val="auto"/>
          <w:sz w:val="20"/>
          <w:szCs w:val="23"/>
        </w:rPr>
      </w:pPr>
      <w:r w:rsidRPr="004D6CC1">
        <w:rPr>
          <w:color w:val="auto"/>
          <w:sz w:val="20"/>
          <w:szCs w:val="23"/>
        </w:rPr>
        <w:t xml:space="preserve">6º - Aplicação dos conceitos, com exercícios avaliativos em grupo; e </w:t>
      </w:r>
    </w:p>
    <w:p w14:paraId="2438D3BF" w14:textId="77777777" w:rsidR="00581606" w:rsidRPr="004D6CC1" w:rsidRDefault="00581606" w:rsidP="00581606">
      <w:pPr>
        <w:pStyle w:val="Default"/>
        <w:ind w:left="2268"/>
        <w:jc w:val="both"/>
        <w:rPr>
          <w:color w:val="auto"/>
          <w:sz w:val="20"/>
          <w:szCs w:val="23"/>
        </w:rPr>
      </w:pPr>
      <w:r w:rsidRPr="004D6CC1">
        <w:rPr>
          <w:color w:val="auto"/>
          <w:sz w:val="20"/>
          <w:szCs w:val="23"/>
        </w:rPr>
        <w:t>7º - Revisão da aula, com foco nos itens principais. (LOUREIRO; DELPHINO, 2017, p. 176-177).</w:t>
      </w:r>
    </w:p>
    <w:p w14:paraId="33200747" w14:textId="77777777" w:rsidR="00581606" w:rsidRPr="00875BAA" w:rsidRDefault="00581606" w:rsidP="00581606">
      <w:pPr>
        <w:pStyle w:val="Default"/>
        <w:spacing w:line="360" w:lineRule="auto"/>
        <w:ind w:firstLine="720"/>
        <w:jc w:val="both"/>
      </w:pPr>
    </w:p>
    <w:p w14:paraId="6EC3EDCE" w14:textId="399CBC85" w:rsidR="00581606" w:rsidRPr="00D95C54" w:rsidRDefault="00581606" w:rsidP="002653B9">
      <w:pPr>
        <w:pStyle w:val="Default"/>
        <w:spacing w:line="360" w:lineRule="auto"/>
        <w:ind w:firstLine="709"/>
        <w:jc w:val="both"/>
      </w:pPr>
      <w:r w:rsidRPr="00875BAA">
        <w:t xml:space="preserve">Sabemos que para o desenvolvimento total, a sala de aula invertida deve ser estruturada seguindo todos os passos, entretanto, devido a solicitação da professora que não quis atribuir testes e notas para os alunos, o passo 4 </w:t>
      </w:r>
      <w:r>
        <w:t>não foi realizado. Acreditamos que mesmo sem esse passo, com a aula bem estruturada, os alunos conseguiriam alcançar o objetivo da pesquisa.</w:t>
      </w:r>
    </w:p>
    <w:p w14:paraId="6D86EED2" w14:textId="50E780EF" w:rsidR="00581606" w:rsidRDefault="00581606" w:rsidP="002653B9">
      <w:pPr>
        <w:spacing w:line="360" w:lineRule="auto"/>
        <w:ind w:firstLine="709"/>
        <w:jc w:val="both"/>
        <w:rPr>
          <w:rFonts w:ascii="Times New Roman" w:eastAsia="Times New Roman" w:hAnsi="Times New Roman" w:cs="Times New Roman"/>
          <w:lang w:eastAsia="pt-BR"/>
        </w:rPr>
      </w:pPr>
      <w:r w:rsidRPr="00D95C54">
        <w:rPr>
          <w:rFonts w:ascii="Times New Roman" w:eastAsia="Times New Roman" w:hAnsi="Times New Roman" w:cs="Times New Roman"/>
          <w:lang w:eastAsia="pt-BR"/>
        </w:rPr>
        <w:t xml:space="preserve">Durante todo o semestre a professora trabalhou seguindo os seis passos e todas as aulas foram observadas pelos pesquisadores. </w:t>
      </w:r>
      <w:r>
        <w:rPr>
          <w:rFonts w:ascii="Times New Roman" w:eastAsia="Times New Roman" w:hAnsi="Times New Roman" w:cs="Times New Roman"/>
          <w:lang w:eastAsia="pt-BR"/>
        </w:rPr>
        <w:t xml:space="preserve">Os alunos receberam no início do semestre, o material que deveria ser estudado por eles </w:t>
      </w:r>
      <w:r w:rsidR="00FC47B3">
        <w:rPr>
          <w:rFonts w:ascii="Times New Roman" w:eastAsia="Times New Roman" w:hAnsi="Times New Roman" w:cs="Times New Roman"/>
          <w:lang w:eastAsia="pt-BR"/>
        </w:rPr>
        <w:t xml:space="preserve">durante </w:t>
      </w:r>
      <w:r>
        <w:rPr>
          <w:rFonts w:ascii="Times New Roman" w:eastAsia="Times New Roman" w:hAnsi="Times New Roman" w:cs="Times New Roman"/>
          <w:lang w:eastAsia="pt-BR"/>
        </w:rPr>
        <w:t xml:space="preserve">a </w:t>
      </w:r>
      <w:proofErr w:type="spellStart"/>
      <w:r>
        <w:rPr>
          <w:rFonts w:ascii="Times New Roman" w:eastAsia="Times New Roman" w:hAnsi="Times New Roman" w:cs="Times New Roman"/>
          <w:lang w:eastAsia="pt-BR"/>
        </w:rPr>
        <w:t>pré</w:t>
      </w:r>
      <w:proofErr w:type="spellEnd"/>
      <w:r>
        <w:rPr>
          <w:rFonts w:ascii="Times New Roman" w:eastAsia="Times New Roman" w:hAnsi="Times New Roman" w:cs="Times New Roman"/>
          <w:lang w:eastAsia="pt-BR"/>
        </w:rPr>
        <w:t xml:space="preserve">-aula, material esse que também era usado pela professora quando via a necessidade em sala de aula. </w:t>
      </w:r>
    </w:p>
    <w:p w14:paraId="6C84D936" w14:textId="77777777"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Para o trabalho durante o semestre, as turmas foram dividias da seguinte forma:</w:t>
      </w:r>
    </w:p>
    <w:p w14:paraId="3F8DCE40" w14:textId="77777777" w:rsidR="00581606" w:rsidRPr="002653B9" w:rsidRDefault="00581606" w:rsidP="002653B9">
      <w:pPr>
        <w:pStyle w:val="PargrafodaLista"/>
        <w:numPr>
          <w:ilvl w:val="0"/>
          <w:numId w:val="2"/>
        </w:numPr>
        <w:spacing w:after="0" w:line="360" w:lineRule="auto"/>
        <w:ind w:left="0" w:firstLine="709"/>
        <w:jc w:val="both"/>
        <w:rPr>
          <w:rFonts w:ascii="Times New Roman" w:eastAsia="Times New Roman" w:hAnsi="Times New Roman" w:cs="Times New Roman"/>
          <w:sz w:val="24"/>
          <w:szCs w:val="24"/>
          <w:lang w:eastAsia="pt-BR"/>
        </w:rPr>
      </w:pPr>
      <w:r w:rsidRPr="002653B9">
        <w:rPr>
          <w:rFonts w:ascii="Times New Roman" w:eastAsia="Times New Roman" w:hAnsi="Times New Roman" w:cs="Times New Roman"/>
          <w:sz w:val="24"/>
          <w:szCs w:val="24"/>
          <w:lang w:eastAsia="pt-BR"/>
        </w:rPr>
        <w:t>Turma A – Nesta turma, a professora entregou o material e pediu para que todos os alunos estudassem os conteúdos que seriam trabalhados em sala em suas casas, baseando-se no material. Ao final de toda aula, ela destacava o que seria abordado na aula seguinte, reforçando que os mesmos não esquecessem de se prepararem para a aula. Vale ressaltar que foi um trabalho árduo fazer com que os alunos estudassem previamente, tendo em vista que não é uma cultura comum a eles. Entretanto, depois de um mês, aproximadamente, quase toda a sala já estava seguindo essa dinâmica.</w:t>
      </w:r>
    </w:p>
    <w:p w14:paraId="3E2E3ACD" w14:textId="77777777" w:rsidR="00581606" w:rsidRPr="002653B9" w:rsidRDefault="00581606" w:rsidP="002653B9">
      <w:pPr>
        <w:pStyle w:val="PargrafodaLista"/>
        <w:numPr>
          <w:ilvl w:val="0"/>
          <w:numId w:val="2"/>
        </w:numPr>
        <w:spacing w:after="0" w:line="360" w:lineRule="auto"/>
        <w:ind w:left="0" w:firstLine="709"/>
        <w:jc w:val="both"/>
        <w:rPr>
          <w:rFonts w:ascii="Times New Roman" w:eastAsia="Times New Roman" w:hAnsi="Times New Roman" w:cs="Times New Roman"/>
          <w:sz w:val="24"/>
          <w:szCs w:val="24"/>
          <w:lang w:eastAsia="pt-BR"/>
        </w:rPr>
      </w:pPr>
      <w:r w:rsidRPr="002653B9">
        <w:rPr>
          <w:rFonts w:ascii="Times New Roman" w:eastAsia="Times New Roman" w:hAnsi="Times New Roman" w:cs="Times New Roman"/>
          <w:sz w:val="24"/>
          <w:szCs w:val="24"/>
          <w:lang w:eastAsia="pt-BR"/>
        </w:rPr>
        <w:t>Turma B – Nesta a professora também enviou o material, pediu para que eles estudassem, entretanto, no final das aulas não incentivava os alunos a estudarem e se prepararem apara as aulas seguintes.</w:t>
      </w:r>
    </w:p>
    <w:p w14:paraId="0E92A43D" w14:textId="77777777" w:rsidR="00581606" w:rsidRPr="002653B9" w:rsidRDefault="00581606" w:rsidP="002653B9">
      <w:pPr>
        <w:pStyle w:val="PargrafodaLista"/>
        <w:numPr>
          <w:ilvl w:val="0"/>
          <w:numId w:val="2"/>
        </w:numPr>
        <w:spacing w:after="0" w:line="360" w:lineRule="auto"/>
        <w:ind w:left="0" w:firstLine="709"/>
        <w:jc w:val="both"/>
        <w:rPr>
          <w:rFonts w:ascii="Times New Roman" w:eastAsia="Times New Roman" w:hAnsi="Times New Roman" w:cs="Times New Roman"/>
          <w:sz w:val="24"/>
          <w:szCs w:val="24"/>
          <w:lang w:eastAsia="pt-BR"/>
        </w:rPr>
      </w:pPr>
      <w:r w:rsidRPr="002653B9">
        <w:rPr>
          <w:rFonts w:ascii="Times New Roman" w:eastAsia="Times New Roman" w:hAnsi="Times New Roman" w:cs="Times New Roman"/>
          <w:sz w:val="24"/>
          <w:szCs w:val="24"/>
          <w:lang w:eastAsia="pt-BR"/>
        </w:rPr>
        <w:lastRenderedPageBreak/>
        <w:t>Turma C – Por fim, nesta turma, a professora também enviou o material e disse, apenas uma vez no início do semestre que esse material era de apoio e que deveria ser estudado antes dos alunos virem para a aula, e não voltou a comentar sobre ele.</w:t>
      </w:r>
    </w:p>
    <w:p w14:paraId="2AB382DE" w14:textId="77777777" w:rsidR="00581606" w:rsidRDefault="00581606" w:rsidP="002653B9">
      <w:pPr>
        <w:spacing w:line="360" w:lineRule="auto"/>
        <w:ind w:firstLine="709"/>
        <w:jc w:val="both"/>
        <w:rPr>
          <w:rFonts w:ascii="Times New Roman" w:eastAsia="Times New Roman" w:hAnsi="Times New Roman" w:cs="Times New Roman"/>
          <w:lang w:eastAsia="pt-BR"/>
        </w:rPr>
      </w:pPr>
      <w:r w:rsidRPr="002653B9">
        <w:rPr>
          <w:rFonts w:ascii="Times New Roman" w:eastAsia="Times New Roman" w:hAnsi="Times New Roman" w:cs="Times New Roman"/>
          <w:lang w:eastAsia="pt-BR"/>
        </w:rPr>
        <w:t>O intuito era perceber como os alun</w:t>
      </w:r>
      <w:r>
        <w:rPr>
          <w:rFonts w:ascii="Times New Roman" w:eastAsia="Times New Roman" w:hAnsi="Times New Roman" w:cs="Times New Roman"/>
          <w:lang w:eastAsia="pt-BR"/>
        </w:rPr>
        <w:t xml:space="preserve">os com </w:t>
      </w:r>
      <w:r w:rsidRPr="00034EF4">
        <w:rPr>
          <w:rFonts w:ascii="Times New Roman" w:eastAsia="Times New Roman" w:hAnsi="Times New Roman" w:cs="Times New Roman"/>
          <w:lang w:eastAsia="pt-BR"/>
        </w:rPr>
        <w:t>DDA se desenvolveriam ao longo do semestre seguindo os passos e quando ficava a cargo deles.</w:t>
      </w:r>
      <w:r>
        <w:rPr>
          <w:rFonts w:ascii="Times New Roman" w:eastAsia="Times New Roman" w:hAnsi="Times New Roman" w:cs="Times New Roman"/>
          <w:lang w:eastAsia="pt-BR"/>
        </w:rPr>
        <w:t xml:space="preserve"> </w:t>
      </w:r>
      <w:r w:rsidRPr="00034EF4">
        <w:rPr>
          <w:rFonts w:ascii="Times New Roman" w:eastAsia="Times New Roman" w:hAnsi="Times New Roman" w:cs="Times New Roman"/>
          <w:lang w:eastAsia="pt-BR"/>
        </w:rPr>
        <w:t>Vale ressaltar ainda que durante todo o semestre, a professora trabalhou com as turmas da mesma maneira, seguindo todos os passos já apresentados, mas quando não obtinha retorno por parte dos alunos, fazia a formalização do conceito de maneira tradicional.</w:t>
      </w:r>
    </w:p>
    <w:p w14:paraId="43B035CC" w14:textId="40294F82"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A professora estruturou as aulas com um roteiro, não enfocando no teste que pretendia com os alunos, como pautado no primeiro passo, mas com foco nos objetivos de aprendizagem que ela pretendia com a aula.</w:t>
      </w:r>
      <w:r>
        <w:rPr>
          <w:rFonts w:ascii="Times New Roman" w:eastAsia="Times New Roman" w:hAnsi="Times New Roman" w:cs="Times New Roman"/>
          <w:lang w:eastAsia="pt-BR"/>
        </w:rPr>
        <w:tab/>
        <w:t xml:space="preserve">Concomitantemente a elaboração desse roteiro, a professora estruturou seu material de aula, material esse que foi disponibilizado para estudo dos alunos em casa. </w:t>
      </w:r>
    </w:p>
    <w:p w14:paraId="5A0CA0F5" w14:textId="7A4A381B"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Os questionamentos e as discussões que eram levantadas por ela em sala tinham como base as dúvidas que frequentemente os alunos de outros semestres apresentavam e acabava adaptando para essas turmas. Partiam muitas vezes do que eles entenderam sobre o tópico, como, por exemplo, em uma aula introdutória de derivada, a professora começava questionando a turma sobre o que eles haviam entendido que era derivada e, dependendo das respostas – ainda que muitas não fossem exatamente a definição – gerava-se um jogo de palavras, como se fosse um </w:t>
      </w:r>
      <w:proofErr w:type="spellStart"/>
      <w:r w:rsidRPr="006C322B">
        <w:rPr>
          <w:rFonts w:ascii="Times New Roman" w:eastAsia="Times New Roman" w:hAnsi="Times New Roman" w:cs="Times New Roman"/>
          <w:i/>
          <w:lang w:eastAsia="pt-BR"/>
        </w:rPr>
        <w:t>brainstor</w:t>
      </w:r>
      <w:proofErr w:type="spellEnd"/>
      <w:r w:rsidR="006C0896">
        <w:rPr>
          <w:rStyle w:val="Refdenotaderodap"/>
          <w:rFonts w:ascii="Times New Roman" w:eastAsia="Times New Roman" w:hAnsi="Times New Roman" w:cs="Times New Roman"/>
          <w:i/>
          <w:lang w:eastAsia="pt-BR"/>
        </w:rPr>
        <w:footnoteReference w:id="6"/>
      </w:r>
      <w:r w:rsidR="006C0896">
        <w:rPr>
          <w:rFonts w:ascii="Times New Roman" w:eastAsia="Times New Roman" w:hAnsi="Times New Roman" w:cs="Times New Roman"/>
          <w:i/>
          <w:lang w:eastAsia="pt-BR"/>
        </w:rPr>
        <w:t xml:space="preserve"> </w:t>
      </w:r>
      <w:r>
        <w:rPr>
          <w:rFonts w:ascii="Times New Roman" w:eastAsia="Times New Roman" w:hAnsi="Times New Roman" w:cs="Times New Roman"/>
          <w:lang w:eastAsia="pt-BR"/>
        </w:rPr>
        <w:t>e, a partir dessas palavras apresentadas, pedia para que eles tentassem encaixá-las e formular qual a definição, o que realmente era derivada.</w:t>
      </w:r>
    </w:p>
    <w:p w14:paraId="3187CCA4" w14:textId="77777777"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Em outros momentos como, por exemplo, na aula de integral por substituição, começava questionando o que esse tópico apresentava de diferente dos anteriores e o que eles haviam entendido.</w:t>
      </w:r>
    </w:p>
    <w:p w14:paraId="41C29029" w14:textId="77777777"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Após essa etapa, eram passados exercícios para os alunos resolverem em duplas/grupos. Dava-se um tempo – tempo esse que normalmente era de metade da aula – para as duplas/grupos chegarem as suas conclusões e apresentarem seus resultados.</w:t>
      </w:r>
    </w:p>
    <w:p w14:paraId="602153E7" w14:textId="77777777"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Decorrido o tempo para a resolução, a professora solicitava que os grupos falassem quais foram seus resultados para cada questão. Neste momento, muitos dos resultados divergiam, entretanto, em momento algum a professora destacava o que estava certo ou errado, apenas perguntava para a turma o que eles acreditavam o que havia sido pensado </w:t>
      </w:r>
      <w:r>
        <w:rPr>
          <w:rFonts w:ascii="Times New Roman" w:eastAsia="Times New Roman" w:hAnsi="Times New Roman" w:cs="Times New Roman"/>
          <w:lang w:eastAsia="pt-BR"/>
        </w:rPr>
        <w:lastRenderedPageBreak/>
        <w:t>pela pessoa para chegar nos resultados apresentados. Essa dinâmica demonstrou-se enriquecedora, porque fazia com que todos estivessem envolvidos tornando a aula muito dinâmica, o que ajudava a sala de uma maneira geral, mas, principalmente, os alunos com DDA.</w:t>
      </w:r>
    </w:p>
    <w:p w14:paraId="799CAB0B" w14:textId="65A8B3A4"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Na finalização das aulas, a professora apresentava quais era os resultados corretos e formalizando o tópico em questão.</w:t>
      </w:r>
    </w:p>
    <w:p w14:paraId="0A5AB4F1" w14:textId="14007B17"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Vale lembrar que a professora não conseguiu seguir sempre essa dinâmica em todas as turmas. A turma A foi a que teve mais aulas estruturadas, praticamente todo o semestre. A turma B teve metade do semestre dessa maneira, enquanto a C apenas as primeiras aulas, com muita resistência da sala.</w:t>
      </w:r>
    </w:p>
    <w:p w14:paraId="54DC4369" w14:textId="717ED308"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Conjecturamos que a quantidade de aulas invertidas se consolidou mais na turma A devido ao destaque da professora aos tópicos que seriam abordados nas aulas seguintes e ao enfoque, ainda que inicialmente com resistência, da mudança da dinâmica da aula. </w:t>
      </w:r>
    </w:p>
    <w:p w14:paraId="21130663" w14:textId="2972C428"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Ao final do semestre convidamos os três alunos com DDA para uma conversa, perguntando a eles qual a relação que eles tiveram com o material durante todo o semestre e qual foi a dinâmica dos mesmos para estudarem a disciplina.</w:t>
      </w:r>
    </w:p>
    <w:p w14:paraId="71E8C560" w14:textId="77777777"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O aluno que possuía DDA da turma A relatou que estudava a aula antecipadamente, como solicitado pela professora, anotava dúvidas e tentava nos questionamentos iniciais saná-las e, quando não conseguia, tentava na hora da interação com os colegas durante a resolução dos exercícios ou durante a correção. Além disso, disse que como era muito dinâmico e ele tinha que participar o tempo todo, não se sentia disperso na aula e conseguia entender bastante coisa.</w:t>
      </w:r>
    </w:p>
    <w:p w14:paraId="09E8E3AC" w14:textId="7F38E6EB"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O aluno com DDA da turma B disse que estudava antes o material, mas não anotava </w:t>
      </w:r>
      <w:r w:rsidR="00DA5810">
        <w:rPr>
          <w:rFonts w:ascii="Times New Roman" w:eastAsia="Times New Roman" w:hAnsi="Times New Roman" w:cs="Times New Roman"/>
          <w:lang w:eastAsia="pt-BR"/>
        </w:rPr>
        <w:t xml:space="preserve">as </w:t>
      </w:r>
      <w:r>
        <w:rPr>
          <w:rFonts w:ascii="Times New Roman" w:eastAsia="Times New Roman" w:hAnsi="Times New Roman" w:cs="Times New Roman"/>
          <w:lang w:eastAsia="pt-BR"/>
        </w:rPr>
        <w:t xml:space="preserve">dúvidas, apenas lia o material. Disse que quando a aula estava na dinâmica proposta não se sentia muito disperso, mas </w:t>
      </w:r>
      <w:r w:rsidR="00C67786">
        <w:rPr>
          <w:rFonts w:ascii="Times New Roman" w:eastAsia="Times New Roman" w:hAnsi="Times New Roman" w:cs="Times New Roman"/>
          <w:lang w:eastAsia="pt-BR"/>
        </w:rPr>
        <w:t>n</w:t>
      </w:r>
      <w:r>
        <w:rPr>
          <w:rFonts w:ascii="Times New Roman" w:eastAsia="Times New Roman" w:hAnsi="Times New Roman" w:cs="Times New Roman"/>
          <w:lang w:eastAsia="pt-BR"/>
        </w:rPr>
        <w:t>o decorrer da aula percebia que surgiam dificuldades.</w:t>
      </w:r>
    </w:p>
    <w:p w14:paraId="4672F142" w14:textId="3F8B7CF8"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Por fim, o aluno da turma C, aquela que teve pouquíssimas aulas seguindo a dinâmica da aula invertida, disse que não estudava o material previamente, que só estudava ele depois das aulas como a maioria da turma, e que teve muitas dificuldades no decorrer do semestre, mas disse que como era tímido não perguntava.</w:t>
      </w:r>
    </w:p>
    <w:p w14:paraId="429E5E86" w14:textId="6D55C5A9" w:rsidR="00581606" w:rsidRDefault="00581606" w:rsidP="002653B9">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 xml:space="preserve">Ao final do semestre, esses alunos </w:t>
      </w:r>
      <w:r w:rsidR="00A153BD">
        <w:rPr>
          <w:rFonts w:ascii="Times New Roman" w:eastAsia="Times New Roman" w:hAnsi="Times New Roman" w:cs="Times New Roman"/>
          <w:lang w:eastAsia="pt-BR"/>
        </w:rPr>
        <w:t xml:space="preserve">foram </w:t>
      </w:r>
      <w:r>
        <w:rPr>
          <w:rFonts w:ascii="Times New Roman" w:eastAsia="Times New Roman" w:hAnsi="Times New Roman" w:cs="Times New Roman"/>
          <w:lang w:eastAsia="pt-BR"/>
        </w:rPr>
        <w:t>submetidos a uma prova organizada pela professora, uma prova de caráter institucional. Pedimos a professora se poderíamos ver os resultados e discutirmos com ela o que ela percebia de cada aluno e o que ela acreditava que tinha acontecido, com base nos resultados das avaliações.</w:t>
      </w:r>
    </w:p>
    <w:p w14:paraId="509D0396" w14:textId="77777777" w:rsidR="00581606" w:rsidRPr="00F90B1D" w:rsidRDefault="00581606" w:rsidP="002653B9">
      <w:pPr>
        <w:spacing w:line="360" w:lineRule="auto"/>
        <w:ind w:firstLine="709"/>
        <w:jc w:val="both"/>
        <w:rPr>
          <w:rFonts w:ascii="Times New Roman" w:eastAsia="Times New Roman" w:hAnsi="Times New Roman" w:cs="Times New Roman"/>
          <w:lang w:eastAsia="pt-BR"/>
        </w:rPr>
      </w:pPr>
      <w:r w:rsidRPr="00F90B1D">
        <w:rPr>
          <w:rFonts w:ascii="Times New Roman" w:eastAsia="Times New Roman" w:hAnsi="Times New Roman" w:cs="Times New Roman"/>
          <w:lang w:eastAsia="pt-BR"/>
        </w:rPr>
        <w:lastRenderedPageBreak/>
        <w:t xml:space="preserve">A atividade do aluno da turma A tinha coerência com os conteúdos trabalhados em sala e o mesmo teve um desempenho acima da nota de aprovação da instituição. Quando questionada, a professora disse que percebia esse aluno, participando e questionando muitas vezes mais do que qualquer outro aluno da turma e não demonstrando, ainda que superficialmente, que o DDA atrapalhava seu desempenho. </w:t>
      </w:r>
    </w:p>
    <w:p w14:paraId="329F6138" w14:textId="4AE9C743" w:rsidR="00581606" w:rsidRDefault="00581606" w:rsidP="002653B9">
      <w:pPr>
        <w:spacing w:line="360" w:lineRule="auto"/>
        <w:ind w:firstLine="709"/>
        <w:jc w:val="both"/>
        <w:rPr>
          <w:rFonts w:ascii="Times New Roman" w:eastAsia="Times New Roman" w:hAnsi="Times New Roman" w:cs="Times New Roman"/>
          <w:lang w:eastAsia="pt-BR"/>
        </w:rPr>
      </w:pPr>
      <w:r w:rsidRPr="00992120">
        <w:rPr>
          <w:rFonts w:ascii="Times New Roman" w:eastAsia="Times New Roman" w:hAnsi="Times New Roman" w:cs="Times New Roman"/>
          <w:lang w:eastAsia="pt-BR"/>
        </w:rPr>
        <w:t>Já na atividade do aluno da turma B m</w:t>
      </w:r>
      <w:r w:rsidR="005B161A">
        <w:rPr>
          <w:rFonts w:ascii="Times New Roman" w:eastAsia="Times New Roman" w:hAnsi="Times New Roman" w:cs="Times New Roman"/>
          <w:lang w:eastAsia="pt-BR"/>
        </w:rPr>
        <w:t>ostrou, em alguns momentos, certa i</w:t>
      </w:r>
      <w:r w:rsidRPr="00992120">
        <w:rPr>
          <w:rFonts w:ascii="Times New Roman" w:eastAsia="Times New Roman" w:hAnsi="Times New Roman" w:cs="Times New Roman"/>
          <w:lang w:eastAsia="pt-BR"/>
        </w:rPr>
        <w:t>ncoerência com o que foi trabalhado no semestre</w:t>
      </w:r>
      <w:r w:rsidR="005B161A">
        <w:rPr>
          <w:rFonts w:ascii="Times New Roman" w:eastAsia="Times New Roman" w:hAnsi="Times New Roman" w:cs="Times New Roman"/>
          <w:lang w:eastAsia="pt-BR"/>
        </w:rPr>
        <w:t xml:space="preserve">, ou seja, suas resoluções traziam conteúdos que não foram trabalhados em sala, em alguns casos e, em outros, havia uma mescla dos conteúdos, isto é, utilizava técnicas para resolução de limite de uma função quando na verdade a questão não pedia para calcular limite, e sim a derivada, e a resolução não dava indícios de que o mesmo estava tentando solucionar a questão de derivada por meio da definição, que utiliza limites. </w:t>
      </w:r>
      <w:r w:rsidRPr="00992120">
        <w:rPr>
          <w:rFonts w:ascii="Times New Roman" w:eastAsia="Times New Roman" w:hAnsi="Times New Roman" w:cs="Times New Roman"/>
          <w:lang w:eastAsia="pt-BR"/>
        </w:rPr>
        <w:t xml:space="preserve">Ele apresentou um desempenho inferior a nota de aprovação, mas o suficiente para fazer o “exame” </w:t>
      </w:r>
      <w:r w:rsidR="00A153BD">
        <w:rPr>
          <w:rFonts w:ascii="Times New Roman" w:eastAsia="Times New Roman" w:hAnsi="Times New Roman" w:cs="Times New Roman"/>
          <w:lang w:eastAsia="pt-BR"/>
        </w:rPr>
        <w:t xml:space="preserve">que é outra prova, realizada quinze dias após afinal, </w:t>
      </w:r>
      <w:r w:rsidRPr="00992120">
        <w:rPr>
          <w:rFonts w:ascii="Times New Roman" w:eastAsia="Times New Roman" w:hAnsi="Times New Roman" w:cs="Times New Roman"/>
          <w:lang w:eastAsia="pt-BR"/>
        </w:rPr>
        <w:t xml:space="preserve">para tentar mais uma vez conseguir alcançar a média. Vale ressaltar que a professora fez toda a correção da atividade e retirou as dúvidas desse aluno antes dessa nova avaliação. A professora nos relatou que sentia esse aluno um pouco disperso, dependendo da aula, e que muitas vezes ia até ele e o mesmo estava no celular, mas que quando ela conversava com ele, ele saia do celular e sempre tirava dúvidas, ou seja, percebia que ele ficava disperso por ter surgido uma dúvida. Destacamos que em nossas observações desse aluno ao longo do semestre, em alguns casos ele chamava a professora em sua carteira para esclarecer dúvidas, ou então ia até sua mesa e sempre estava junto dos colegas para a realização das atividades, as vezes interagindo com eles, em outros momentos sozinho ou fazendo outras coisas. </w:t>
      </w:r>
    </w:p>
    <w:p w14:paraId="27615F03" w14:textId="77777777" w:rsidR="00581606" w:rsidRDefault="00581606" w:rsidP="006010E7">
      <w:pPr>
        <w:spacing w:line="360" w:lineRule="auto"/>
        <w:ind w:firstLine="709"/>
        <w:jc w:val="both"/>
        <w:rPr>
          <w:rFonts w:ascii="Times New Roman" w:eastAsia="Times New Roman" w:hAnsi="Times New Roman" w:cs="Times New Roman"/>
          <w:lang w:eastAsia="pt-BR"/>
        </w:rPr>
      </w:pPr>
      <w:r>
        <w:rPr>
          <w:rFonts w:ascii="Times New Roman" w:eastAsia="Times New Roman" w:hAnsi="Times New Roman" w:cs="Times New Roman"/>
          <w:lang w:eastAsia="pt-BR"/>
        </w:rPr>
        <w:t>A avaliação do aluno da turma C foi a que apresentou menos conexões com os conteúdos trabalhados</w:t>
      </w:r>
      <w:r>
        <w:rPr>
          <w:rStyle w:val="Refdenotaderodap"/>
          <w:rFonts w:ascii="Times New Roman" w:eastAsia="Times New Roman" w:hAnsi="Times New Roman" w:cs="Times New Roman"/>
          <w:lang w:eastAsia="pt-BR"/>
        </w:rPr>
        <w:footnoteReference w:id="7"/>
      </w:r>
      <w:r>
        <w:rPr>
          <w:rFonts w:ascii="Times New Roman" w:eastAsia="Times New Roman" w:hAnsi="Times New Roman" w:cs="Times New Roman"/>
          <w:lang w:eastAsia="pt-BR"/>
        </w:rPr>
        <w:t xml:space="preserve">. Seu desempenho foi bem inferior, o que fez com que obtivesse reprovação direto (nesta instituição se o aluno não possuir uma nota mínima, ele não tem o direito de realizar o “exame” e acaba obtendo reprovação automaticamente). Quando perguntamos a professora o que ela achava, relatou que esse aluno não interagia, sempre estava fazendo outras coisas, e mesmo quando ela se dirigia a ele e/ou ao grupo perguntando se ele tinha dúvidas, ele não demonstrava reação, apenas dizia que não tinha dúvidas, que havia entendido e </w:t>
      </w:r>
      <w:r w:rsidRPr="00AD384B">
        <w:rPr>
          <w:rFonts w:ascii="Times New Roman" w:eastAsia="Times New Roman" w:hAnsi="Times New Roman" w:cs="Times New Roman"/>
          <w:lang w:eastAsia="pt-BR"/>
        </w:rPr>
        <w:t>acabava copiando os exercícios da lousa ou dos colegas.</w:t>
      </w:r>
    </w:p>
    <w:p w14:paraId="5D86BC5F" w14:textId="77777777" w:rsidR="00581606" w:rsidRPr="00AD384B" w:rsidRDefault="00581606" w:rsidP="006010E7">
      <w:pPr>
        <w:spacing w:line="360" w:lineRule="auto"/>
        <w:ind w:firstLine="709"/>
        <w:jc w:val="both"/>
        <w:rPr>
          <w:rFonts w:ascii="Times New Roman" w:eastAsia="Times New Roman" w:hAnsi="Times New Roman" w:cs="Times New Roman"/>
          <w:lang w:eastAsia="pt-BR"/>
        </w:rPr>
      </w:pPr>
    </w:p>
    <w:p w14:paraId="14F570E4" w14:textId="77777777" w:rsidR="00581606" w:rsidRPr="006010E7" w:rsidRDefault="00581606" w:rsidP="006010E7">
      <w:pPr>
        <w:spacing w:line="360" w:lineRule="auto"/>
        <w:rPr>
          <w:rFonts w:ascii="Times New Roman" w:hAnsi="Times New Roman" w:cs="Times New Roman"/>
          <w:b/>
        </w:rPr>
      </w:pPr>
      <w:r w:rsidRPr="006010E7">
        <w:rPr>
          <w:rFonts w:ascii="Times New Roman" w:hAnsi="Times New Roman" w:cs="Times New Roman"/>
          <w:b/>
        </w:rPr>
        <w:t>Considerações finais</w:t>
      </w:r>
    </w:p>
    <w:p w14:paraId="26F88F48" w14:textId="10926ECE" w:rsidR="00581606" w:rsidRPr="006010E7" w:rsidRDefault="00581606" w:rsidP="006010E7">
      <w:pPr>
        <w:spacing w:line="360" w:lineRule="auto"/>
        <w:ind w:firstLine="567"/>
        <w:jc w:val="both"/>
        <w:rPr>
          <w:rFonts w:ascii="Times New Roman" w:eastAsia="Batang" w:hAnsi="Times New Roman"/>
          <w:szCs w:val="48"/>
        </w:rPr>
      </w:pPr>
      <w:r w:rsidRPr="006010E7">
        <w:rPr>
          <w:rFonts w:ascii="Times New Roman" w:eastAsia="Times New Roman" w:hAnsi="Times New Roman" w:cs="Times New Roman"/>
          <w:lang w:eastAsia="pt-BR"/>
        </w:rPr>
        <w:t xml:space="preserve">Considerando que nosso objetivo era </w:t>
      </w:r>
      <w:r w:rsidRPr="006010E7">
        <w:rPr>
          <w:rFonts w:ascii="Times New Roman" w:eastAsia="Times New Roman" w:hAnsi="Times New Roman"/>
          <w:szCs w:val="25"/>
          <w:lang w:eastAsia="pt-BR"/>
        </w:rPr>
        <w:t xml:space="preserve">analisar se o método </w:t>
      </w:r>
      <w:proofErr w:type="spellStart"/>
      <w:r w:rsidR="00247C2E" w:rsidRPr="006010E7">
        <w:rPr>
          <w:rFonts w:ascii="Times New Roman" w:eastAsia="Times New Roman" w:hAnsi="Times New Roman"/>
          <w:i/>
          <w:szCs w:val="25"/>
          <w:lang w:eastAsia="pt-BR"/>
        </w:rPr>
        <w:t>Flipped</w:t>
      </w:r>
      <w:proofErr w:type="spellEnd"/>
      <w:r w:rsidR="00247C2E" w:rsidRPr="006010E7">
        <w:rPr>
          <w:rFonts w:ascii="Times New Roman" w:eastAsia="Times New Roman" w:hAnsi="Times New Roman"/>
          <w:i/>
          <w:szCs w:val="25"/>
          <w:lang w:eastAsia="pt-BR"/>
        </w:rPr>
        <w:t xml:space="preserve"> </w:t>
      </w:r>
      <w:proofErr w:type="spellStart"/>
      <w:r w:rsidR="00247C2E" w:rsidRPr="006010E7">
        <w:rPr>
          <w:rFonts w:ascii="Times New Roman" w:eastAsia="Times New Roman" w:hAnsi="Times New Roman"/>
          <w:i/>
          <w:szCs w:val="25"/>
          <w:lang w:eastAsia="pt-BR"/>
        </w:rPr>
        <w:t>Classroom</w:t>
      </w:r>
      <w:proofErr w:type="spellEnd"/>
      <w:r w:rsidRPr="006010E7">
        <w:rPr>
          <w:rFonts w:ascii="Times New Roman" w:eastAsia="Times New Roman" w:hAnsi="Times New Roman"/>
          <w:szCs w:val="25"/>
          <w:lang w:eastAsia="pt-BR"/>
        </w:rPr>
        <w:t xml:space="preserve"> pode ser uma boa alternativa para</w:t>
      </w:r>
      <w:r w:rsidRPr="006010E7">
        <w:rPr>
          <w:rFonts w:ascii="Times New Roman" w:eastAsia="Batang" w:hAnsi="Times New Roman"/>
          <w:szCs w:val="48"/>
        </w:rPr>
        <w:t xml:space="preserve"> aluno com </w:t>
      </w:r>
      <w:r w:rsidR="00247C2E" w:rsidRPr="006010E7">
        <w:rPr>
          <w:rFonts w:ascii="Times New Roman" w:eastAsia="Batang" w:hAnsi="Times New Roman"/>
          <w:szCs w:val="48"/>
        </w:rPr>
        <w:t>Distúrbio</w:t>
      </w:r>
      <w:r w:rsidRPr="006010E7">
        <w:rPr>
          <w:rFonts w:ascii="Times New Roman" w:eastAsia="Batang" w:hAnsi="Times New Roman"/>
          <w:szCs w:val="48"/>
        </w:rPr>
        <w:t xml:space="preserve"> de Déficit de Atenção (</w:t>
      </w:r>
      <w:r w:rsidR="00247C2E" w:rsidRPr="006010E7">
        <w:rPr>
          <w:rFonts w:ascii="Times New Roman" w:eastAsia="Batang" w:hAnsi="Times New Roman"/>
          <w:szCs w:val="48"/>
        </w:rPr>
        <w:t>D</w:t>
      </w:r>
      <w:r w:rsidRPr="006010E7">
        <w:rPr>
          <w:rFonts w:ascii="Times New Roman" w:eastAsia="Batang" w:hAnsi="Times New Roman"/>
          <w:szCs w:val="48"/>
        </w:rPr>
        <w:t xml:space="preserve">DA), e com base nos resultados apresentados, acreditamos que quando se trabalham as etapas (ainda que não todas) e explicita-se o que se pretende, alunos com </w:t>
      </w:r>
      <w:r w:rsidR="00247C2E" w:rsidRPr="006010E7">
        <w:rPr>
          <w:rFonts w:ascii="Times New Roman" w:eastAsia="Batang" w:hAnsi="Times New Roman"/>
          <w:szCs w:val="48"/>
        </w:rPr>
        <w:t>D</w:t>
      </w:r>
      <w:r w:rsidRPr="006010E7">
        <w:rPr>
          <w:rFonts w:ascii="Times New Roman" w:eastAsia="Batang" w:hAnsi="Times New Roman"/>
          <w:szCs w:val="48"/>
        </w:rPr>
        <w:t>DA conseguem ter um melhor aproveitamento da disciplina</w:t>
      </w:r>
      <w:r w:rsidR="00247C2E" w:rsidRPr="006010E7">
        <w:rPr>
          <w:rFonts w:ascii="Times New Roman" w:eastAsia="Batang" w:hAnsi="Times New Roman"/>
          <w:szCs w:val="48"/>
        </w:rPr>
        <w:t xml:space="preserve"> e</w:t>
      </w:r>
      <w:r w:rsidRPr="006010E7">
        <w:rPr>
          <w:rFonts w:ascii="Times New Roman" w:eastAsia="Batang" w:hAnsi="Times New Roman"/>
          <w:szCs w:val="48"/>
        </w:rPr>
        <w:t xml:space="preserve"> um maior envolvimento na aula. Dessa forma, </w:t>
      </w:r>
      <w:r w:rsidR="004D6CC1">
        <w:rPr>
          <w:rFonts w:ascii="Times New Roman" w:eastAsia="Batang" w:hAnsi="Times New Roman"/>
          <w:szCs w:val="48"/>
        </w:rPr>
        <w:t>acreditamos</w:t>
      </w:r>
      <w:r w:rsidRPr="006010E7">
        <w:rPr>
          <w:rFonts w:ascii="Times New Roman" w:eastAsia="Batang" w:hAnsi="Times New Roman"/>
          <w:szCs w:val="48"/>
        </w:rPr>
        <w:t xml:space="preserve"> que o método pode vir a ajud</w:t>
      </w:r>
      <w:r w:rsidR="004D6CC1">
        <w:rPr>
          <w:rFonts w:ascii="Times New Roman" w:eastAsia="Batang" w:hAnsi="Times New Roman"/>
          <w:szCs w:val="48"/>
        </w:rPr>
        <w:t>ar alunos com DDA</w:t>
      </w:r>
      <w:r w:rsidRPr="006010E7">
        <w:rPr>
          <w:rFonts w:ascii="Times New Roman" w:eastAsia="Batang" w:hAnsi="Times New Roman"/>
          <w:szCs w:val="48"/>
        </w:rPr>
        <w:t xml:space="preserve"> a superar as limitações apresentadas pelo transtorno, fazendo com que essas limitações não sejam barreiras para sua aprendizagem e </w:t>
      </w:r>
      <w:r w:rsidR="004D6CC1">
        <w:rPr>
          <w:rFonts w:ascii="Times New Roman" w:eastAsia="Batang" w:hAnsi="Times New Roman"/>
          <w:szCs w:val="48"/>
        </w:rPr>
        <w:t>que</w:t>
      </w:r>
      <w:r w:rsidRPr="006010E7">
        <w:rPr>
          <w:rFonts w:ascii="Times New Roman" w:eastAsia="Batang" w:hAnsi="Times New Roman"/>
          <w:szCs w:val="48"/>
        </w:rPr>
        <w:t xml:space="preserve"> consigam desenvolver suas potencialidades </w:t>
      </w:r>
      <w:r w:rsidR="004D6CC1">
        <w:rPr>
          <w:rFonts w:ascii="Times New Roman" w:eastAsia="Batang" w:hAnsi="Times New Roman"/>
          <w:szCs w:val="48"/>
        </w:rPr>
        <w:t>da melhor maneira possível, o que impacta em seu processo de ensino e aprendizagem.</w:t>
      </w:r>
    </w:p>
    <w:p w14:paraId="289D7654" w14:textId="7C3D3974" w:rsidR="00581606" w:rsidRDefault="00581606" w:rsidP="00581606">
      <w:pPr>
        <w:spacing w:line="360" w:lineRule="auto"/>
        <w:ind w:firstLine="567"/>
        <w:jc w:val="both"/>
        <w:rPr>
          <w:rFonts w:ascii="Times New Roman" w:eastAsia="Batang" w:hAnsi="Times New Roman"/>
          <w:szCs w:val="48"/>
        </w:rPr>
      </w:pPr>
      <w:r w:rsidRPr="006010E7">
        <w:rPr>
          <w:rFonts w:ascii="Times New Roman" w:eastAsia="Batang" w:hAnsi="Times New Roman"/>
          <w:szCs w:val="48"/>
        </w:rPr>
        <w:t xml:space="preserve">Nesta pesquisa, embora a metodologia </w:t>
      </w:r>
      <w:proofErr w:type="spellStart"/>
      <w:r w:rsidR="00247C2E" w:rsidRPr="006010E7">
        <w:rPr>
          <w:rFonts w:ascii="Times New Roman" w:eastAsia="Batang" w:hAnsi="Times New Roman"/>
          <w:i/>
          <w:szCs w:val="48"/>
        </w:rPr>
        <w:t>Flipped</w:t>
      </w:r>
      <w:proofErr w:type="spellEnd"/>
      <w:r w:rsidR="00247C2E" w:rsidRPr="006010E7">
        <w:rPr>
          <w:rFonts w:ascii="Times New Roman" w:eastAsia="Batang" w:hAnsi="Times New Roman"/>
          <w:i/>
          <w:szCs w:val="48"/>
        </w:rPr>
        <w:t xml:space="preserve"> </w:t>
      </w:r>
      <w:proofErr w:type="spellStart"/>
      <w:r w:rsidR="00247C2E" w:rsidRPr="006010E7">
        <w:rPr>
          <w:rFonts w:ascii="Times New Roman" w:eastAsia="Batang" w:hAnsi="Times New Roman"/>
          <w:i/>
          <w:szCs w:val="48"/>
        </w:rPr>
        <w:t>Classroom</w:t>
      </w:r>
      <w:proofErr w:type="spellEnd"/>
      <w:r w:rsidRPr="006010E7">
        <w:rPr>
          <w:rFonts w:ascii="Times New Roman" w:eastAsia="Batang" w:hAnsi="Times New Roman"/>
          <w:szCs w:val="48"/>
        </w:rPr>
        <w:t xml:space="preserve"> tenha sido eficaz para um número restrito de alunos pesquisados, pois foi aplicada </w:t>
      </w:r>
      <w:r w:rsidR="004D6CC1">
        <w:rPr>
          <w:rFonts w:ascii="Times New Roman" w:eastAsia="Batang" w:hAnsi="Times New Roman"/>
          <w:szCs w:val="48"/>
        </w:rPr>
        <w:t>de forma quase completa</w:t>
      </w:r>
      <w:r w:rsidRPr="006010E7">
        <w:rPr>
          <w:rFonts w:ascii="Times New Roman" w:eastAsia="Batang" w:hAnsi="Times New Roman"/>
          <w:szCs w:val="48"/>
        </w:rPr>
        <w:t xml:space="preserve"> com apenas com um aluno (da turma A), procuramos evidenciar a eficácia desse método para este aluno e supor</w:t>
      </w:r>
      <w:r w:rsidR="004D6CC1">
        <w:rPr>
          <w:rFonts w:ascii="Times New Roman" w:eastAsia="Batang" w:hAnsi="Times New Roman"/>
          <w:szCs w:val="48"/>
        </w:rPr>
        <w:t>mos</w:t>
      </w:r>
      <w:r w:rsidRPr="006010E7">
        <w:rPr>
          <w:rFonts w:ascii="Times New Roman" w:eastAsia="Batang" w:hAnsi="Times New Roman"/>
          <w:szCs w:val="48"/>
        </w:rPr>
        <w:t xml:space="preserve"> que poderia ser eficaz para outros alunos com </w:t>
      </w:r>
      <w:r w:rsidR="00247C2E" w:rsidRPr="006010E7">
        <w:rPr>
          <w:rFonts w:ascii="Times New Roman" w:eastAsia="Batang" w:hAnsi="Times New Roman"/>
          <w:szCs w:val="48"/>
        </w:rPr>
        <w:t>D</w:t>
      </w:r>
      <w:r w:rsidRPr="006010E7">
        <w:rPr>
          <w:rFonts w:ascii="Times New Roman" w:eastAsia="Batang" w:hAnsi="Times New Roman"/>
          <w:szCs w:val="48"/>
        </w:rPr>
        <w:t>DA. É fato que as características desses três alunos são diferente</w:t>
      </w:r>
      <w:r w:rsidR="006E01C1">
        <w:rPr>
          <w:rFonts w:ascii="Times New Roman" w:eastAsia="Batang" w:hAnsi="Times New Roman"/>
          <w:szCs w:val="48"/>
        </w:rPr>
        <w:t>s, como já mencionado na caracterização das turmas,</w:t>
      </w:r>
      <w:r w:rsidRPr="006010E7">
        <w:rPr>
          <w:rFonts w:ascii="Times New Roman" w:eastAsia="Batang" w:hAnsi="Times New Roman"/>
          <w:szCs w:val="48"/>
        </w:rPr>
        <w:t xml:space="preserve"> assim como as características das turmas, porém </w:t>
      </w:r>
      <w:r w:rsidR="00C67786">
        <w:rPr>
          <w:rFonts w:ascii="Times New Roman" w:eastAsia="Batang" w:hAnsi="Times New Roman"/>
          <w:szCs w:val="48"/>
        </w:rPr>
        <w:t>cre</w:t>
      </w:r>
      <w:r w:rsidRPr="006010E7">
        <w:rPr>
          <w:rFonts w:ascii="Times New Roman" w:eastAsia="Batang" w:hAnsi="Times New Roman"/>
          <w:szCs w:val="48"/>
        </w:rPr>
        <w:t xml:space="preserve">mos que o </w:t>
      </w:r>
      <w:proofErr w:type="spellStart"/>
      <w:r w:rsidR="00247C2E" w:rsidRPr="006010E7">
        <w:rPr>
          <w:rFonts w:ascii="Times New Roman" w:eastAsia="Batang" w:hAnsi="Times New Roman"/>
          <w:i/>
          <w:szCs w:val="48"/>
        </w:rPr>
        <w:t>Flipped</w:t>
      </w:r>
      <w:proofErr w:type="spellEnd"/>
      <w:r w:rsidR="00247C2E" w:rsidRPr="006010E7">
        <w:rPr>
          <w:rFonts w:ascii="Times New Roman" w:eastAsia="Batang" w:hAnsi="Times New Roman"/>
          <w:i/>
          <w:szCs w:val="48"/>
        </w:rPr>
        <w:t xml:space="preserve"> </w:t>
      </w:r>
      <w:proofErr w:type="spellStart"/>
      <w:r w:rsidR="00247C2E" w:rsidRPr="006010E7">
        <w:rPr>
          <w:rFonts w:ascii="Times New Roman" w:eastAsia="Batang" w:hAnsi="Times New Roman"/>
          <w:i/>
          <w:szCs w:val="48"/>
        </w:rPr>
        <w:t>Classroom</w:t>
      </w:r>
      <w:proofErr w:type="spellEnd"/>
      <w:r w:rsidRPr="006010E7">
        <w:rPr>
          <w:rFonts w:ascii="Times New Roman" w:eastAsia="Batang" w:hAnsi="Times New Roman"/>
          <w:szCs w:val="48"/>
        </w:rPr>
        <w:t xml:space="preserve"> pode ser uma alternativa interessante, </w:t>
      </w:r>
      <w:r w:rsidR="004D6CC1">
        <w:rPr>
          <w:rFonts w:ascii="Times New Roman" w:eastAsia="Batang" w:hAnsi="Times New Roman"/>
          <w:szCs w:val="48"/>
        </w:rPr>
        <w:t>tendo como base os resultados des</w:t>
      </w:r>
      <w:r w:rsidR="00C67786">
        <w:rPr>
          <w:rFonts w:ascii="Times New Roman" w:eastAsia="Batang" w:hAnsi="Times New Roman"/>
          <w:szCs w:val="48"/>
        </w:rPr>
        <w:t>t</w:t>
      </w:r>
      <w:r w:rsidR="004D6CC1">
        <w:rPr>
          <w:rFonts w:ascii="Times New Roman" w:eastAsia="Batang" w:hAnsi="Times New Roman"/>
          <w:szCs w:val="48"/>
        </w:rPr>
        <w:t>a pesquisa.</w:t>
      </w:r>
    </w:p>
    <w:p w14:paraId="5B46B56D" w14:textId="0A687F5C" w:rsidR="006010E7" w:rsidRPr="006010E7" w:rsidRDefault="006010E7" w:rsidP="00581606">
      <w:pPr>
        <w:spacing w:line="360" w:lineRule="auto"/>
        <w:ind w:firstLine="567"/>
        <w:jc w:val="both"/>
        <w:rPr>
          <w:rFonts w:ascii="Times New Roman" w:eastAsia="Batang" w:hAnsi="Times New Roman"/>
          <w:szCs w:val="48"/>
        </w:rPr>
      </w:pPr>
      <w:r>
        <w:rPr>
          <w:rFonts w:ascii="Times New Roman" w:eastAsia="Batang" w:hAnsi="Times New Roman"/>
          <w:szCs w:val="48"/>
        </w:rPr>
        <w:t>Deixamos nossa sugestão para que esse método seja aplicado experimentalmente para outros alunos com DDA, a f</w:t>
      </w:r>
      <w:r w:rsidR="00AB225D">
        <w:rPr>
          <w:rFonts w:ascii="Times New Roman" w:eastAsia="Batang" w:hAnsi="Times New Roman"/>
          <w:szCs w:val="48"/>
        </w:rPr>
        <w:t>im de ampliarmos os estudos e identi</w:t>
      </w:r>
      <w:r>
        <w:rPr>
          <w:rFonts w:ascii="Times New Roman" w:eastAsia="Batang" w:hAnsi="Times New Roman"/>
          <w:szCs w:val="48"/>
        </w:rPr>
        <w:t xml:space="preserve">ficarmos as melhores maneiras de se </w:t>
      </w:r>
      <w:r w:rsidR="00F216FD">
        <w:rPr>
          <w:rFonts w:ascii="Times New Roman" w:eastAsia="Batang" w:hAnsi="Times New Roman"/>
          <w:szCs w:val="48"/>
        </w:rPr>
        <w:t>aperfeiçoar</w:t>
      </w:r>
      <w:r>
        <w:rPr>
          <w:rFonts w:ascii="Times New Roman" w:eastAsia="Batang" w:hAnsi="Times New Roman"/>
          <w:szCs w:val="48"/>
        </w:rPr>
        <w:t xml:space="preserve"> a aplicação do mesmo, para que esses alunos possam ser incluídos de fato no sistema de ensino e para que possam </w:t>
      </w:r>
      <w:r w:rsidR="004D6CC1">
        <w:rPr>
          <w:rFonts w:ascii="Times New Roman" w:eastAsia="Batang" w:hAnsi="Times New Roman"/>
          <w:szCs w:val="48"/>
        </w:rPr>
        <w:t>aproveitar melhor seu potencial.</w:t>
      </w:r>
    </w:p>
    <w:p w14:paraId="658ABE6B" w14:textId="02CBE47E" w:rsidR="009203EE" w:rsidRPr="009203EE" w:rsidRDefault="009203EE" w:rsidP="009203EE">
      <w:pPr>
        <w:pStyle w:val="Cabealho"/>
        <w:spacing w:line="360" w:lineRule="auto"/>
        <w:jc w:val="both"/>
        <w:rPr>
          <w:rFonts w:ascii="Times New Roman" w:hAnsi="Times New Roman" w:cs="Times New Roman"/>
        </w:rPr>
      </w:pPr>
    </w:p>
    <w:p w14:paraId="16B80C74" w14:textId="77777777" w:rsidR="009203EE" w:rsidRPr="009203EE" w:rsidRDefault="009203EE" w:rsidP="009203EE">
      <w:pPr>
        <w:pStyle w:val="Cabealho"/>
        <w:spacing w:line="360" w:lineRule="auto"/>
        <w:jc w:val="both"/>
        <w:rPr>
          <w:rFonts w:ascii="Times New Roman" w:hAnsi="Times New Roman" w:cs="Times New Roman"/>
          <w:b/>
        </w:rPr>
      </w:pPr>
      <w:r w:rsidRPr="009203EE">
        <w:rPr>
          <w:rFonts w:ascii="Times New Roman" w:hAnsi="Times New Roman" w:cs="Times New Roman"/>
          <w:b/>
        </w:rPr>
        <w:t>Referências</w:t>
      </w:r>
    </w:p>
    <w:p w14:paraId="22EDC2EB" w14:textId="08F94D29" w:rsidR="00FC47B3" w:rsidRDefault="00FC47B3" w:rsidP="004017E8">
      <w:pPr>
        <w:spacing w:before="240"/>
        <w:jc w:val="both"/>
        <w:rPr>
          <w:rFonts w:ascii="Times New Roman" w:eastAsia="Times New Roman" w:hAnsi="Times New Roman" w:cs="Times New Roman"/>
          <w:sz w:val="22"/>
          <w:szCs w:val="22"/>
          <w:lang w:eastAsia="pt-BR"/>
        </w:rPr>
      </w:pPr>
      <w:r w:rsidRPr="00B347A5">
        <w:rPr>
          <w:rFonts w:ascii="Times New Roman" w:eastAsia="Times New Roman" w:hAnsi="Times New Roman" w:cs="Times New Roman"/>
          <w:sz w:val="22"/>
          <w:szCs w:val="22"/>
          <w:lang w:eastAsia="pt-BR"/>
        </w:rPr>
        <w:t xml:space="preserve">ABDA. </w:t>
      </w:r>
      <w:r w:rsidR="003B2AE8" w:rsidRPr="00C11710">
        <w:rPr>
          <w:rFonts w:ascii="Times New Roman" w:eastAsia="Times New Roman" w:hAnsi="Times New Roman" w:cs="Times New Roman"/>
          <w:b/>
          <w:sz w:val="22"/>
          <w:szCs w:val="22"/>
          <w:lang w:eastAsia="pt-BR"/>
        </w:rPr>
        <w:t>O que é o TDAH?</w:t>
      </w:r>
      <w:r w:rsidR="003B2AE8" w:rsidRPr="00B347A5">
        <w:rPr>
          <w:rFonts w:ascii="Times New Roman" w:eastAsia="Times New Roman" w:hAnsi="Times New Roman" w:cs="Times New Roman"/>
          <w:sz w:val="22"/>
          <w:szCs w:val="22"/>
          <w:lang w:eastAsia="pt-BR"/>
        </w:rPr>
        <w:t xml:space="preserve"> 2010. Disponível em:</w:t>
      </w:r>
      <w:r w:rsidR="003B2AE8" w:rsidRPr="00B347A5">
        <w:rPr>
          <w:rFonts w:ascii="Times New Roman" w:hAnsi="Times New Roman" w:cs="Times New Roman"/>
          <w:sz w:val="22"/>
          <w:szCs w:val="22"/>
        </w:rPr>
        <w:t xml:space="preserve"> </w:t>
      </w:r>
      <w:hyperlink r:id="rId8" w:history="1">
        <w:r w:rsidR="003B2AE8" w:rsidRPr="00B347A5">
          <w:rPr>
            <w:rStyle w:val="Hyperlink"/>
            <w:rFonts w:ascii="Times New Roman" w:hAnsi="Times New Roman" w:cs="Times New Roman"/>
            <w:color w:val="auto"/>
            <w:sz w:val="22"/>
            <w:szCs w:val="22"/>
          </w:rPr>
          <w:t>https://tdah.org.br/sobre-tdah/o-que-e-tdah/</w:t>
        </w:r>
      </w:hyperlink>
      <w:r w:rsidR="003B2AE8" w:rsidRPr="00B347A5">
        <w:rPr>
          <w:rFonts w:ascii="Times New Roman" w:hAnsi="Times New Roman" w:cs="Times New Roman"/>
          <w:sz w:val="22"/>
          <w:szCs w:val="22"/>
        </w:rPr>
        <w:t xml:space="preserve">. Acesso em: 02 mai. 2019. </w:t>
      </w:r>
      <w:r w:rsidR="003B2AE8" w:rsidRPr="00B347A5">
        <w:rPr>
          <w:rFonts w:ascii="Times New Roman" w:eastAsia="Times New Roman" w:hAnsi="Times New Roman" w:cs="Times New Roman"/>
          <w:sz w:val="22"/>
          <w:szCs w:val="22"/>
          <w:lang w:eastAsia="pt-BR"/>
        </w:rPr>
        <w:t xml:space="preserve"> </w:t>
      </w:r>
      <w:r w:rsidRPr="00B347A5">
        <w:rPr>
          <w:rFonts w:ascii="Times New Roman" w:eastAsia="Times New Roman" w:hAnsi="Times New Roman" w:cs="Times New Roman"/>
          <w:sz w:val="22"/>
          <w:szCs w:val="22"/>
          <w:lang w:eastAsia="pt-BR"/>
        </w:rPr>
        <w:t>2010.</w:t>
      </w:r>
    </w:p>
    <w:p w14:paraId="5221F81F" w14:textId="77777777" w:rsidR="00C11710" w:rsidRDefault="00C11710" w:rsidP="004017E8">
      <w:pPr>
        <w:spacing w:before="240"/>
        <w:jc w:val="both"/>
        <w:rPr>
          <w:rFonts w:ascii="Times New Roman" w:hAnsi="Times New Roman" w:cs="Times New Roman"/>
          <w:sz w:val="22"/>
          <w:szCs w:val="22"/>
        </w:rPr>
      </w:pPr>
      <w:r w:rsidRPr="00B347A5">
        <w:rPr>
          <w:rFonts w:ascii="Times New Roman" w:hAnsi="Times New Roman" w:cs="Times New Roman"/>
          <w:sz w:val="22"/>
          <w:szCs w:val="22"/>
        </w:rPr>
        <w:t xml:space="preserve">ARAÚJO, J.L.; BORBA, M.C. </w:t>
      </w:r>
      <w:r w:rsidRPr="00B347A5">
        <w:rPr>
          <w:rFonts w:ascii="Times New Roman" w:hAnsi="Times New Roman" w:cs="Times New Roman"/>
          <w:b/>
          <w:sz w:val="22"/>
          <w:szCs w:val="22"/>
        </w:rPr>
        <w:t>Pesquisa qualitativa em Educação Matemática</w:t>
      </w:r>
      <w:r w:rsidRPr="00B347A5">
        <w:rPr>
          <w:rFonts w:ascii="Times New Roman" w:hAnsi="Times New Roman" w:cs="Times New Roman"/>
          <w:sz w:val="22"/>
          <w:szCs w:val="22"/>
        </w:rPr>
        <w:t>. Coleção Tendências em Educação Matemática. Belo Horizonte: Autêntica, 2004.</w:t>
      </w:r>
    </w:p>
    <w:p w14:paraId="59978915" w14:textId="02CB0A5E" w:rsidR="000A3A73" w:rsidRPr="00E83ACD" w:rsidRDefault="00C11710" w:rsidP="004017E8">
      <w:pPr>
        <w:pStyle w:val="Cabealho"/>
        <w:spacing w:before="240"/>
        <w:jc w:val="both"/>
        <w:rPr>
          <w:rFonts w:ascii="Times New Roman" w:hAnsi="Times New Roman" w:cs="Times New Roman"/>
          <w:sz w:val="22"/>
          <w:szCs w:val="22"/>
          <w:lang w:val="en-US"/>
        </w:rPr>
      </w:pPr>
      <w:r w:rsidRPr="00C11710">
        <w:rPr>
          <w:rFonts w:ascii="Times New Roman" w:hAnsi="Times New Roman" w:cs="Times New Roman"/>
          <w:sz w:val="22"/>
          <w:szCs w:val="22"/>
        </w:rPr>
        <w:t>AUMENTA</w:t>
      </w:r>
      <w:r w:rsidR="000A3A73" w:rsidRPr="00C11710">
        <w:rPr>
          <w:rStyle w:val="Hyperlink"/>
          <w:rFonts w:ascii="Times New Roman" w:hAnsi="Times New Roman" w:cs="Times New Roman"/>
          <w:color w:val="auto"/>
          <w:sz w:val="22"/>
          <w:szCs w:val="22"/>
          <w:u w:val="none"/>
          <w:shd w:val="clear" w:color="auto" w:fill="FFFFFF"/>
        </w:rPr>
        <w:t xml:space="preserve"> </w:t>
      </w:r>
      <w:r w:rsidR="000A3A73" w:rsidRPr="004017E8">
        <w:rPr>
          <w:rStyle w:val="Hyperlink"/>
          <w:rFonts w:ascii="Times New Roman" w:hAnsi="Times New Roman" w:cs="Times New Roman"/>
          <w:b/>
          <w:color w:val="auto"/>
          <w:sz w:val="22"/>
          <w:szCs w:val="22"/>
          <w:u w:val="none"/>
          <w:shd w:val="clear" w:color="auto" w:fill="FFFFFF"/>
        </w:rPr>
        <w:t>o número de pessoas com TDAH e o diagnóstico adequado é o maior desafio</w:t>
      </w:r>
      <w:r w:rsidR="000A3A73" w:rsidRPr="00B347A5">
        <w:rPr>
          <w:rFonts w:ascii="Times New Roman" w:hAnsi="Times New Roman" w:cs="Times New Roman"/>
          <w:sz w:val="22"/>
          <w:szCs w:val="22"/>
        </w:rPr>
        <w:t xml:space="preserve">. In: </w:t>
      </w:r>
      <w:r w:rsidR="000A3A73" w:rsidRPr="007C44C4">
        <w:rPr>
          <w:rFonts w:ascii="Times New Roman" w:hAnsi="Times New Roman" w:cs="Times New Roman"/>
          <w:sz w:val="22"/>
          <w:szCs w:val="22"/>
        </w:rPr>
        <w:t>Jornal O Sul</w:t>
      </w:r>
      <w:r w:rsidR="000A3A73" w:rsidRPr="00B347A5">
        <w:rPr>
          <w:rFonts w:ascii="Times New Roman" w:hAnsi="Times New Roman" w:cs="Times New Roman"/>
          <w:sz w:val="22"/>
          <w:szCs w:val="22"/>
        </w:rPr>
        <w:t xml:space="preserve">. </w:t>
      </w:r>
      <w:r>
        <w:rPr>
          <w:rFonts w:ascii="Times New Roman" w:hAnsi="Times New Roman" w:cs="Times New Roman"/>
          <w:sz w:val="22"/>
          <w:szCs w:val="22"/>
        </w:rPr>
        <w:t xml:space="preserve">Rio Grande do Sul. 16 abr. </w:t>
      </w:r>
      <w:r w:rsidR="000A3A73" w:rsidRPr="00B347A5">
        <w:rPr>
          <w:rFonts w:ascii="Times New Roman" w:hAnsi="Times New Roman" w:cs="Times New Roman"/>
          <w:sz w:val="22"/>
          <w:szCs w:val="22"/>
        </w:rPr>
        <w:t xml:space="preserve">2018. </w:t>
      </w:r>
      <w:proofErr w:type="spellStart"/>
      <w:r>
        <w:rPr>
          <w:rFonts w:ascii="Times New Roman" w:hAnsi="Times New Roman" w:cs="Times New Roman"/>
          <w:sz w:val="22"/>
          <w:szCs w:val="22"/>
        </w:rPr>
        <w:t>s.p.</w:t>
      </w:r>
      <w:proofErr w:type="spellEnd"/>
      <w:r>
        <w:rPr>
          <w:rFonts w:ascii="Times New Roman" w:hAnsi="Times New Roman" w:cs="Times New Roman"/>
          <w:sz w:val="22"/>
          <w:szCs w:val="22"/>
        </w:rPr>
        <w:t xml:space="preserve"> </w:t>
      </w:r>
      <w:r w:rsidR="000A3A73" w:rsidRPr="00B347A5">
        <w:rPr>
          <w:rFonts w:ascii="Times New Roman" w:hAnsi="Times New Roman" w:cs="Times New Roman"/>
          <w:sz w:val="22"/>
          <w:szCs w:val="22"/>
        </w:rPr>
        <w:t xml:space="preserve">Disponível em: </w:t>
      </w:r>
      <w:hyperlink r:id="rId9" w:history="1">
        <w:r w:rsidR="000A3A73" w:rsidRPr="00B347A5">
          <w:rPr>
            <w:rStyle w:val="Hyperlink"/>
            <w:rFonts w:ascii="Times New Roman" w:hAnsi="Times New Roman" w:cs="Times New Roman"/>
            <w:sz w:val="22"/>
            <w:szCs w:val="22"/>
          </w:rPr>
          <w:t>http://www.osul.com.br/aumenta-o-numero-de-pessoas-com-tdah-e-o-diagnostico-adequado-e-o-maior-desafio/</w:t>
        </w:r>
      </w:hyperlink>
      <w:r w:rsidR="000A3A73" w:rsidRPr="00B347A5">
        <w:rPr>
          <w:rFonts w:ascii="Times New Roman" w:hAnsi="Times New Roman" w:cs="Times New Roman"/>
          <w:sz w:val="22"/>
          <w:szCs w:val="22"/>
        </w:rPr>
        <w:t xml:space="preserve">. </w:t>
      </w:r>
      <w:proofErr w:type="spellStart"/>
      <w:r w:rsidR="000A3A73" w:rsidRPr="00E83ACD">
        <w:rPr>
          <w:rFonts w:ascii="Times New Roman" w:hAnsi="Times New Roman" w:cs="Times New Roman"/>
          <w:sz w:val="22"/>
          <w:szCs w:val="22"/>
          <w:lang w:val="en-US"/>
        </w:rPr>
        <w:t>Acesso</w:t>
      </w:r>
      <w:proofErr w:type="spellEnd"/>
      <w:r w:rsidR="000A3A73" w:rsidRPr="00E83ACD">
        <w:rPr>
          <w:rFonts w:ascii="Times New Roman" w:hAnsi="Times New Roman" w:cs="Times New Roman"/>
          <w:sz w:val="22"/>
          <w:szCs w:val="22"/>
          <w:lang w:val="en-US"/>
        </w:rPr>
        <w:t xml:space="preserve"> </w:t>
      </w:r>
      <w:proofErr w:type="spellStart"/>
      <w:r w:rsidR="000A3A73" w:rsidRPr="00E83ACD">
        <w:rPr>
          <w:rFonts w:ascii="Times New Roman" w:hAnsi="Times New Roman" w:cs="Times New Roman"/>
          <w:sz w:val="22"/>
          <w:szCs w:val="22"/>
          <w:lang w:val="en-US"/>
        </w:rPr>
        <w:t>em</w:t>
      </w:r>
      <w:proofErr w:type="spellEnd"/>
      <w:r w:rsidR="000A3A73" w:rsidRPr="00E83ACD">
        <w:rPr>
          <w:rFonts w:ascii="Times New Roman" w:hAnsi="Times New Roman" w:cs="Times New Roman"/>
          <w:sz w:val="22"/>
          <w:szCs w:val="22"/>
          <w:lang w:val="en-US"/>
        </w:rPr>
        <w:t xml:space="preserve">: 02 de </w:t>
      </w:r>
      <w:proofErr w:type="spellStart"/>
      <w:r w:rsidR="000A3A73" w:rsidRPr="00E83ACD">
        <w:rPr>
          <w:rFonts w:ascii="Times New Roman" w:hAnsi="Times New Roman" w:cs="Times New Roman"/>
          <w:sz w:val="22"/>
          <w:szCs w:val="22"/>
          <w:lang w:val="en-US"/>
        </w:rPr>
        <w:t>maio</w:t>
      </w:r>
      <w:proofErr w:type="spellEnd"/>
      <w:r w:rsidR="000A3A73" w:rsidRPr="00E83ACD">
        <w:rPr>
          <w:rFonts w:ascii="Times New Roman" w:hAnsi="Times New Roman" w:cs="Times New Roman"/>
          <w:sz w:val="22"/>
          <w:szCs w:val="22"/>
          <w:lang w:val="en-US"/>
        </w:rPr>
        <w:t xml:space="preserve"> de 2019. </w:t>
      </w:r>
    </w:p>
    <w:p w14:paraId="5B93176E" w14:textId="0B5F1699" w:rsidR="00581606" w:rsidRDefault="00B347A5" w:rsidP="004017E8">
      <w:pPr>
        <w:spacing w:before="240"/>
        <w:jc w:val="both"/>
        <w:rPr>
          <w:rFonts w:ascii="Times New Roman" w:eastAsia="Times New Roman" w:hAnsi="Times New Roman" w:cs="Times New Roman"/>
          <w:sz w:val="22"/>
          <w:szCs w:val="22"/>
          <w:lang w:val="en-US" w:eastAsia="pt-BR"/>
        </w:rPr>
      </w:pPr>
      <w:r w:rsidRPr="00B347A5">
        <w:rPr>
          <w:rFonts w:ascii="Times New Roman" w:eastAsia="Times New Roman" w:hAnsi="Times New Roman" w:cs="Times New Roman"/>
          <w:sz w:val="22"/>
          <w:szCs w:val="22"/>
          <w:lang w:val="en-US" w:eastAsia="pt-BR"/>
        </w:rPr>
        <w:t>BERRETT, D</w:t>
      </w:r>
      <w:r w:rsidR="00581606" w:rsidRPr="00B347A5">
        <w:rPr>
          <w:rFonts w:ascii="Times New Roman" w:eastAsia="Times New Roman" w:hAnsi="Times New Roman" w:cs="Times New Roman"/>
          <w:sz w:val="22"/>
          <w:szCs w:val="22"/>
          <w:lang w:val="en-US" w:eastAsia="pt-BR"/>
        </w:rPr>
        <w:t xml:space="preserve">. </w:t>
      </w:r>
      <w:r w:rsidR="00581606" w:rsidRPr="00B347A5">
        <w:rPr>
          <w:rFonts w:ascii="Times New Roman" w:eastAsia="Times New Roman" w:hAnsi="Times New Roman" w:cs="Times New Roman"/>
          <w:b/>
          <w:i/>
          <w:sz w:val="22"/>
          <w:szCs w:val="22"/>
          <w:lang w:val="en-US" w:eastAsia="pt-BR"/>
        </w:rPr>
        <w:t>How 'Flipping' the Classroom Can Improve the Traditional Lecture</w:t>
      </w:r>
      <w:r w:rsidR="00581606" w:rsidRPr="00B347A5">
        <w:rPr>
          <w:rFonts w:ascii="Times New Roman" w:eastAsia="Times New Roman" w:hAnsi="Times New Roman" w:cs="Times New Roman"/>
          <w:sz w:val="22"/>
          <w:szCs w:val="22"/>
          <w:lang w:val="en-US" w:eastAsia="pt-BR"/>
        </w:rPr>
        <w:t xml:space="preserve">. The Chronicle of Higher Education - Teaching. </w:t>
      </w:r>
      <w:proofErr w:type="gramStart"/>
      <w:r w:rsidR="00581606" w:rsidRPr="00B347A5">
        <w:rPr>
          <w:rFonts w:ascii="Times New Roman" w:eastAsia="Times New Roman" w:hAnsi="Times New Roman" w:cs="Times New Roman"/>
          <w:sz w:val="22"/>
          <w:szCs w:val="22"/>
          <w:lang w:val="en-US" w:eastAsia="pt-BR"/>
        </w:rPr>
        <w:t>February,</w:t>
      </w:r>
      <w:proofErr w:type="gramEnd"/>
      <w:r w:rsidR="00581606" w:rsidRPr="00B347A5">
        <w:rPr>
          <w:rFonts w:ascii="Times New Roman" w:eastAsia="Times New Roman" w:hAnsi="Times New Roman" w:cs="Times New Roman"/>
          <w:sz w:val="22"/>
          <w:szCs w:val="22"/>
          <w:lang w:val="en-US" w:eastAsia="pt-BR"/>
        </w:rPr>
        <w:t xml:space="preserve"> 2012. </w:t>
      </w:r>
      <w:proofErr w:type="spellStart"/>
      <w:r w:rsidR="00581606" w:rsidRPr="00B347A5">
        <w:rPr>
          <w:rFonts w:ascii="Times New Roman" w:eastAsia="Times New Roman" w:hAnsi="Times New Roman" w:cs="Times New Roman"/>
          <w:sz w:val="22"/>
          <w:szCs w:val="22"/>
          <w:lang w:val="en-US" w:eastAsia="pt-BR"/>
        </w:rPr>
        <w:t>Disponível</w:t>
      </w:r>
      <w:proofErr w:type="spellEnd"/>
      <w:r w:rsidR="00581606" w:rsidRPr="00B347A5">
        <w:rPr>
          <w:rFonts w:ascii="Times New Roman" w:eastAsia="Times New Roman" w:hAnsi="Times New Roman" w:cs="Times New Roman"/>
          <w:sz w:val="22"/>
          <w:szCs w:val="22"/>
          <w:lang w:val="en-US" w:eastAsia="pt-BR"/>
        </w:rPr>
        <w:t xml:space="preserve"> </w:t>
      </w:r>
      <w:proofErr w:type="spellStart"/>
      <w:r w:rsidR="00581606" w:rsidRPr="00B347A5">
        <w:rPr>
          <w:rFonts w:ascii="Times New Roman" w:eastAsia="Times New Roman" w:hAnsi="Times New Roman" w:cs="Times New Roman"/>
          <w:sz w:val="22"/>
          <w:szCs w:val="22"/>
          <w:lang w:val="en-US" w:eastAsia="pt-BR"/>
        </w:rPr>
        <w:t>em</w:t>
      </w:r>
      <w:proofErr w:type="spellEnd"/>
      <w:r w:rsidR="00581606" w:rsidRPr="00B347A5">
        <w:rPr>
          <w:rFonts w:ascii="Times New Roman" w:eastAsia="Times New Roman" w:hAnsi="Times New Roman" w:cs="Times New Roman"/>
          <w:sz w:val="22"/>
          <w:szCs w:val="22"/>
          <w:lang w:val="en-US" w:eastAsia="pt-BR"/>
        </w:rPr>
        <w:t xml:space="preserve"> </w:t>
      </w:r>
      <w:hyperlink r:id="rId10" w:history="1">
        <w:r w:rsidR="00581606" w:rsidRPr="00B347A5">
          <w:rPr>
            <w:rStyle w:val="Hyperlink"/>
            <w:rFonts w:ascii="Times New Roman" w:eastAsia="Times New Roman" w:hAnsi="Times New Roman" w:cs="Times New Roman"/>
            <w:sz w:val="22"/>
            <w:szCs w:val="22"/>
            <w:lang w:val="en-US" w:eastAsia="pt-BR"/>
          </w:rPr>
          <w:t>http://chronicle.com/article/How-Flipping-the-Classroom/130857</w:t>
        </w:r>
      </w:hyperlink>
      <w:r w:rsidR="00581606" w:rsidRPr="00B347A5">
        <w:rPr>
          <w:rFonts w:ascii="Times New Roman" w:eastAsia="Times New Roman" w:hAnsi="Times New Roman" w:cs="Times New Roman"/>
          <w:sz w:val="22"/>
          <w:szCs w:val="22"/>
          <w:lang w:val="en-US" w:eastAsia="pt-BR"/>
        </w:rPr>
        <w:t xml:space="preserve">. </w:t>
      </w:r>
      <w:proofErr w:type="spellStart"/>
      <w:r w:rsidR="00581606" w:rsidRPr="00B347A5">
        <w:rPr>
          <w:rFonts w:ascii="Times New Roman" w:eastAsia="Times New Roman" w:hAnsi="Times New Roman" w:cs="Times New Roman"/>
          <w:sz w:val="22"/>
          <w:szCs w:val="22"/>
          <w:lang w:val="en-US" w:eastAsia="pt-BR"/>
        </w:rPr>
        <w:t>Acesso</w:t>
      </w:r>
      <w:proofErr w:type="spellEnd"/>
      <w:r w:rsidR="00581606" w:rsidRPr="00B347A5">
        <w:rPr>
          <w:rFonts w:ascii="Times New Roman" w:eastAsia="Times New Roman" w:hAnsi="Times New Roman" w:cs="Times New Roman"/>
          <w:sz w:val="22"/>
          <w:szCs w:val="22"/>
          <w:lang w:val="en-US" w:eastAsia="pt-BR"/>
        </w:rPr>
        <w:t xml:space="preserve"> </w:t>
      </w:r>
      <w:proofErr w:type="spellStart"/>
      <w:r w:rsidR="00581606" w:rsidRPr="00B347A5">
        <w:rPr>
          <w:rFonts w:ascii="Times New Roman" w:eastAsia="Times New Roman" w:hAnsi="Times New Roman" w:cs="Times New Roman"/>
          <w:sz w:val="22"/>
          <w:szCs w:val="22"/>
          <w:lang w:val="en-US" w:eastAsia="pt-BR"/>
        </w:rPr>
        <w:t>em</w:t>
      </w:r>
      <w:proofErr w:type="spellEnd"/>
      <w:r w:rsidR="00581606" w:rsidRPr="00B347A5">
        <w:rPr>
          <w:rFonts w:ascii="Times New Roman" w:eastAsia="Times New Roman" w:hAnsi="Times New Roman" w:cs="Times New Roman"/>
          <w:sz w:val="22"/>
          <w:szCs w:val="22"/>
          <w:lang w:val="en-US" w:eastAsia="pt-BR"/>
        </w:rPr>
        <w:t xml:space="preserve"> 27/04/2019.</w:t>
      </w:r>
    </w:p>
    <w:p w14:paraId="34F6B6A5" w14:textId="7C406BB5" w:rsidR="00581606" w:rsidRDefault="00581606" w:rsidP="004017E8">
      <w:pPr>
        <w:spacing w:before="240"/>
        <w:jc w:val="both"/>
        <w:rPr>
          <w:rFonts w:ascii="Times New Roman" w:eastAsia="Times New Roman" w:hAnsi="Times New Roman" w:cs="Times New Roman"/>
          <w:sz w:val="22"/>
          <w:szCs w:val="22"/>
          <w:lang w:eastAsia="pt-BR"/>
        </w:rPr>
      </w:pPr>
      <w:r w:rsidRPr="00B347A5">
        <w:rPr>
          <w:rFonts w:ascii="Times New Roman" w:eastAsia="Times New Roman" w:hAnsi="Times New Roman" w:cs="Times New Roman"/>
          <w:sz w:val="22"/>
          <w:szCs w:val="22"/>
          <w:lang w:val="en-US" w:eastAsia="pt-BR"/>
        </w:rPr>
        <w:lastRenderedPageBreak/>
        <w:t>BISHOP, J</w:t>
      </w:r>
      <w:r w:rsidR="00B347A5" w:rsidRPr="00B347A5">
        <w:rPr>
          <w:rFonts w:ascii="Times New Roman" w:eastAsia="Times New Roman" w:hAnsi="Times New Roman" w:cs="Times New Roman"/>
          <w:sz w:val="22"/>
          <w:szCs w:val="22"/>
          <w:lang w:val="en-US" w:eastAsia="pt-BR"/>
        </w:rPr>
        <w:t>.</w:t>
      </w:r>
      <w:r w:rsidRPr="00B347A5">
        <w:rPr>
          <w:rFonts w:ascii="Times New Roman" w:eastAsia="Times New Roman" w:hAnsi="Times New Roman" w:cs="Times New Roman"/>
          <w:sz w:val="22"/>
          <w:szCs w:val="22"/>
          <w:lang w:val="en-US" w:eastAsia="pt-BR"/>
        </w:rPr>
        <w:t xml:space="preserve"> L</w:t>
      </w:r>
      <w:r w:rsidR="00B347A5" w:rsidRPr="00B347A5">
        <w:rPr>
          <w:rFonts w:ascii="Times New Roman" w:eastAsia="Times New Roman" w:hAnsi="Times New Roman" w:cs="Times New Roman"/>
          <w:sz w:val="22"/>
          <w:szCs w:val="22"/>
          <w:lang w:val="en-US" w:eastAsia="pt-BR"/>
        </w:rPr>
        <w:t>.</w:t>
      </w:r>
      <w:r w:rsidRPr="00B347A5">
        <w:rPr>
          <w:rFonts w:ascii="Times New Roman" w:eastAsia="Times New Roman" w:hAnsi="Times New Roman" w:cs="Times New Roman"/>
          <w:sz w:val="22"/>
          <w:szCs w:val="22"/>
          <w:lang w:val="en-US" w:eastAsia="pt-BR"/>
        </w:rPr>
        <w:t>; VERLEGER, M</w:t>
      </w:r>
      <w:r w:rsidR="00B347A5" w:rsidRPr="00B347A5">
        <w:rPr>
          <w:rFonts w:ascii="Times New Roman" w:eastAsia="Times New Roman" w:hAnsi="Times New Roman" w:cs="Times New Roman"/>
          <w:sz w:val="22"/>
          <w:szCs w:val="22"/>
          <w:lang w:val="en-US" w:eastAsia="pt-BR"/>
        </w:rPr>
        <w:t>.</w:t>
      </w:r>
      <w:r w:rsidRPr="00B347A5">
        <w:rPr>
          <w:rFonts w:ascii="Times New Roman" w:eastAsia="Times New Roman" w:hAnsi="Times New Roman" w:cs="Times New Roman"/>
          <w:sz w:val="22"/>
          <w:szCs w:val="22"/>
          <w:lang w:val="en-US" w:eastAsia="pt-BR"/>
        </w:rPr>
        <w:t xml:space="preserve"> A. </w:t>
      </w:r>
      <w:r w:rsidRPr="00B347A5">
        <w:rPr>
          <w:rFonts w:ascii="Times New Roman" w:eastAsia="Times New Roman" w:hAnsi="Times New Roman" w:cs="Times New Roman"/>
          <w:b/>
          <w:i/>
          <w:sz w:val="22"/>
          <w:szCs w:val="22"/>
          <w:lang w:val="en-US" w:eastAsia="pt-BR"/>
        </w:rPr>
        <w:t>The Flipped Classroom: A Survey of the Research</w:t>
      </w:r>
      <w:r w:rsidRPr="00B347A5">
        <w:rPr>
          <w:rFonts w:ascii="Times New Roman" w:eastAsia="Times New Roman" w:hAnsi="Times New Roman" w:cs="Times New Roman"/>
          <w:sz w:val="22"/>
          <w:szCs w:val="22"/>
          <w:lang w:val="en-US" w:eastAsia="pt-BR"/>
        </w:rPr>
        <w:t xml:space="preserve">. </w:t>
      </w:r>
      <w:r w:rsidRPr="00B347A5">
        <w:rPr>
          <w:rFonts w:ascii="Times New Roman" w:eastAsia="Times New Roman" w:hAnsi="Times New Roman" w:cs="Times New Roman"/>
          <w:sz w:val="22"/>
          <w:szCs w:val="22"/>
          <w:lang w:eastAsia="pt-BR"/>
        </w:rPr>
        <w:t>120</w:t>
      </w:r>
      <w:r w:rsidRPr="00B347A5">
        <w:rPr>
          <w:rFonts w:ascii="Times New Roman" w:eastAsia="Times New Roman" w:hAnsi="Times New Roman" w:cs="Times New Roman"/>
          <w:sz w:val="22"/>
          <w:szCs w:val="22"/>
          <w:vertAlign w:val="superscript"/>
          <w:lang w:eastAsia="pt-BR"/>
        </w:rPr>
        <w:t>th</w:t>
      </w:r>
      <w:r w:rsidRPr="00B347A5">
        <w:rPr>
          <w:rFonts w:ascii="Times New Roman" w:eastAsia="Times New Roman" w:hAnsi="Times New Roman" w:cs="Times New Roman"/>
          <w:sz w:val="22"/>
          <w:szCs w:val="22"/>
          <w:lang w:eastAsia="pt-BR"/>
        </w:rPr>
        <w:t xml:space="preserve"> ASEE </w:t>
      </w:r>
      <w:proofErr w:type="spellStart"/>
      <w:r w:rsidRPr="00B347A5">
        <w:rPr>
          <w:rFonts w:ascii="Times New Roman" w:eastAsia="Times New Roman" w:hAnsi="Times New Roman" w:cs="Times New Roman"/>
          <w:sz w:val="22"/>
          <w:szCs w:val="22"/>
          <w:lang w:eastAsia="pt-BR"/>
        </w:rPr>
        <w:t>Annual</w:t>
      </w:r>
      <w:proofErr w:type="spellEnd"/>
      <w:r w:rsidRPr="00B347A5">
        <w:rPr>
          <w:rFonts w:ascii="Times New Roman" w:eastAsia="Times New Roman" w:hAnsi="Times New Roman" w:cs="Times New Roman"/>
          <w:sz w:val="22"/>
          <w:szCs w:val="22"/>
          <w:lang w:eastAsia="pt-BR"/>
        </w:rPr>
        <w:t xml:space="preserve"> </w:t>
      </w:r>
      <w:proofErr w:type="spellStart"/>
      <w:r w:rsidRPr="00B347A5">
        <w:rPr>
          <w:rFonts w:ascii="Times New Roman" w:eastAsia="Times New Roman" w:hAnsi="Times New Roman" w:cs="Times New Roman"/>
          <w:sz w:val="22"/>
          <w:szCs w:val="22"/>
          <w:lang w:eastAsia="pt-BR"/>
        </w:rPr>
        <w:t>Conference</w:t>
      </w:r>
      <w:proofErr w:type="spellEnd"/>
      <w:r w:rsidRPr="00B347A5">
        <w:rPr>
          <w:rFonts w:ascii="Times New Roman" w:eastAsia="Times New Roman" w:hAnsi="Times New Roman" w:cs="Times New Roman"/>
          <w:sz w:val="22"/>
          <w:szCs w:val="22"/>
          <w:lang w:eastAsia="pt-BR"/>
        </w:rPr>
        <w:t xml:space="preserve"> &amp; Exposition. Atlanta, 2013.</w:t>
      </w:r>
    </w:p>
    <w:p w14:paraId="77C9B00E" w14:textId="4E70EBA0" w:rsidR="00581606" w:rsidRPr="00B347A5" w:rsidRDefault="00581606" w:rsidP="004017E8">
      <w:pPr>
        <w:spacing w:before="240"/>
        <w:jc w:val="both"/>
        <w:rPr>
          <w:rFonts w:ascii="Times New Roman" w:eastAsia="Times New Roman" w:hAnsi="Times New Roman" w:cs="Times New Roman"/>
          <w:sz w:val="22"/>
          <w:szCs w:val="22"/>
          <w:lang w:eastAsia="pt-BR"/>
        </w:rPr>
      </w:pPr>
      <w:r w:rsidRPr="00B347A5">
        <w:rPr>
          <w:rFonts w:ascii="Times New Roman" w:eastAsia="Times New Roman" w:hAnsi="Times New Roman" w:cs="Times New Roman"/>
          <w:sz w:val="22"/>
          <w:szCs w:val="22"/>
          <w:lang w:eastAsia="pt-BR"/>
        </w:rPr>
        <w:t>FREIRE, P</w:t>
      </w:r>
      <w:r w:rsidRPr="00B347A5">
        <w:rPr>
          <w:rFonts w:ascii="Times New Roman" w:eastAsia="Times New Roman" w:hAnsi="Times New Roman" w:cs="Times New Roman"/>
          <w:b/>
          <w:sz w:val="22"/>
          <w:szCs w:val="22"/>
          <w:lang w:eastAsia="pt-BR"/>
        </w:rPr>
        <w:t>. Pedagogia do Oprimido</w:t>
      </w:r>
      <w:r w:rsidRPr="00B347A5">
        <w:rPr>
          <w:rFonts w:ascii="Times New Roman" w:eastAsia="Times New Roman" w:hAnsi="Times New Roman" w:cs="Times New Roman"/>
          <w:sz w:val="22"/>
          <w:szCs w:val="22"/>
          <w:lang w:eastAsia="pt-BR"/>
        </w:rPr>
        <w:t>. 17ª ed. Rio de Janeiro: Paz e Terra, 1987.</w:t>
      </w:r>
    </w:p>
    <w:p w14:paraId="71E0C6BB" w14:textId="77777777" w:rsidR="00FC47B3" w:rsidRDefault="00FC47B3" w:rsidP="004017E8">
      <w:pPr>
        <w:spacing w:before="240"/>
        <w:rPr>
          <w:rFonts w:ascii="Times New Roman" w:hAnsi="Times New Roman" w:cs="Times New Roman"/>
          <w:sz w:val="22"/>
          <w:szCs w:val="22"/>
        </w:rPr>
      </w:pPr>
      <w:r w:rsidRPr="00B347A5">
        <w:rPr>
          <w:rFonts w:ascii="Times New Roman" w:hAnsi="Times New Roman" w:cs="Times New Roman"/>
          <w:sz w:val="22"/>
          <w:szCs w:val="22"/>
        </w:rPr>
        <w:t xml:space="preserve">JAFFERIAN, V. H. P; BARONE, L, M, C. </w:t>
      </w:r>
      <w:r w:rsidRPr="00B347A5">
        <w:rPr>
          <w:rFonts w:ascii="Times New Roman" w:hAnsi="Times New Roman" w:cs="Times New Roman"/>
          <w:b/>
          <w:sz w:val="22"/>
          <w:szCs w:val="22"/>
          <w:shd w:val="clear" w:color="auto" w:fill="FFFFFF"/>
        </w:rPr>
        <w:t>A construção e a desconstrução do rótulo do TDAH na intervenção psicopedagógica</w:t>
      </w:r>
      <w:r w:rsidRPr="00B347A5">
        <w:rPr>
          <w:rFonts w:ascii="Times New Roman" w:hAnsi="Times New Roman" w:cs="Times New Roman"/>
          <w:sz w:val="22"/>
          <w:szCs w:val="22"/>
          <w:shd w:val="clear" w:color="auto" w:fill="FFFFFF"/>
        </w:rPr>
        <w:t xml:space="preserve">. </w:t>
      </w:r>
      <w:r w:rsidRPr="00B347A5">
        <w:rPr>
          <w:rFonts w:ascii="Times New Roman" w:hAnsi="Times New Roman" w:cs="Times New Roman"/>
          <w:sz w:val="22"/>
          <w:szCs w:val="22"/>
        </w:rPr>
        <w:t>Revista de psicopedagogia, São Paulo, v. 32, n. 98, p. 118-127, 2015. Dispon</w:t>
      </w:r>
      <w:r w:rsidRPr="00B347A5">
        <w:rPr>
          <w:rFonts w:ascii="Times New Roman" w:hAnsi="Times New Roman" w:cs="Times New Roman"/>
          <w:b/>
          <w:sz w:val="22"/>
          <w:szCs w:val="22"/>
        </w:rPr>
        <w:t>í</w:t>
      </w:r>
      <w:r w:rsidRPr="00B347A5">
        <w:rPr>
          <w:rFonts w:ascii="Times New Roman" w:hAnsi="Times New Roman" w:cs="Times New Roman"/>
          <w:sz w:val="22"/>
          <w:szCs w:val="22"/>
        </w:rPr>
        <w:t xml:space="preserve">vel em: </w:t>
      </w:r>
      <w:hyperlink r:id="rId11" w:history="1">
        <w:r w:rsidRPr="00B347A5">
          <w:rPr>
            <w:rStyle w:val="Hyperlink"/>
            <w:rFonts w:ascii="Times New Roman" w:hAnsi="Times New Roman" w:cs="Times New Roman"/>
            <w:sz w:val="22"/>
            <w:szCs w:val="22"/>
          </w:rPr>
          <w:t>http://pepsic.bvsalud.org/scielo.php?script=sci_arttext&amp;pid=S0103-84862015000200002</w:t>
        </w:r>
      </w:hyperlink>
      <w:r w:rsidRPr="00B347A5">
        <w:rPr>
          <w:rFonts w:ascii="Times New Roman" w:hAnsi="Times New Roman" w:cs="Times New Roman"/>
          <w:sz w:val="22"/>
          <w:szCs w:val="22"/>
        </w:rPr>
        <w:t xml:space="preserve">. Acesso em: 02 de maio de 2019. </w:t>
      </w:r>
    </w:p>
    <w:p w14:paraId="0F73FA4E" w14:textId="1D0D70EA" w:rsidR="00581606" w:rsidRDefault="00581606" w:rsidP="004017E8">
      <w:pPr>
        <w:spacing w:before="240"/>
        <w:rPr>
          <w:rFonts w:ascii="Times New Roman" w:hAnsi="Times New Roman" w:cs="Times New Roman"/>
          <w:color w:val="111111"/>
          <w:sz w:val="22"/>
          <w:szCs w:val="22"/>
        </w:rPr>
      </w:pPr>
      <w:r w:rsidRPr="00B347A5">
        <w:rPr>
          <w:rFonts w:ascii="Times New Roman" w:hAnsi="Times New Roman" w:cs="Times New Roman"/>
          <w:sz w:val="22"/>
          <w:szCs w:val="22"/>
        </w:rPr>
        <w:t>LOUREIRO, C</w:t>
      </w:r>
      <w:r w:rsidR="00B347A5" w:rsidRPr="00B347A5">
        <w:rPr>
          <w:rFonts w:ascii="Times New Roman" w:hAnsi="Times New Roman" w:cs="Times New Roman"/>
          <w:sz w:val="22"/>
          <w:szCs w:val="22"/>
        </w:rPr>
        <w:t>.</w:t>
      </w:r>
      <w:r w:rsidRPr="00B347A5">
        <w:rPr>
          <w:rFonts w:ascii="Times New Roman" w:hAnsi="Times New Roman" w:cs="Times New Roman"/>
          <w:sz w:val="22"/>
          <w:szCs w:val="22"/>
        </w:rPr>
        <w:t xml:space="preserve"> A</w:t>
      </w:r>
      <w:r w:rsidR="00B347A5" w:rsidRPr="00B347A5">
        <w:rPr>
          <w:rFonts w:ascii="Times New Roman" w:hAnsi="Times New Roman" w:cs="Times New Roman"/>
          <w:sz w:val="22"/>
          <w:szCs w:val="22"/>
        </w:rPr>
        <w:t>.</w:t>
      </w:r>
      <w:r w:rsidRPr="00B347A5">
        <w:rPr>
          <w:rFonts w:ascii="Times New Roman" w:hAnsi="Times New Roman" w:cs="Times New Roman"/>
          <w:sz w:val="22"/>
          <w:szCs w:val="22"/>
        </w:rPr>
        <w:t xml:space="preserve"> D</w:t>
      </w:r>
      <w:r w:rsidR="00B347A5" w:rsidRPr="00B347A5">
        <w:rPr>
          <w:rFonts w:ascii="Times New Roman" w:hAnsi="Times New Roman" w:cs="Times New Roman"/>
          <w:sz w:val="22"/>
          <w:szCs w:val="22"/>
        </w:rPr>
        <w:t>.</w:t>
      </w:r>
      <w:r w:rsidRPr="00B347A5">
        <w:rPr>
          <w:rFonts w:ascii="Times New Roman" w:hAnsi="Times New Roman" w:cs="Times New Roman"/>
          <w:sz w:val="22"/>
          <w:szCs w:val="22"/>
        </w:rPr>
        <w:t>; DELPHINO, F</w:t>
      </w:r>
      <w:r w:rsidR="00B347A5" w:rsidRPr="00B347A5">
        <w:rPr>
          <w:rFonts w:ascii="Times New Roman" w:hAnsi="Times New Roman" w:cs="Times New Roman"/>
          <w:sz w:val="22"/>
          <w:szCs w:val="22"/>
        </w:rPr>
        <w:t>.</w:t>
      </w:r>
      <w:r w:rsidRPr="00B347A5">
        <w:rPr>
          <w:rFonts w:ascii="Times New Roman" w:hAnsi="Times New Roman" w:cs="Times New Roman"/>
          <w:sz w:val="22"/>
          <w:szCs w:val="22"/>
        </w:rPr>
        <w:t xml:space="preserve"> B</w:t>
      </w:r>
      <w:r w:rsidR="00B347A5" w:rsidRPr="00B347A5">
        <w:rPr>
          <w:rFonts w:ascii="Times New Roman" w:hAnsi="Times New Roman" w:cs="Times New Roman"/>
          <w:sz w:val="22"/>
          <w:szCs w:val="22"/>
        </w:rPr>
        <w:t>.</w:t>
      </w:r>
      <w:r w:rsidRPr="00B347A5">
        <w:rPr>
          <w:rFonts w:ascii="Times New Roman" w:hAnsi="Times New Roman" w:cs="Times New Roman"/>
          <w:sz w:val="22"/>
          <w:szCs w:val="22"/>
        </w:rPr>
        <w:t xml:space="preserve"> de B. </w:t>
      </w:r>
      <w:r w:rsidRPr="00C11710">
        <w:rPr>
          <w:rFonts w:ascii="Times New Roman" w:hAnsi="Times New Roman" w:cs="Times New Roman"/>
          <w:b/>
          <w:sz w:val="22"/>
          <w:szCs w:val="22"/>
        </w:rPr>
        <w:t>Relato de Experiência com Aula Invertida em Curso de Especialização</w:t>
      </w:r>
      <w:r w:rsidRPr="00B347A5">
        <w:rPr>
          <w:rFonts w:ascii="Times New Roman" w:hAnsi="Times New Roman" w:cs="Times New Roman"/>
          <w:sz w:val="22"/>
          <w:szCs w:val="22"/>
        </w:rPr>
        <w:t xml:space="preserve">. </w:t>
      </w:r>
      <w:r w:rsidRPr="00B347A5">
        <w:rPr>
          <w:rFonts w:ascii="Times New Roman" w:hAnsi="Times New Roman" w:cs="Times New Roman"/>
          <w:color w:val="111111"/>
          <w:sz w:val="22"/>
          <w:szCs w:val="22"/>
        </w:rPr>
        <w:t xml:space="preserve">Pós-Graduação em Revista, São Paulo, Número Especial Formação de Professores, v. 1, n. 2, p. 172-184, mai.2017. </w:t>
      </w:r>
    </w:p>
    <w:p w14:paraId="0FD7604C" w14:textId="0C76D92E" w:rsidR="00615D90" w:rsidRDefault="00B347A5" w:rsidP="004017E8">
      <w:pPr>
        <w:spacing w:before="240"/>
        <w:jc w:val="both"/>
        <w:rPr>
          <w:rFonts w:ascii="Times New Roman" w:eastAsia="Times New Roman" w:hAnsi="Times New Roman" w:cs="Times New Roman"/>
          <w:sz w:val="22"/>
          <w:szCs w:val="22"/>
          <w:lang w:eastAsia="pt-BR"/>
        </w:rPr>
      </w:pPr>
      <w:r w:rsidRPr="00B347A5">
        <w:rPr>
          <w:rFonts w:ascii="Times New Roman" w:eastAsia="Times New Roman" w:hAnsi="Times New Roman" w:cs="Times New Roman"/>
          <w:sz w:val="22"/>
          <w:szCs w:val="22"/>
          <w:lang w:val="en-US" w:eastAsia="pt-BR"/>
        </w:rPr>
        <w:t>MAZUR, E</w:t>
      </w:r>
      <w:r w:rsidR="00615D90" w:rsidRPr="00B347A5">
        <w:rPr>
          <w:rFonts w:ascii="Times New Roman" w:eastAsia="Times New Roman" w:hAnsi="Times New Roman" w:cs="Times New Roman"/>
          <w:sz w:val="22"/>
          <w:szCs w:val="22"/>
          <w:lang w:val="en-US" w:eastAsia="pt-BR"/>
        </w:rPr>
        <w:t xml:space="preserve">. </w:t>
      </w:r>
      <w:r w:rsidR="00615D90" w:rsidRPr="00B347A5">
        <w:rPr>
          <w:rFonts w:ascii="Times New Roman" w:eastAsia="Times New Roman" w:hAnsi="Times New Roman" w:cs="Times New Roman"/>
          <w:b/>
          <w:i/>
          <w:sz w:val="22"/>
          <w:szCs w:val="22"/>
          <w:lang w:val="en-US" w:eastAsia="pt-BR"/>
        </w:rPr>
        <w:t>Can We Teach Computers to Teach</w:t>
      </w:r>
      <w:r w:rsidR="00615D90" w:rsidRPr="00B347A5">
        <w:rPr>
          <w:rFonts w:ascii="Times New Roman" w:eastAsia="Times New Roman" w:hAnsi="Times New Roman" w:cs="Times New Roman"/>
          <w:b/>
          <w:sz w:val="22"/>
          <w:szCs w:val="22"/>
          <w:lang w:val="en-US" w:eastAsia="pt-BR"/>
        </w:rPr>
        <w:t>?</w:t>
      </w:r>
      <w:r w:rsidR="00615D90" w:rsidRPr="00B347A5">
        <w:rPr>
          <w:rFonts w:ascii="Times New Roman" w:eastAsia="Times New Roman" w:hAnsi="Times New Roman" w:cs="Times New Roman"/>
          <w:sz w:val="22"/>
          <w:szCs w:val="22"/>
          <w:lang w:val="en-US" w:eastAsia="pt-BR"/>
        </w:rPr>
        <w:t xml:space="preserve"> </w:t>
      </w:r>
      <w:proofErr w:type="spellStart"/>
      <w:r w:rsidR="00615D90" w:rsidRPr="00B347A5">
        <w:rPr>
          <w:rFonts w:ascii="Times New Roman" w:hAnsi="Times New Roman" w:cs="Times New Roman"/>
          <w:sz w:val="22"/>
          <w:szCs w:val="22"/>
        </w:rPr>
        <w:t>Computers</w:t>
      </w:r>
      <w:proofErr w:type="spellEnd"/>
      <w:r w:rsidR="00615D90" w:rsidRPr="00B347A5">
        <w:rPr>
          <w:rFonts w:ascii="Times New Roman" w:hAnsi="Times New Roman" w:cs="Times New Roman"/>
          <w:sz w:val="22"/>
          <w:szCs w:val="22"/>
        </w:rPr>
        <w:t xml:space="preserve"> in </w:t>
      </w:r>
      <w:proofErr w:type="spellStart"/>
      <w:r w:rsidR="00615D90" w:rsidRPr="00B347A5">
        <w:rPr>
          <w:rFonts w:ascii="Times New Roman" w:hAnsi="Times New Roman" w:cs="Times New Roman"/>
          <w:sz w:val="22"/>
          <w:szCs w:val="22"/>
        </w:rPr>
        <w:t>Physics</w:t>
      </w:r>
      <w:proofErr w:type="spellEnd"/>
      <w:r w:rsidR="00615D90" w:rsidRPr="00B347A5">
        <w:rPr>
          <w:rFonts w:ascii="Times New Roman" w:hAnsi="Times New Roman" w:cs="Times New Roman"/>
          <w:sz w:val="22"/>
          <w:szCs w:val="22"/>
        </w:rPr>
        <w:t xml:space="preserve"> 5, 31 (1991); </w:t>
      </w:r>
      <w:proofErr w:type="spellStart"/>
      <w:r w:rsidR="00615D90" w:rsidRPr="00B347A5">
        <w:rPr>
          <w:rFonts w:ascii="Times New Roman" w:hAnsi="Times New Roman" w:cs="Times New Roman"/>
          <w:sz w:val="22"/>
          <w:szCs w:val="22"/>
        </w:rPr>
        <w:t>doi</w:t>
      </w:r>
      <w:proofErr w:type="spellEnd"/>
      <w:r w:rsidR="00615D90" w:rsidRPr="00B347A5">
        <w:rPr>
          <w:rFonts w:ascii="Times New Roman" w:hAnsi="Times New Roman" w:cs="Times New Roman"/>
          <w:sz w:val="22"/>
          <w:szCs w:val="22"/>
        </w:rPr>
        <w:t xml:space="preserve">: 10.1063/1.4822968. </w:t>
      </w:r>
      <w:r w:rsidR="00615D90" w:rsidRPr="00B347A5">
        <w:rPr>
          <w:rFonts w:ascii="Times New Roman" w:eastAsia="Times New Roman" w:hAnsi="Times New Roman" w:cs="Times New Roman"/>
          <w:sz w:val="22"/>
          <w:szCs w:val="22"/>
          <w:lang w:eastAsia="pt-BR"/>
        </w:rPr>
        <w:t xml:space="preserve">Disponível em: </w:t>
      </w:r>
      <w:hyperlink r:id="rId12" w:history="1">
        <w:r w:rsidR="001643EB" w:rsidRPr="004A372C">
          <w:rPr>
            <w:rStyle w:val="Hyperlink"/>
            <w:rFonts w:ascii="Times New Roman" w:hAnsi="Times New Roman" w:cs="Times New Roman"/>
            <w:sz w:val="22"/>
            <w:szCs w:val="22"/>
          </w:rPr>
          <w:t>https://doi.org/10.1063/1.4822968</w:t>
        </w:r>
        <w:r w:rsidR="001643EB" w:rsidRPr="004A372C">
          <w:rPr>
            <w:rStyle w:val="Hyperlink"/>
            <w:rFonts w:ascii="Times New Roman" w:eastAsia="Times New Roman" w:hAnsi="Times New Roman" w:cs="Times New Roman"/>
            <w:sz w:val="22"/>
            <w:szCs w:val="22"/>
            <w:lang w:eastAsia="pt-BR"/>
          </w:rPr>
          <w:t>. Acesso em 27/04/2019</w:t>
        </w:r>
      </w:hyperlink>
      <w:r w:rsidR="00615D90" w:rsidRPr="00B347A5">
        <w:rPr>
          <w:rFonts w:ascii="Times New Roman" w:eastAsia="Times New Roman" w:hAnsi="Times New Roman" w:cs="Times New Roman"/>
          <w:sz w:val="22"/>
          <w:szCs w:val="22"/>
          <w:lang w:eastAsia="pt-BR"/>
        </w:rPr>
        <w:t>.</w:t>
      </w:r>
    </w:p>
    <w:p w14:paraId="703FA7DF" w14:textId="08956BD4" w:rsidR="001643EB" w:rsidRDefault="001643EB" w:rsidP="004017E8">
      <w:pPr>
        <w:spacing w:before="240"/>
        <w:jc w:val="both"/>
        <w:rPr>
          <w:rFonts w:ascii="Times New Roman" w:eastAsia="Times New Roman" w:hAnsi="Times New Roman" w:cs="Times New Roman"/>
          <w:sz w:val="22"/>
          <w:szCs w:val="22"/>
          <w:lang w:eastAsia="pt-BR"/>
        </w:rPr>
      </w:pPr>
      <w:r>
        <w:rPr>
          <w:rFonts w:ascii="Times New Roman" w:eastAsia="Times New Roman" w:hAnsi="Times New Roman" w:cs="Times New Roman"/>
          <w:sz w:val="22"/>
          <w:szCs w:val="22"/>
          <w:lang w:eastAsia="pt-BR"/>
        </w:rPr>
        <w:t xml:space="preserve">MUSZKAT, M.; MIRANDA, M. C.; RIZZUTTI, S. </w:t>
      </w:r>
      <w:r w:rsidRPr="001643EB">
        <w:rPr>
          <w:rFonts w:ascii="Times New Roman" w:eastAsia="Times New Roman" w:hAnsi="Times New Roman" w:cs="Times New Roman"/>
          <w:b/>
          <w:sz w:val="22"/>
          <w:szCs w:val="22"/>
          <w:lang w:eastAsia="pt-BR"/>
        </w:rPr>
        <w:t>Transtorno do Déficit de Atenção e Hiperatividade</w:t>
      </w:r>
      <w:r>
        <w:rPr>
          <w:rFonts w:ascii="Times New Roman" w:eastAsia="Times New Roman" w:hAnsi="Times New Roman" w:cs="Times New Roman"/>
          <w:sz w:val="22"/>
          <w:szCs w:val="22"/>
          <w:lang w:eastAsia="pt-BR"/>
        </w:rPr>
        <w:t>. Vol. 3. São Paulo: Cortez, 2011.</w:t>
      </w:r>
    </w:p>
    <w:p w14:paraId="4558FB88" w14:textId="19057907" w:rsidR="00581606" w:rsidRDefault="00B347A5" w:rsidP="004017E8">
      <w:pPr>
        <w:spacing w:before="240"/>
        <w:jc w:val="both"/>
        <w:rPr>
          <w:rFonts w:ascii="Times New Roman" w:eastAsia="Times New Roman" w:hAnsi="Times New Roman" w:cs="Times New Roman"/>
          <w:sz w:val="22"/>
          <w:szCs w:val="22"/>
          <w:lang w:eastAsia="pt-BR"/>
        </w:rPr>
      </w:pPr>
      <w:r w:rsidRPr="00B347A5">
        <w:rPr>
          <w:rFonts w:ascii="Times New Roman" w:eastAsia="Batang" w:hAnsi="Times New Roman" w:cs="Times New Roman"/>
          <w:sz w:val="22"/>
          <w:szCs w:val="22"/>
        </w:rPr>
        <w:t>MORAN, J</w:t>
      </w:r>
      <w:r w:rsidR="00581606" w:rsidRPr="00B347A5">
        <w:rPr>
          <w:rFonts w:ascii="Times New Roman" w:eastAsia="Batang" w:hAnsi="Times New Roman" w:cs="Times New Roman"/>
          <w:sz w:val="22"/>
          <w:szCs w:val="22"/>
        </w:rPr>
        <w:t xml:space="preserve">. </w:t>
      </w:r>
      <w:r w:rsidR="00581606" w:rsidRPr="00B347A5">
        <w:rPr>
          <w:rFonts w:ascii="Times New Roman" w:eastAsia="Batang" w:hAnsi="Times New Roman" w:cs="Times New Roman"/>
          <w:b/>
          <w:sz w:val="22"/>
          <w:szCs w:val="22"/>
        </w:rPr>
        <w:t>Mudando a educação com metodologias ativas</w:t>
      </w:r>
      <w:r w:rsidR="00581606" w:rsidRPr="00B347A5">
        <w:rPr>
          <w:rFonts w:ascii="Times New Roman" w:eastAsia="Batang" w:hAnsi="Times New Roman" w:cs="Times New Roman"/>
          <w:sz w:val="22"/>
          <w:szCs w:val="22"/>
        </w:rPr>
        <w:t xml:space="preserve">. </w:t>
      </w:r>
      <w:r w:rsidR="00581606" w:rsidRPr="00B347A5">
        <w:rPr>
          <w:rFonts w:ascii="Times New Roman" w:eastAsia="Batang" w:hAnsi="Times New Roman" w:cs="Times New Roman"/>
          <w:i/>
          <w:sz w:val="22"/>
          <w:szCs w:val="22"/>
        </w:rPr>
        <w:t>In</w:t>
      </w:r>
      <w:r w:rsidR="00581606" w:rsidRPr="00B347A5">
        <w:rPr>
          <w:rFonts w:ascii="Times New Roman" w:eastAsia="Batang" w:hAnsi="Times New Roman" w:cs="Times New Roman"/>
          <w:sz w:val="22"/>
          <w:szCs w:val="22"/>
        </w:rPr>
        <w:t xml:space="preserve">: </w:t>
      </w:r>
      <w:r w:rsidR="00581606" w:rsidRPr="00B347A5">
        <w:rPr>
          <w:rFonts w:ascii="Times New Roman" w:eastAsia="Times New Roman" w:hAnsi="Times New Roman" w:cs="Times New Roman"/>
          <w:sz w:val="22"/>
          <w:szCs w:val="22"/>
          <w:lang w:eastAsia="pt-BR"/>
        </w:rPr>
        <w:t xml:space="preserve">Carlos Alberto de Souza e </w:t>
      </w:r>
      <w:proofErr w:type="spellStart"/>
      <w:r w:rsidR="00581606" w:rsidRPr="00B347A5">
        <w:rPr>
          <w:rFonts w:ascii="Times New Roman" w:eastAsia="Times New Roman" w:hAnsi="Times New Roman" w:cs="Times New Roman"/>
          <w:sz w:val="22"/>
          <w:szCs w:val="22"/>
          <w:lang w:eastAsia="pt-BR"/>
        </w:rPr>
        <w:t>Ofelia</w:t>
      </w:r>
      <w:proofErr w:type="spellEnd"/>
      <w:r w:rsidR="00581606" w:rsidRPr="00B347A5">
        <w:rPr>
          <w:rFonts w:ascii="Times New Roman" w:eastAsia="Times New Roman" w:hAnsi="Times New Roman" w:cs="Times New Roman"/>
          <w:sz w:val="22"/>
          <w:szCs w:val="22"/>
          <w:lang w:eastAsia="pt-BR"/>
        </w:rPr>
        <w:t xml:space="preserve"> Elisa Torres Morales (</w:t>
      </w:r>
      <w:proofErr w:type="spellStart"/>
      <w:r w:rsidR="00581606" w:rsidRPr="00B347A5">
        <w:rPr>
          <w:rFonts w:ascii="Times New Roman" w:eastAsia="Times New Roman" w:hAnsi="Times New Roman" w:cs="Times New Roman"/>
          <w:sz w:val="22"/>
          <w:szCs w:val="22"/>
          <w:lang w:eastAsia="pt-BR"/>
        </w:rPr>
        <w:t>orgs</w:t>
      </w:r>
      <w:proofErr w:type="spellEnd"/>
      <w:r w:rsidR="00581606" w:rsidRPr="00B347A5">
        <w:rPr>
          <w:rFonts w:ascii="Times New Roman" w:eastAsia="Times New Roman" w:hAnsi="Times New Roman" w:cs="Times New Roman"/>
          <w:sz w:val="22"/>
          <w:szCs w:val="22"/>
          <w:lang w:eastAsia="pt-BR"/>
        </w:rPr>
        <w:t xml:space="preserve">.). Coleção Mídias Contemporâneas, Convergências Midiáticas, Educação e Cidadania: aproximações jovens. </w:t>
      </w:r>
      <w:proofErr w:type="spellStart"/>
      <w:r w:rsidR="00581606" w:rsidRPr="00B347A5">
        <w:rPr>
          <w:rFonts w:ascii="Times New Roman" w:eastAsia="Times New Roman" w:hAnsi="Times New Roman" w:cs="Times New Roman"/>
          <w:sz w:val="22"/>
          <w:szCs w:val="22"/>
          <w:lang w:eastAsia="pt-BR"/>
        </w:rPr>
        <w:t>Vol</w:t>
      </w:r>
      <w:proofErr w:type="spellEnd"/>
      <w:r w:rsidR="00581606" w:rsidRPr="00B347A5">
        <w:rPr>
          <w:rFonts w:ascii="Times New Roman" w:eastAsia="Times New Roman" w:hAnsi="Times New Roman" w:cs="Times New Roman"/>
          <w:sz w:val="22"/>
          <w:szCs w:val="22"/>
          <w:lang w:eastAsia="pt-BR"/>
        </w:rPr>
        <w:t xml:space="preserve"> 2. Ponta Grossa, 2015.</w:t>
      </w:r>
    </w:p>
    <w:p w14:paraId="2DA0474E" w14:textId="618A471C" w:rsidR="00615D90" w:rsidRDefault="00615D90" w:rsidP="004017E8">
      <w:pPr>
        <w:pStyle w:val="V-SIPEM-SeoSemNmero"/>
        <w:spacing w:after="0" w:line="240" w:lineRule="auto"/>
        <w:jc w:val="both"/>
        <w:rPr>
          <w:rFonts w:cs="Times New Roman"/>
          <w:sz w:val="22"/>
          <w:szCs w:val="22"/>
        </w:rPr>
      </w:pPr>
      <w:r w:rsidRPr="00B347A5">
        <w:rPr>
          <w:rFonts w:cs="Times New Roman"/>
          <w:sz w:val="22"/>
          <w:szCs w:val="22"/>
        </w:rPr>
        <w:t>PEREIRA, L</w:t>
      </w:r>
      <w:r w:rsidR="00B347A5" w:rsidRPr="00B347A5">
        <w:rPr>
          <w:rFonts w:cs="Times New Roman"/>
          <w:sz w:val="22"/>
          <w:szCs w:val="22"/>
        </w:rPr>
        <w:t>.</w:t>
      </w:r>
      <w:r w:rsidRPr="00B347A5">
        <w:rPr>
          <w:rFonts w:cs="Times New Roman"/>
          <w:sz w:val="22"/>
          <w:szCs w:val="22"/>
        </w:rPr>
        <w:t xml:space="preserve"> F</w:t>
      </w:r>
      <w:r w:rsidR="00B347A5" w:rsidRPr="00B347A5">
        <w:rPr>
          <w:rFonts w:cs="Times New Roman"/>
          <w:sz w:val="22"/>
          <w:szCs w:val="22"/>
        </w:rPr>
        <w:t>.</w:t>
      </w:r>
      <w:r w:rsidRPr="00B347A5">
        <w:rPr>
          <w:rFonts w:cs="Times New Roman"/>
          <w:sz w:val="22"/>
          <w:szCs w:val="22"/>
        </w:rPr>
        <w:t xml:space="preserve"> P. </w:t>
      </w:r>
      <w:r w:rsidRPr="00B347A5">
        <w:rPr>
          <w:rFonts w:cs="Times New Roman"/>
          <w:b/>
          <w:sz w:val="22"/>
          <w:szCs w:val="22"/>
        </w:rPr>
        <w:t>Avaliação formativa com enfoque na autorregulação de estudantes do Princípio Fundamental da Contagem aplicada a um curso Superior de Tecnologia da Informação</w:t>
      </w:r>
      <w:r w:rsidRPr="00B347A5">
        <w:rPr>
          <w:rFonts w:cs="Times New Roman"/>
          <w:sz w:val="22"/>
          <w:szCs w:val="22"/>
        </w:rPr>
        <w:t xml:space="preserve"> - Dissertação (MESTRADO) – Universidade Anhanguera de São Paulo, Mestrado em Educação Matemática, 2017. </w:t>
      </w:r>
    </w:p>
    <w:p w14:paraId="33D13E28" w14:textId="77777777" w:rsidR="00615D90" w:rsidRDefault="00615D90" w:rsidP="004017E8">
      <w:pPr>
        <w:spacing w:before="240"/>
        <w:jc w:val="both"/>
        <w:rPr>
          <w:rFonts w:ascii="Times New Roman" w:hAnsi="Times New Roman" w:cs="Times New Roman"/>
          <w:sz w:val="22"/>
          <w:szCs w:val="22"/>
        </w:rPr>
      </w:pPr>
      <w:r w:rsidRPr="00B347A5">
        <w:rPr>
          <w:rFonts w:ascii="Times New Roman" w:hAnsi="Times New Roman" w:cs="Times New Roman"/>
          <w:sz w:val="22"/>
          <w:szCs w:val="22"/>
        </w:rPr>
        <w:t xml:space="preserve">PERRENOUD, P. </w:t>
      </w:r>
      <w:r w:rsidRPr="00B347A5">
        <w:rPr>
          <w:rFonts w:ascii="Times New Roman" w:hAnsi="Times New Roman" w:cs="Times New Roman"/>
          <w:b/>
          <w:sz w:val="22"/>
          <w:szCs w:val="22"/>
        </w:rPr>
        <w:t>Avaliação: da excelência à regulação das aprendizagens - entre duas lógicas</w:t>
      </w:r>
      <w:r w:rsidRPr="00B347A5">
        <w:rPr>
          <w:rFonts w:ascii="Times New Roman" w:hAnsi="Times New Roman" w:cs="Times New Roman"/>
          <w:sz w:val="22"/>
          <w:szCs w:val="22"/>
        </w:rPr>
        <w:t xml:space="preserve">. Tradução Patrícia </w:t>
      </w:r>
      <w:proofErr w:type="spellStart"/>
      <w:r w:rsidRPr="00B347A5">
        <w:rPr>
          <w:rFonts w:ascii="Times New Roman" w:hAnsi="Times New Roman" w:cs="Times New Roman"/>
          <w:sz w:val="22"/>
          <w:szCs w:val="22"/>
        </w:rPr>
        <w:t>Chittoni</w:t>
      </w:r>
      <w:proofErr w:type="spellEnd"/>
      <w:r w:rsidRPr="00B347A5">
        <w:rPr>
          <w:rFonts w:ascii="Times New Roman" w:hAnsi="Times New Roman" w:cs="Times New Roman"/>
          <w:sz w:val="22"/>
          <w:szCs w:val="22"/>
        </w:rPr>
        <w:t xml:space="preserve"> Ramos. Porto Alegre: Artmed, 1999.</w:t>
      </w:r>
    </w:p>
    <w:p w14:paraId="614065D4" w14:textId="7D5BA5AE" w:rsidR="00615D90" w:rsidRDefault="00615D90" w:rsidP="004017E8">
      <w:pPr>
        <w:spacing w:before="240"/>
        <w:jc w:val="both"/>
        <w:rPr>
          <w:rFonts w:ascii="Times New Roman" w:hAnsi="Times New Roman" w:cs="Times New Roman"/>
          <w:sz w:val="22"/>
          <w:szCs w:val="22"/>
          <w:lang w:val="en-US"/>
        </w:rPr>
      </w:pPr>
      <w:r w:rsidRPr="00B347A5">
        <w:rPr>
          <w:rFonts w:ascii="Times New Roman" w:hAnsi="Times New Roman" w:cs="Times New Roman"/>
          <w:sz w:val="22"/>
          <w:szCs w:val="22"/>
        </w:rPr>
        <w:t xml:space="preserve">PRENSKY, M. </w:t>
      </w:r>
      <w:r w:rsidRPr="00B347A5">
        <w:rPr>
          <w:rFonts w:ascii="Times New Roman" w:hAnsi="Times New Roman" w:cs="Times New Roman"/>
          <w:b/>
          <w:i/>
          <w:sz w:val="22"/>
          <w:szCs w:val="22"/>
        </w:rPr>
        <w:t xml:space="preserve">Digital </w:t>
      </w:r>
      <w:proofErr w:type="spellStart"/>
      <w:r w:rsidRPr="00B347A5">
        <w:rPr>
          <w:rFonts w:ascii="Times New Roman" w:hAnsi="Times New Roman" w:cs="Times New Roman"/>
          <w:b/>
          <w:i/>
          <w:sz w:val="22"/>
          <w:szCs w:val="22"/>
        </w:rPr>
        <w:t>natives</w:t>
      </w:r>
      <w:proofErr w:type="spellEnd"/>
      <w:r w:rsidRPr="00B347A5">
        <w:rPr>
          <w:rFonts w:ascii="Times New Roman" w:hAnsi="Times New Roman" w:cs="Times New Roman"/>
          <w:b/>
          <w:i/>
          <w:sz w:val="22"/>
          <w:szCs w:val="22"/>
        </w:rPr>
        <w:t xml:space="preserve">, digital </w:t>
      </w:r>
      <w:proofErr w:type="spellStart"/>
      <w:r w:rsidRPr="00B347A5">
        <w:rPr>
          <w:rFonts w:ascii="Times New Roman" w:hAnsi="Times New Roman" w:cs="Times New Roman"/>
          <w:b/>
          <w:i/>
          <w:sz w:val="22"/>
          <w:szCs w:val="22"/>
        </w:rPr>
        <w:t>immigrants</w:t>
      </w:r>
      <w:proofErr w:type="spellEnd"/>
      <w:r w:rsidRPr="00B347A5">
        <w:rPr>
          <w:rFonts w:ascii="Times New Roman" w:hAnsi="Times New Roman" w:cs="Times New Roman"/>
          <w:sz w:val="22"/>
          <w:szCs w:val="22"/>
        </w:rPr>
        <w:t xml:space="preserve">. </w:t>
      </w:r>
      <w:r w:rsidRPr="00B347A5">
        <w:rPr>
          <w:rFonts w:ascii="Times New Roman" w:hAnsi="Times New Roman" w:cs="Times New Roman"/>
          <w:sz w:val="22"/>
          <w:szCs w:val="22"/>
          <w:lang w:val="en-US"/>
        </w:rPr>
        <w:t xml:space="preserve">(2001). On the Horizon, Vol. 9. Issue 5, p.1-6. </w:t>
      </w:r>
      <w:proofErr w:type="spellStart"/>
      <w:r w:rsidRPr="00B347A5">
        <w:rPr>
          <w:rFonts w:ascii="Times New Roman" w:hAnsi="Times New Roman" w:cs="Times New Roman"/>
          <w:sz w:val="22"/>
          <w:szCs w:val="22"/>
          <w:lang w:val="en-US"/>
        </w:rPr>
        <w:t>Disponível</w:t>
      </w:r>
      <w:proofErr w:type="spellEnd"/>
      <w:r w:rsidRPr="00B347A5">
        <w:rPr>
          <w:rFonts w:ascii="Times New Roman" w:hAnsi="Times New Roman" w:cs="Times New Roman"/>
          <w:sz w:val="22"/>
          <w:szCs w:val="22"/>
          <w:lang w:val="en-US"/>
        </w:rPr>
        <w:t xml:space="preserve"> </w:t>
      </w:r>
      <w:proofErr w:type="spellStart"/>
      <w:r w:rsidRPr="00B347A5">
        <w:rPr>
          <w:rFonts w:ascii="Times New Roman" w:hAnsi="Times New Roman" w:cs="Times New Roman"/>
          <w:sz w:val="22"/>
          <w:szCs w:val="22"/>
          <w:lang w:val="en-US"/>
        </w:rPr>
        <w:t>em</w:t>
      </w:r>
      <w:proofErr w:type="spellEnd"/>
      <w:r w:rsidRPr="00B347A5">
        <w:rPr>
          <w:rFonts w:ascii="Times New Roman" w:hAnsi="Times New Roman" w:cs="Times New Roman"/>
          <w:sz w:val="22"/>
          <w:szCs w:val="22"/>
          <w:lang w:val="en-US"/>
        </w:rPr>
        <w:t xml:space="preserve"> </w:t>
      </w:r>
      <w:hyperlink r:id="rId13" w:history="1">
        <w:r w:rsidR="00C11710" w:rsidRPr="00F7734D">
          <w:rPr>
            <w:rStyle w:val="Hyperlink"/>
            <w:rFonts w:ascii="Times New Roman" w:hAnsi="Times New Roman" w:cs="Times New Roman"/>
            <w:spacing w:val="5"/>
            <w:sz w:val="22"/>
            <w:szCs w:val="22"/>
            <w:shd w:val="clear" w:color="auto" w:fill="FFFFFF"/>
            <w:lang w:val="en-US"/>
          </w:rPr>
          <w:t>https://doi.org/10.1108/10748120110424816</w:t>
        </w:r>
        <w:r w:rsidR="00C11710" w:rsidRPr="00F7734D">
          <w:rPr>
            <w:rStyle w:val="Hyperlink"/>
            <w:rFonts w:ascii="Times New Roman" w:hAnsi="Times New Roman" w:cs="Times New Roman"/>
            <w:sz w:val="22"/>
            <w:szCs w:val="22"/>
            <w:lang w:val="en-US"/>
          </w:rPr>
          <w:t xml:space="preserve">. </w:t>
        </w:r>
        <w:proofErr w:type="spellStart"/>
        <w:r w:rsidR="00C11710" w:rsidRPr="00F7734D">
          <w:rPr>
            <w:rStyle w:val="Hyperlink"/>
            <w:rFonts w:ascii="Times New Roman" w:hAnsi="Times New Roman" w:cs="Times New Roman"/>
            <w:sz w:val="22"/>
            <w:szCs w:val="22"/>
            <w:lang w:val="en-US"/>
          </w:rPr>
          <w:t>Acesso</w:t>
        </w:r>
        <w:proofErr w:type="spellEnd"/>
        <w:r w:rsidR="00C11710" w:rsidRPr="00F7734D">
          <w:rPr>
            <w:rStyle w:val="Hyperlink"/>
            <w:rFonts w:ascii="Times New Roman" w:hAnsi="Times New Roman" w:cs="Times New Roman"/>
            <w:sz w:val="22"/>
            <w:szCs w:val="22"/>
            <w:lang w:val="en-US"/>
          </w:rPr>
          <w:t xml:space="preserve"> </w:t>
        </w:r>
        <w:proofErr w:type="spellStart"/>
        <w:r w:rsidR="00C11710" w:rsidRPr="00F7734D">
          <w:rPr>
            <w:rStyle w:val="Hyperlink"/>
            <w:rFonts w:ascii="Times New Roman" w:hAnsi="Times New Roman" w:cs="Times New Roman"/>
            <w:sz w:val="22"/>
            <w:szCs w:val="22"/>
            <w:lang w:val="en-US"/>
          </w:rPr>
          <w:t>em</w:t>
        </w:r>
        <w:proofErr w:type="spellEnd"/>
        <w:r w:rsidR="00C11710" w:rsidRPr="00F7734D">
          <w:rPr>
            <w:rStyle w:val="Hyperlink"/>
            <w:rFonts w:ascii="Times New Roman" w:hAnsi="Times New Roman" w:cs="Times New Roman"/>
            <w:sz w:val="22"/>
            <w:szCs w:val="22"/>
            <w:lang w:val="en-US"/>
          </w:rPr>
          <w:t xml:space="preserve"> 10</w:t>
        </w:r>
        <w:r w:rsidR="00C11710" w:rsidRPr="00F7734D">
          <w:rPr>
            <w:rStyle w:val="Hyperlink"/>
            <w:rFonts w:ascii="Times New Roman" w:eastAsia="Times New Roman" w:hAnsi="Times New Roman" w:cs="Times New Roman"/>
            <w:sz w:val="22"/>
            <w:szCs w:val="22"/>
            <w:lang w:val="en-US" w:eastAsia="pt-BR"/>
          </w:rPr>
          <w:t>/</w:t>
        </w:r>
        <w:r w:rsidR="00C11710" w:rsidRPr="00F7734D">
          <w:rPr>
            <w:rStyle w:val="Hyperlink"/>
            <w:rFonts w:ascii="Times New Roman" w:hAnsi="Times New Roman" w:cs="Times New Roman"/>
            <w:sz w:val="22"/>
            <w:szCs w:val="22"/>
            <w:lang w:val="en-US"/>
          </w:rPr>
          <w:t>03</w:t>
        </w:r>
        <w:r w:rsidR="00C11710" w:rsidRPr="00F7734D">
          <w:rPr>
            <w:rStyle w:val="Hyperlink"/>
            <w:rFonts w:ascii="Times New Roman" w:eastAsia="Times New Roman" w:hAnsi="Times New Roman" w:cs="Times New Roman"/>
            <w:sz w:val="22"/>
            <w:szCs w:val="22"/>
            <w:lang w:val="en-US" w:eastAsia="pt-BR"/>
          </w:rPr>
          <w:t>/</w:t>
        </w:r>
        <w:r w:rsidR="00C11710" w:rsidRPr="00F7734D">
          <w:rPr>
            <w:rStyle w:val="Hyperlink"/>
            <w:rFonts w:ascii="Times New Roman" w:hAnsi="Times New Roman" w:cs="Times New Roman"/>
            <w:sz w:val="22"/>
            <w:szCs w:val="22"/>
            <w:lang w:val="en-US"/>
          </w:rPr>
          <w:t>2019</w:t>
        </w:r>
      </w:hyperlink>
      <w:r w:rsidRPr="00B347A5">
        <w:rPr>
          <w:rFonts w:ascii="Times New Roman" w:hAnsi="Times New Roman" w:cs="Times New Roman"/>
          <w:sz w:val="22"/>
          <w:szCs w:val="22"/>
          <w:lang w:val="en-US"/>
        </w:rPr>
        <w:t>.</w:t>
      </w:r>
    </w:p>
    <w:p w14:paraId="7E8F7085" w14:textId="77777777" w:rsidR="00615D90" w:rsidRDefault="00615D90" w:rsidP="004017E8">
      <w:pPr>
        <w:spacing w:before="240"/>
        <w:jc w:val="both"/>
        <w:rPr>
          <w:rFonts w:ascii="Times New Roman" w:hAnsi="Times New Roman" w:cs="Times New Roman"/>
          <w:sz w:val="22"/>
          <w:szCs w:val="22"/>
          <w:lang w:val="en-US"/>
        </w:rPr>
      </w:pPr>
      <w:r w:rsidRPr="00B347A5">
        <w:rPr>
          <w:rFonts w:ascii="Times New Roman" w:hAnsi="Times New Roman" w:cs="Times New Roman"/>
          <w:sz w:val="22"/>
          <w:szCs w:val="22"/>
          <w:lang w:val="en-US"/>
        </w:rPr>
        <w:t xml:space="preserve">PRENSKY, M. </w:t>
      </w:r>
      <w:r w:rsidRPr="00B347A5">
        <w:rPr>
          <w:rFonts w:ascii="Times New Roman" w:hAnsi="Times New Roman" w:cs="Times New Roman"/>
          <w:b/>
          <w:i/>
          <w:sz w:val="22"/>
          <w:szCs w:val="22"/>
          <w:lang w:val="en-US"/>
        </w:rPr>
        <w:t>Teaching digital natives: Partnering for real learning</w:t>
      </w:r>
      <w:r w:rsidRPr="00B347A5">
        <w:rPr>
          <w:rFonts w:ascii="Times New Roman" w:hAnsi="Times New Roman" w:cs="Times New Roman"/>
          <w:sz w:val="22"/>
          <w:szCs w:val="22"/>
          <w:lang w:val="en-US"/>
        </w:rPr>
        <w:t>. Corwin Press: Newbury Park, CA. 2010.</w:t>
      </w:r>
    </w:p>
    <w:p w14:paraId="01B67843" w14:textId="35014D41" w:rsidR="00581606" w:rsidRDefault="00581606" w:rsidP="004017E8">
      <w:pPr>
        <w:pStyle w:val="Cabealho"/>
        <w:spacing w:before="240"/>
        <w:jc w:val="both"/>
        <w:rPr>
          <w:rFonts w:ascii="Times New Roman" w:eastAsia="Times New Roman" w:hAnsi="Times New Roman" w:cs="Times New Roman"/>
          <w:sz w:val="22"/>
          <w:szCs w:val="22"/>
          <w:lang w:eastAsia="pt-BR"/>
        </w:rPr>
      </w:pPr>
      <w:r w:rsidRPr="00B347A5">
        <w:rPr>
          <w:rFonts w:ascii="Times New Roman" w:eastAsia="Times New Roman" w:hAnsi="Times New Roman" w:cs="Times New Roman"/>
          <w:sz w:val="22"/>
          <w:szCs w:val="22"/>
          <w:lang w:eastAsia="pt-BR"/>
        </w:rPr>
        <w:t>TREVELIN, A</w:t>
      </w:r>
      <w:r w:rsidR="00B347A5" w:rsidRPr="00B347A5">
        <w:rPr>
          <w:rFonts w:ascii="Times New Roman" w:eastAsia="Times New Roman" w:hAnsi="Times New Roman" w:cs="Times New Roman"/>
          <w:sz w:val="22"/>
          <w:szCs w:val="22"/>
          <w:lang w:eastAsia="pt-BR"/>
        </w:rPr>
        <w:t>.</w:t>
      </w:r>
      <w:r w:rsidRPr="00B347A5">
        <w:rPr>
          <w:rFonts w:ascii="Times New Roman" w:eastAsia="Times New Roman" w:hAnsi="Times New Roman" w:cs="Times New Roman"/>
          <w:sz w:val="22"/>
          <w:szCs w:val="22"/>
          <w:lang w:eastAsia="pt-BR"/>
        </w:rPr>
        <w:t xml:space="preserve"> T</w:t>
      </w:r>
      <w:r w:rsidR="00B347A5" w:rsidRPr="00B347A5">
        <w:rPr>
          <w:rFonts w:ascii="Times New Roman" w:eastAsia="Times New Roman" w:hAnsi="Times New Roman" w:cs="Times New Roman"/>
          <w:sz w:val="22"/>
          <w:szCs w:val="22"/>
          <w:lang w:eastAsia="pt-BR"/>
        </w:rPr>
        <w:t>.</w:t>
      </w:r>
      <w:r w:rsidRPr="00B347A5">
        <w:rPr>
          <w:rFonts w:ascii="Times New Roman" w:eastAsia="Times New Roman" w:hAnsi="Times New Roman" w:cs="Times New Roman"/>
          <w:sz w:val="22"/>
          <w:szCs w:val="22"/>
          <w:lang w:eastAsia="pt-BR"/>
        </w:rPr>
        <w:t xml:space="preserve"> C</w:t>
      </w:r>
      <w:r w:rsidR="00B347A5" w:rsidRPr="00B347A5">
        <w:rPr>
          <w:rFonts w:ascii="Times New Roman" w:eastAsia="Times New Roman" w:hAnsi="Times New Roman" w:cs="Times New Roman"/>
          <w:sz w:val="22"/>
          <w:szCs w:val="22"/>
          <w:lang w:eastAsia="pt-BR"/>
        </w:rPr>
        <w:t>.</w:t>
      </w:r>
      <w:r w:rsidRPr="00B347A5">
        <w:rPr>
          <w:rFonts w:ascii="Times New Roman" w:eastAsia="Times New Roman" w:hAnsi="Times New Roman" w:cs="Times New Roman"/>
          <w:sz w:val="22"/>
          <w:szCs w:val="22"/>
          <w:lang w:eastAsia="pt-BR"/>
        </w:rPr>
        <w:t>; PEREIRA, M</w:t>
      </w:r>
      <w:r w:rsidR="00B347A5" w:rsidRPr="00B347A5">
        <w:rPr>
          <w:rFonts w:ascii="Times New Roman" w:eastAsia="Times New Roman" w:hAnsi="Times New Roman" w:cs="Times New Roman"/>
          <w:sz w:val="22"/>
          <w:szCs w:val="22"/>
          <w:lang w:eastAsia="pt-BR"/>
        </w:rPr>
        <w:t>.</w:t>
      </w:r>
      <w:r w:rsidRPr="00B347A5">
        <w:rPr>
          <w:rFonts w:ascii="Times New Roman" w:eastAsia="Times New Roman" w:hAnsi="Times New Roman" w:cs="Times New Roman"/>
          <w:sz w:val="22"/>
          <w:szCs w:val="22"/>
          <w:lang w:eastAsia="pt-BR"/>
        </w:rPr>
        <w:t xml:space="preserve"> A</w:t>
      </w:r>
      <w:r w:rsidR="00B347A5" w:rsidRPr="00B347A5">
        <w:rPr>
          <w:rFonts w:ascii="Times New Roman" w:eastAsia="Times New Roman" w:hAnsi="Times New Roman" w:cs="Times New Roman"/>
          <w:sz w:val="22"/>
          <w:szCs w:val="22"/>
          <w:lang w:eastAsia="pt-BR"/>
        </w:rPr>
        <w:t>.</w:t>
      </w:r>
      <w:r w:rsidRPr="00B347A5">
        <w:rPr>
          <w:rFonts w:ascii="Times New Roman" w:eastAsia="Times New Roman" w:hAnsi="Times New Roman" w:cs="Times New Roman"/>
          <w:sz w:val="22"/>
          <w:szCs w:val="22"/>
          <w:lang w:eastAsia="pt-BR"/>
        </w:rPr>
        <w:t xml:space="preserve"> A</w:t>
      </w:r>
      <w:r w:rsidR="00B347A5" w:rsidRPr="00B347A5">
        <w:rPr>
          <w:rFonts w:ascii="Times New Roman" w:eastAsia="Times New Roman" w:hAnsi="Times New Roman" w:cs="Times New Roman"/>
          <w:sz w:val="22"/>
          <w:szCs w:val="22"/>
          <w:lang w:eastAsia="pt-BR"/>
        </w:rPr>
        <w:t>.</w:t>
      </w:r>
      <w:r w:rsidRPr="00B347A5">
        <w:rPr>
          <w:rFonts w:ascii="Times New Roman" w:eastAsia="Times New Roman" w:hAnsi="Times New Roman" w:cs="Times New Roman"/>
          <w:sz w:val="22"/>
          <w:szCs w:val="22"/>
          <w:lang w:eastAsia="pt-BR"/>
        </w:rPr>
        <w:t>; NETO, J</w:t>
      </w:r>
      <w:r w:rsidR="00B347A5" w:rsidRPr="00B347A5">
        <w:rPr>
          <w:rFonts w:ascii="Times New Roman" w:eastAsia="Times New Roman" w:hAnsi="Times New Roman" w:cs="Times New Roman"/>
          <w:sz w:val="22"/>
          <w:szCs w:val="22"/>
          <w:lang w:eastAsia="pt-BR"/>
        </w:rPr>
        <w:t>.</w:t>
      </w:r>
      <w:r w:rsidRPr="00B347A5">
        <w:rPr>
          <w:rFonts w:ascii="Times New Roman" w:eastAsia="Times New Roman" w:hAnsi="Times New Roman" w:cs="Times New Roman"/>
          <w:sz w:val="22"/>
          <w:szCs w:val="22"/>
          <w:lang w:eastAsia="pt-BR"/>
        </w:rPr>
        <w:t xml:space="preserve"> D</w:t>
      </w:r>
      <w:r w:rsidR="00B347A5" w:rsidRPr="00B347A5">
        <w:rPr>
          <w:rFonts w:ascii="Times New Roman" w:eastAsia="Times New Roman" w:hAnsi="Times New Roman" w:cs="Times New Roman"/>
          <w:sz w:val="22"/>
          <w:szCs w:val="22"/>
          <w:lang w:eastAsia="pt-BR"/>
        </w:rPr>
        <w:t>.</w:t>
      </w:r>
      <w:r w:rsidRPr="00B347A5">
        <w:rPr>
          <w:rFonts w:ascii="Times New Roman" w:eastAsia="Times New Roman" w:hAnsi="Times New Roman" w:cs="Times New Roman"/>
          <w:sz w:val="22"/>
          <w:szCs w:val="22"/>
          <w:lang w:eastAsia="pt-BR"/>
        </w:rPr>
        <w:t xml:space="preserve"> de O. </w:t>
      </w:r>
      <w:r w:rsidRPr="00B347A5">
        <w:rPr>
          <w:rFonts w:ascii="Times New Roman" w:eastAsia="Times New Roman" w:hAnsi="Times New Roman" w:cs="Times New Roman"/>
          <w:b/>
          <w:sz w:val="22"/>
          <w:szCs w:val="22"/>
          <w:lang w:eastAsia="pt-BR"/>
        </w:rPr>
        <w:t>A utilização de “Sala de Aula Invertida” em Cursos Superiores de Tecnologia: comparação entre o modelo tradicional e o modelo invertido “</w:t>
      </w:r>
      <w:proofErr w:type="spellStart"/>
      <w:r w:rsidRPr="00B347A5">
        <w:rPr>
          <w:rFonts w:ascii="Times New Roman" w:eastAsia="Times New Roman" w:hAnsi="Times New Roman" w:cs="Times New Roman"/>
          <w:b/>
          <w:i/>
          <w:sz w:val="22"/>
          <w:szCs w:val="22"/>
          <w:lang w:eastAsia="pt-BR"/>
        </w:rPr>
        <w:t>Flipped</w:t>
      </w:r>
      <w:proofErr w:type="spellEnd"/>
      <w:r w:rsidRPr="00B347A5">
        <w:rPr>
          <w:rFonts w:ascii="Times New Roman" w:eastAsia="Times New Roman" w:hAnsi="Times New Roman" w:cs="Times New Roman"/>
          <w:b/>
          <w:i/>
          <w:sz w:val="22"/>
          <w:szCs w:val="22"/>
          <w:lang w:eastAsia="pt-BR"/>
        </w:rPr>
        <w:t xml:space="preserve"> </w:t>
      </w:r>
      <w:proofErr w:type="spellStart"/>
      <w:r w:rsidRPr="00B347A5">
        <w:rPr>
          <w:rFonts w:ascii="Times New Roman" w:eastAsia="Times New Roman" w:hAnsi="Times New Roman" w:cs="Times New Roman"/>
          <w:b/>
          <w:i/>
          <w:sz w:val="22"/>
          <w:szCs w:val="22"/>
          <w:lang w:eastAsia="pt-BR"/>
        </w:rPr>
        <w:t>Classroom</w:t>
      </w:r>
      <w:proofErr w:type="spellEnd"/>
      <w:r w:rsidRPr="00B347A5">
        <w:rPr>
          <w:rFonts w:ascii="Times New Roman" w:eastAsia="Times New Roman" w:hAnsi="Times New Roman" w:cs="Times New Roman"/>
          <w:b/>
          <w:sz w:val="22"/>
          <w:szCs w:val="22"/>
          <w:lang w:eastAsia="pt-BR"/>
        </w:rPr>
        <w:t>” adaptado aos estilos de aprendizagem</w:t>
      </w:r>
      <w:r w:rsidRPr="00B347A5">
        <w:rPr>
          <w:rFonts w:ascii="Times New Roman" w:eastAsia="Times New Roman" w:hAnsi="Times New Roman" w:cs="Times New Roman"/>
          <w:sz w:val="22"/>
          <w:szCs w:val="22"/>
          <w:lang w:eastAsia="pt-BR"/>
        </w:rPr>
        <w:t xml:space="preserve">. Revista Estilos de </w:t>
      </w:r>
      <w:proofErr w:type="spellStart"/>
      <w:r w:rsidRPr="00B347A5">
        <w:rPr>
          <w:rFonts w:ascii="Times New Roman" w:eastAsia="Times New Roman" w:hAnsi="Times New Roman" w:cs="Times New Roman"/>
          <w:sz w:val="22"/>
          <w:szCs w:val="22"/>
          <w:lang w:eastAsia="pt-BR"/>
        </w:rPr>
        <w:t>Aprendizaje</w:t>
      </w:r>
      <w:proofErr w:type="spellEnd"/>
      <w:r w:rsidRPr="00B347A5">
        <w:rPr>
          <w:rFonts w:ascii="Times New Roman" w:eastAsia="Times New Roman" w:hAnsi="Times New Roman" w:cs="Times New Roman"/>
          <w:sz w:val="22"/>
          <w:szCs w:val="22"/>
          <w:lang w:eastAsia="pt-BR"/>
        </w:rPr>
        <w:t xml:space="preserve">, nº12, </w:t>
      </w:r>
      <w:proofErr w:type="spellStart"/>
      <w:r w:rsidRPr="00B347A5">
        <w:rPr>
          <w:rFonts w:ascii="Times New Roman" w:eastAsia="Times New Roman" w:hAnsi="Times New Roman" w:cs="Times New Roman"/>
          <w:sz w:val="22"/>
          <w:szCs w:val="22"/>
          <w:lang w:eastAsia="pt-BR"/>
        </w:rPr>
        <w:t>Vol</w:t>
      </w:r>
      <w:proofErr w:type="spellEnd"/>
      <w:r w:rsidRPr="00B347A5">
        <w:rPr>
          <w:rFonts w:ascii="Times New Roman" w:eastAsia="Times New Roman" w:hAnsi="Times New Roman" w:cs="Times New Roman"/>
          <w:sz w:val="22"/>
          <w:szCs w:val="22"/>
          <w:lang w:eastAsia="pt-BR"/>
        </w:rPr>
        <w:t xml:space="preserve"> 11, </w:t>
      </w:r>
      <w:proofErr w:type="spellStart"/>
      <w:r w:rsidRPr="00B347A5">
        <w:rPr>
          <w:rFonts w:ascii="Times New Roman" w:eastAsia="Times New Roman" w:hAnsi="Times New Roman" w:cs="Times New Roman"/>
          <w:sz w:val="22"/>
          <w:szCs w:val="22"/>
          <w:lang w:eastAsia="pt-BR"/>
        </w:rPr>
        <w:t>octubre</w:t>
      </w:r>
      <w:proofErr w:type="spellEnd"/>
      <w:r w:rsidRPr="00B347A5">
        <w:rPr>
          <w:rFonts w:ascii="Times New Roman" w:eastAsia="Times New Roman" w:hAnsi="Times New Roman" w:cs="Times New Roman"/>
          <w:sz w:val="22"/>
          <w:szCs w:val="22"/>
          <w:lang w:eastAsia="pt-BR"/>
        </w:rPr>
        <w:t xml:space="preserve"> de 2013. </w:t>
      </w:r>
      <w:proofErr w:type="spellStart"/>
      <w:r w:rsidRPr="00B347A5">
        <w:rPr>
          <w:rFonts w:ascii="Times New Roman" w:eastAsia="Times New Roman" w:hAnsi="Times New Roman" w:cs="Times New Roman"/>
          <w:sz w:val="22"/>
          <w:szCs w:val="22"/>
          <w:lang w:eastAsia="pt-BR"/>
        </w:rPr>
        <w:t>Universidad</w:t>
      </w:r>
      <w:proofErr w:type="spellEnd"/>
      <w:r w:rsidRPr="00B347A5">
        <w:rPr>
          <w:rFonts w:ascii="Times New Roman" w:eastAsia="Times New Roman" w:hAnsi="Times New Roman" w:cs="Times New Roman"/>
          <w:sz w:val="22"/>
          <w:szCs w:val="22"/>
          <w:lang w:eastAsia="pt-BR"/>
        </w:rPr>
        <w:t xml:space="preserve"> de La Rioja: La Rioja – Espanha. 2013.</w:t>
      </w:r>
    </w:p>
    <w:p w14:paraId="26169696" w14:textId="0A48D2A8" w:rsidR="00615D90" w:rsidRDefault="00615D90" w:rsidP="004017E8">
      <w:pPr>
        <w:spacing w:before="240"/>
        <w:jc w:val="both"/>
        <w:rPr>
          <w:rFonts w:ascii="Times New Roman" w:eastAsia="Times New Roman" w:hAnsi="Times New Roman" w:cs="Times New Roman"/>
          <w:sz w:val="22"/>
          <w:szCs w:val="22"/>
          <w:lang w:eastAsia="pt-BR"/>
        </w:rPr>
      </w:pPr>
      <w:r w:rsidRPr="00B347A5">
        <w:rPr>
          <w:rFonts w:ascii="Times New Roman" w:eastAsia="Batang" w:hAnsi="Times New Roman" w:cs="Times New Roman"/>
          <w:caps/>
          <w:sz w:val="22"/>
          <w:szCs w:val="22"/>
        </w:rPr>
        <w:t xml:space="preserve">VALENTE, </w:t>
      </w:r>
      <w:r w:rsidRPr="00B347A5">
        <w:rPr>
          <w:rFonts w:ascii="Times New Roman" w:eastAsia="Batang" w:hAnsi="Times New Roman" w:cs="Times New Roman"/>
          <w:sz w:val="22"/>
          <w:szCs w:val="22"/>
        </w:rPr>
        <w:t>J</w:t>
      </w:r>
      <w:r w:rsidR="00B347A5" w:rsidRPr="00B347A5">
        <w:rPr>
          <w:rFonts w:ascii="Times New Roman" w:eastAsia="Batang" w:hAnsi="Times New Roman" w:cs="Times New Roman"/>
          <w:sz w:val="22"/>
          <w:szCs w:val="22"/>
        </w:rPr>
        <w:t>.</w:t>
      </w:r>
      <w:r w:rsidRPr="00B347A5">
        <w:rPr>
          <w:rFonts w:ascii="Times New Roman" w:eastAsia="Batang" w:hAnsi="Times New Roman" w:cs="Times New Roman"/>
          <w:sz w:val="22"/>
          <w:szCs w:val="22"/>
        </w:rPr>
        <w:t xml:space="preserve"> A. </w:t>
      </w:r>
      <w:proofErr w:type="spellStart"/>
      <w:r w:rsidRPr="00B347A5">
        <w:rPr>
          <w:rFonts w:ascii="Times New Roman" w:eastAsia="Times New Roman" w:hAnsi="Times New Roman" w:cs="Times New Roman"/>
          <w:b/>
          <w:i/>
          <w:sz w:val="22"/>
          <w:szCs w:val="22"/>
          <w:lang w:eastAsia="pt-BR"/>
        </w:rPr>
        <w:t>Blended</w:t>
      </w:r>
      <w:proofErr w:type="spellEnd"/>
      <w:r w:rsidRPr="00B347A5">
        <w:rPr>
          <w:rFonts w:ascii="Times New Roman" w:eastAsia="Times New Roman" w:hAnsi="Times New Roman" w:cs="Times New Roman"/>
          <w:b/>
          <w:i/>
          <w:sz w:val="22"/>
          <w:szCs w:val="22"/>
          <w:lang w:eastAsia="pt-BR"/>
        </w:rPr>
        <w:t xml:space="preserve"> </w:t>
      </w:r>
      <w:proofErr w:type="spellStart"/>
      <w:r w:rsidRPr="00B347A5">
        <w:rPr>
          <w:rFonts w:ascii="Times New Roman" w:eastAsia="Times New Roman" w:hAnsi="Times New Roman" w:cs="Times New Roman"/>
          <w:b/>
          <w:i/>
          <w:sz w:val="22"/>
          <w:szCs w:val="22"/>
          <w:lang w:eastAsia="pt-BR"/>
        </w:rPr>
        <w:t>learning</w:t>
      </w:r>
      <w:proofErr w:type="spellEnd"/>
      <w:r w:rsidRPr="00B347A5">
        <w:rPr>
          <w:rFonts w:ascii="Times New Roman" w:eastAsia="Times New Roman" w:hAnsi="Times New Roman" w:cs="Times New Roman"/>
          <w:b/>
          <w:sz w:val="22"/>
          <w:szCs w:val="22"/>
          <w:lang w:eastAsia="pt-BR"/>
        </w:rPr>
        <w:t xml:space="preserve"> e as mudanças no Ensino Superior: a proposta da sala de aula invertida</w:t>
      </w:r>
      <w:r w:rsidRPr="00B347A5">
        <w:rPr>
          <w:rFonts w:ascii="Times New Roman" w:eastAsia="Times New Roman" w:hAnsi="Times New Roman" w:cs="Times New Roman"/>
          <w:sz w:val="22"/>
          <w:szCs w:val="22"/>
          <w:lang w:eastAsia="pt-BR"/>
        </w:rPr>
        <w:t>. Educar em Revista, Curitiba, Edição Especial, n. 4, p. 79 - 97, 2014.</w:t>
      </w:r>
    </w:p>
    <w:p w14:paraId="0F3FE678" w14:textId="21794F47" w:rsidR="00C97F6F" w:rsidRPr="00C97F6F" w:rsidRDefault="007C44C4" w:rsidP="004017E8">
      <w:pPr>
        <w:spacing w:before="240"/>
        <w:jc w:val="both"/>
        <w:rPr>
          <w:rFonts w:ascii="Times New Roman" w:eastAsia="Times New Roman" w:hAnsi="Times New Roman" w:cs="Times New Roman"/>
          <w:sz w:val="22"/>
          <w:szCs w:val="22"/>
          <w:lang w:eastAsia="pt-BR"/>
        </w:rPr>
      </w:pPr>
      <w:r w:rsidRPr="00B347A5">
        <w:rPr>
          <w:rFonts w:ascii="Times New Roman" w:eastAsia="Times New Roman" w:hAnsi="Times New Roman" w:cs="Times New Roman"/>
          <w:sz w:val="22"/>
          <w:szCs w:val="22"/>
          <w:lang w:eastAsia="pt-BR"/>
        </w:rPr>
        <w:t xml:space="preserve">VALENTE, J. A. </w:t>
      </w:r>
      <w:r w:rsidRPr="00B347A5">
        <w:rPr>
          <w:rFonts w:ascii="Times New Roman" w:hAnsi="Times New Roman" w:cs="Times New Roman"/>
          <w:b/>
          <w:sz w:val="22"/>
          <w:szCs w:val="22"/>
        </w:rPr>
        <w:t xml:space="preserve">A sala de aula invertida e a possibilidade do ensino personalizado: uma experiência com a graduação em </w:t>
      </w:r>
      <w:proofErr w:type="spellStart"/>
      <w:r w:rsidRPr="00B347A5">
        <w:rPr>
          <w:rFonts w:ascii="Times New Roman" w:hAnsi="Times New Roman" w:cs="Times New Roman"/>
          <w:b/>
          <w:sz w:val="22"/>
          <w:szCs w:val="22"/>
        </w:rPr>
        <w:t>midialogia</w:t>
      </w:r>
      <w:proofErr w:type="spellEnd"/>
      <w:r w:rsidRPr="00B347A5">
        <w:rPr>
          <w:rFonts w:ascii="Times New Roman" w:hAnsi="Times New Roman" w:cs="Times New Roman"/>
          <w:sz w:val="22"/>
          <w:szCs w:val="22"/>
        </w:rPr>
        <w:t>.</w:t>
      </w:r>
      <w:r w:rsidRPr="00B347A5">
        <w:rPr>
          <w:rFonts w:ascii="Times New Roman" w:eastAsia="Times New Roman" w:hAnsi="Times New Roman" w:cs="Times New Roman"/>
          <w:sz w:val="22"/>
          <w:szCs w:val="22"/>
          <w:lang w:eastAsia="pt-BR"/>
        </w:rPr>
        <w:t xml:space="preserve"> In: BACICH, L. MORAN, J. (Org.). Metodologias ativas para uma educação inovadora: uma abordagem teórico-prática. </w:t>
      </w:r>
      <w:r w:rsidR="00AE4B05" w:rsidRPr="00B347A5">
        <w:rPr>
          <w:rFonts w:ascii="Times New Roman" w:eastAsia="Times New Roman" w:hAnsi="Times New Roman" w:cs="Times New Roman"/>
          <w:sz w:val="22"/>
          <w:szCs w:val="22"/>
          <w:lang w:eastAsia="pt-BR"/>
        </w:rPr>
        <w:t>p. 26-44.</w:t>
      </w:r>
      <w:r w:rsidR="00AE4B05">
        <w:rPr>
          <w:rFonts w:ascii="Times New Roman" w:eastAsia="Times New Roman" w:hAnsi="Times New Roman" w:cs="Times New Roman"/>
          <w:sz w:val="22"/>
          <w:szCs w:val="22"/>
          <w:lang w:eastAsia="pt-BR"/>
        </w:rPr>
        <w:t xml:space="preserve"> </w:t>
      </w:r>
      <w:r w:rsidRPr="00B347A5">
        <w:rPr>
          <w:rFonts w:ascii="Times New Roman" w:eastAsia="Times New Roman" w:hAnsi="Times New Roman" w:cs="Times New Roman"/>
          <w:sz w:val="22"/>
          <w:szCs w:val="22"/>
          <w:lang w:eastAsia="pt-BR"/>
        </w:rPr>
        <w:t>Porto Alegre: Penso, 2018.</w:t>
      </w:r>
    </w:p>
    <w:p w14:paraId="19A397BD" w14:textId="35C15E7D" w:rsidR="00911D36" w:rsidRDefault="00581606" w:rsidP="004017E8">
      <w:pPr>
        <w:pStyle w:val="Cabealho"/>
        <w:spacing w:before="240"/>
        <w:jc w:val="both"/>
        <w:rPr>
          <w:rFonts w:ascii="Times New Roman" w:hAnsi="Times New Roman" w:cs="Times New Roman"/>
          <w:sz w:val="22"/>
          <w:szCs w:val="22"/>
        </w:rPr>
      </w:pPr>
      <w:r w:rsidRPr="00B347A5">
        <w:rPr>
          <w:rFonts w:ascii="Times New Roman" w:hAnsi="Times New Roman" w:cs="Times New Roman"/>
          <w:sz w:val="22"/>
          <w:szCs w:val="22"/>
        </w:rPr>
        <w:t xml:space="preserve">VYGOTSKY, L. S. </w:t>
      </w:r>
      <w:r w:rsidRPr="00C11710">
        <w:rPr>
          <w:rFonts w:ascii="Times New Roman" w:hAnsi="Times New Roman" w:cs="Times New Roman"/>
          <w:b/>
          <w:sz w:val="22"/>
          <w:szCs w:val="22"/>
        </w:rPr>
        <w:t xml:space="preserve">Obras </w:t>
      </w:r>
      <w:proofErr w:type="spellStart"/>
      <w:r w:rsidRPr="00C11710">
        <w:rPr>
          <w:rFonts w:ascii="Times New Roman" w:hAnsi="Times New Roman" w:cs="Times New Roman"/>
          <w:b/>
          <w:sz w:val="22"/>
          <w:szCs w:val="22"/>
        </w:rPr>
        <w:t>escogidas</w:t>
      </w:r>
      <w:proofErr w:type="spellEnd"/>
      <w:r w:rsidRPr="004017E8">
        <w:rPr>
          <w:rFonts w:ascii="Times New Roman" w:hAnsi="Times New Roman" w:cs="Times New Roman"/>
          <w:b/>
          <w:sz w:val="22"/>
          <w:szCs w:val="22"/>
        </w:rPr>
        <w:t xml:space="preserve"> V – Fundamentos da </w:t>
      </w:r>
      <w:proofErr w:type="spellStart"/>
      <w:r w:rsidRPr="004017E8">
        <w:rPr>
          <w:rFonts w:ascii="Times New Roman" w:hAnsi="Times New Roman" w:cs="Times New Roman"/>
          <w:b/>
          <w:sz w:val="22"/>
          <w:szCs w:val="22"/>
        </w:rPr>
        <w:t>defectología</w:t>
      </w:r>
      <w:proofErr w:type="spellEnd"/>
      <w:r w:rsidRPr="00B347A5">
        <w:rPr>
          <w:rFonts w:ascii="Times New Roman" w:hAnsi="Times New Roman" w:cs="Times New Roman"/>
          <w:sz w:val="22"/>
          <w:szCs w:val="22"/>
        </w:rPr>
        <w:t xml:space="preserve">. </w:t>
      </w:r>
      <w:proofErr w:type="spellStart"/>
      <w:r w:rsidRPr="00B347A5">
        <w:rPr>
          <w:rFonts w:ascii="Times New Roman" w:hAnsi="Times New Roman" w:cs="Times New Roman"/>
          <w:sz w:val="22"/>
          <w:szCs w:val="22"/>
        </w:rPr>
        <w:t>Traducción</w:t>
      </w:r>
      <w:proofErr w:type="spellEnd"/>
      <w:r w:rsidRPr="00B347A5">
        <w:rPr>
          <w:rFonts w:ascii="Times New Roman" w:hAnsi="Times New Roman" w:cs="Times New Roman"/>
          <w:sz w:val="22"/>
          <w:szCs w:val="22"/>
        </w:rPr>
        <w:t xml:space="preserve">: </w:t>
      </w:r>
      <w:proofErr w:type="spellStart"/>
      <w:r w:rsidRPr="00B347A5">
        <w:rPr>
          <w:rFonts w:ascii="Times New Roman" w:hAnsi="Times New Roman" w:cs="Times New Roman"/>
          <w:sz w:val="22"/>
          <w:szCs w:val="22"/>
        </w:rPr>
        <w:t>Julio</w:t>
      </w:r>
      <w:proofErr w:type="spellEnd"/>
      <w:r w:rsidRPr="00B347A5">
        <w:rPr>
          <w:rFonts w:ascii="Times New Roman" w:hAnsi="Times New Roman" w:cs="Times New Roman"/>
          <w:sz w:val="22"/>
          <w:szCs w:val="22"/>
        </w:rPr>
        <w:t xml:space="preserve"> Guillermo </w:t>
      </w:r>
      <w:proofErr w:type="spellStart"/>
      <w:r w:rsidRPr="00B347A5">
        <w:rPr>
          <w:rFonts w:ascii="Times New Roman" w:hAnsi="Times New Roman" w:cs="Times New Roman"/>
          <w:sz w:val="22"/>
          <w:szCs w:val="22"/>
        </w:rPr>
        <w:t>Blank</w:t>
      </w:r>
      <w:proofErr w:type="spellEnd"/>
      <w:r w:rsidRPr="00B347A5">
        <w:rPr>
          <w:rFonts w:ascii="Times New Roman" w:hAnsi="Times New Roman" w:cs="Times New Roman"/>
          <w:sz w:val="22"/>
          <w:szCs w:val="22"/>
        </w:rPr>
        <w:t>. Madrid: Visor. (coletânea de artigos publicados originalmente em russo entre os anos de 1924 a 1934), 1997.</w:t>
      </w:r>
    </w:p>
    <w:sectPr w:rsidR="00911D36" w:rsidSect="00581606">
      <w:footerReference w:type="default" r:id="rId14"/>
      <w:headerReference w:type="first" r:id="rId15"/>
      <w:pgSz w:w="11900" w:h="16840"/>
      <w:pgMar w:top="1701" w:right="1418" w:bottom="1418"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160BE" w14:textId="77777777" w:rsidR="00604803" w:rsidRDefault="00604803" w:rsidP="008914B3">
      <w:r>
        <w:separator/>
      </w:r>
    </w:p>
  </w:endnote>
  <w:endnote w:type="continuationSeparator" w:id="0">
    <w:p w14:paraId="61AB19E6" w14:textId="77777777" w:rsidR="00604803" w:rsidRDefault="00604803" w:rsidP="00891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inherit">
    <w:altName w:val="Cambria"/>
    <w:panose1 w:val="00000000000000000000"/>
    <w:charset w:val="00"/>
    <w:family w:val="roman"/>
    <w:notTrueType/>
    <w:pitch w:val="default"/>
  </w:font>
  <w:font w:name="Open Sans">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thinThickSmallGap" w:sz="18" w:space="0" w:color="0070C0"/>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6"/>
      <w:gridCol w:w="725"/>
    </w:tblGrid>
    <w:tr w:rsidR="00695708" w:rsidRPr="00695708" w14:paraId="30215DED" w14:textId="77777777" w:rsidTr="009749DD">
      <w:trPr>
        <w:trHeight w:val="283"/>
      </w:trPr>
      <w:tc>
        <w:tcPr>
          <w:tcW w:w="8188" w:type="dxa"/>
          <w:vAlign w:val="bottom"/>
        </w:tcPr>
        <w:p w14:paraId="7AD9B27F" w14:textId="760192A9" w:rsidR="00695708" w:rsidRPr="00695708" w:rsidRDefault="00695708" w:rsidP="00695708">
          <w:pPr>
            <w:pStyle w:val="Rodap"/>
            <w:jc w:val="center"/>
            <w:rPr>
              <w:rFonts w:ascii="Times New Roman" w:hAnsi="Times New Roman" w:cs="Times New Roman"/>
              <w:sz w:val="22"/>
              <w:szCs w:val="20"/>
            </w:rPr>
          </w:pPr>
          <w:r w:rsidRPr="00695708">
            <w:rPr>
              <w:rFonts w:ascii="Times New Roman" w:hAnsi="Times New Roman" w:cs="Times New Roman"/>
              <w:i/>
              <w:sz w:val="22"/>
              <w:szCs w:val="20"/>
            </w:rPr>
            <w:t>Educação Matemática em Revista</w:t>
          </w:r>
          <w:r w:rsidRPr="00695708">
            <w:rPr>
              <w:rFonts w:ascii="Times New Roman" w:hAnsi="Times New Roman" w:cs="Times New Roman"/>
              <w:sz w:val="22"/>
              <w:szCs w:val="20"/>
            </w:rPr>
            <w:t>, Brasília, v. 1, n. 1, p.11-11, jan./mar. 2017.</w:t>
          </w:r>
        </w:p>
      </w:tc>
      <w:tc>
        <w:tcPr>
          <w:tcW w:w="733" w:type="dxa"/>
          <w:vAlign w:val="bottom"/>
        </w:tcPr>
        <w:p w14:paraId="0CA1A41B" w14:textId="4329482C" w:rsidR="00695708" w:rsidRPr="00695708" w:rsidRDefault="00695708" w:rsidP="009749DD">
          <w:pPr>
            <w:pStyle w:val="Rodap"/>
            <w:jc w:val="center"/>
            <w:rPr>
              <w:rFonts w:ascii="Times New Roman" w:hAnsi="Times New Roman" w:cs="Times New Roman"/>
              <w:sz w:val="22"/>
              <w:szCs w:val="20"/>
            </w:rPr>
          </w:pPr>
          <w:r w:rsidRPr="00695708">
            <w:rPr>
              <w:rFonts w:ascii="Times New Roman" w:hAnsi="Times New Roman" w:cs="Times New Roman"/>
              <w:sz w:val="22"/>
              <w:szCs w:val="20"/>
            </w:rPr>
            <w:fldChar w:fldCharType="begin"/>
          </w:r>
          <w:r w:rsidRPr="00695708">
            <w:rPr>
              <w:rFonts w:ascii="Times New Roman" w:hAnsi="Times New Roman" w:cs="Times New Roman"/>
              <w:sz w:val="22"/>
              <w:szCs w:val="20"/>
            </w:rPr>
            <w:instrText>PAGE   \* MERGEFORMAT</w:instrText>
          </w:r>
          <w:r w:rsidRPr="00695708">
            <w:rPr>
              <w:rFonts w:ascii="Times New Roman" w:hAnsi="Times New Roman" w:cs="Times New Roman"/>
              <w:sz w:val="22"/>
              <w:szCs w:val="20"/>
            </w:rPr>
            <w:fldChar w:fldCharType="separate"/>
          </w:r>
          <w:r w:rsidR="00753241">
            <w:rPr>
              <w:rFonts w:ascii="Times New Roman" w:hAnsi="Times New Roman" w:cs="Times New Roman"/>
              <w:noProof/>
              <w:sz w:val="22"/>
              <w:szCs w:val="20"/>
            </w:rPr>
            <w:t>12</w:t>
          </w:r>
          <w:r w:rsidRPr="00695708">
            <w:rPr>
              <w:rFonts w:ascii="Times New Roman" w:hAnsi="Times New Roman" w:cs="Times New Roman"/>
              <w:sz w:val="22"/>
              <w:szCs w:val="20"/>
            </w:rPr>
            <w:fldChar w:fldCharType="end"/>
          </w:r>
        </w:p>
      </w:tc>
    </w:tr>
  </w:tbl>
  <w:p w14:paraId="50180114" w14:textId="63AFC6CE" w:rsidR="009203EE" w:rsidRPr="00695708" w:rsidRDefault="009203EE" w:rsidP="00695708">
    <w:pPr>
      <w:pStyle w:val="Rodap"/>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78846" w14:textId="77777777" w:rsidR="00604803" w:rsidRDefault="00604803" w:rsidP="008914B3">
      <w:r>
        <w:separator/>
      </w:r>
    </w:p>
  </w:footnote>
  <w:footnote w:type="continuationSeparator" w:id="0">
    <w:p w14:paraId="1F65F571" w14:textId="77777777" w:rsidR="00604803" w:rsidRDefault="00604803" w:rsidP="008914B3">
      <w:r>
        <w:continuationSeparator/>
      </w:r>
    </w:p>
  </w:footnote>
  <w:footnote w:id="1">
    <w:p w14:paraId="285D2AFA" w14:textId="6B81EC8F" w:rsidR="009203EE" w:rsidRPr="00581606" w:rsidRDefault="009203EE">
      <w:pPr>
        <w:pStyle w:val="Textodenotaderodap"/>
        <w:rPr>
          <w:rFonts w:ascii="Times New Roman" w:hAnsi="Times New Roman" w:cs="Times New Roman"/>
          <w:sz w:val="20"/>
          <w:szCs w:val="20"/>
        </w:rPr>
      </w:pPr>
      <w:r w:rsidRPr="00C23ADC">
        <w:rPr>
          <w:rStyle w:val="Refdenotaderodap"/>
          <w:rFonts w:ascii="Times New Roman" w:hAnsi="Times New Roman" w:cs="Times New Roman"/>
          <w:sz w:val="20"/>
          <w:szCs w:val="20"/>
        </w:rPr>
        <w:footnoteRef/>
      </w:r>
      <w:r w:rsidR="004604BD">
        <w:rPr>
          <w:rFonts w:ascii="Times New Roman" w:hAnsi="Times New Roman" w:cs="Times New Roman"/>
          <w:sz w:val="20"/>
          <w:szCs w:val="20"/>
        </w:rPr>
        <w:t xml:space="preserve"> Mestre</w:t>
      </w:r>
      <w:r w:rsidRPr="00C23ADC">
        <w:rPr>
          <w:rFonts w:ascii="Times New Roman" w:hAnsi="Times New Roman" w:cs="Times New Roman"/>
          <w:sz w:val="20"/>
          <w:szCs w:val="20"/>
        </w:rPr>
        <w:t xml:space="preserve">; </w:t>
      </w:r>
      <w:r w:rsidR="004604BD">
        <w:rPr>
          <w:rFonts w:ascii="Times New Roman" w:hAnsi="Times New Roman" w:cs="Times New Roman"/>
          <w:sz w:val="20"/>
          <w:szCs w:val="20"/>
        </w:rPr>
        <w:t>Universidade Anhanguera de São Paulo/UNIAN, São Paulo</w:t>
      </w:r>
      <w:r w:rsidRPr="00C23ADC">
        <w:rPr>
          <w:rFonts w:ascii="Times New Roman" w:hAnsi="Times New Roman" w:cs="Times New Roman"/>
          <w:sz w:val="20"/>
          <w:szCs w:val="20"/>
        </w:rPr>
        <w:t xml:space="preserve">, </w:t>
      </w:r>
      <w:r w:rsidR="004604BD">
        <w:rPr>
          <w:rFonts w:ascii="Times New Roman" w:hAnsi="Times New Roman" w:cs="Times New Roman"/>
          <w:sz w:val="20"/>
          <w:szCs w:val="20"/>
        </w:rPr>
        <w:t xml:space="preserve">São Paulo, Brasil, </w:t>
      </w:r>
      <w:hyperlink r:id="rId1" w:history="1">
        <w:r w:rsidR="00CF0ABF" w:rsidRPr="004604BD">
          <w:rPr>
            <w:rStyle w:val="Hyperlink"/>
            <w:rFonts w:ascii="Times New Roman" w:hAnsi="Times New Roman" w:cs="Times New Roman"/>
            <w:sz w:val="20"/>
            <w:szCs w:val="22"/>
            <w:shd w:val="clear" w:color="auto" w:fill="FFFFFF"/>
          </w:rPr>
          <w:t>lfpereira@anhanguera.com</w:t>
        </w:r>
      </w:hyperlink>
    </w:p>
  </w:footnote>
  <w:footnote w:id="2">
    <w:p w14:paraId="17E57E37" w14:textId="65FD95A3" w:rsidR="004604BD" w:rsidRPr="004604BD" w:rsidRDefault="00507AD4" w:rsidP="00507AD4">
      <w:pPr>
        <w:pStyle w:val="Textodenotaderodap"/>
        <w:rPr>
          <w:rFonts w:ascii="Calibri" w:hAnsi="Calibri" w:cs="Calibri"/>
          <w:color w:val="000000"/>
          <w:sz w:val="22"/>
          <w:szCs w:val="22"/>
          <w:shd w:val="clear" w:color="auto" w:fill="FFFFFF"/>
        </w:rPr>
      </w:pPr>
      <w:r w:rsidRPr="00C23ADC">
        <w:rPr>
          <w:rStyle w:val="Refdenotaderodap"/>
          <w:rFonts w:ascii="Times New Roman" w:hAnsi="Times New Roman" w:cs="Times New Roman"/>
          <w:sz w:val="20"/>
          <w:szCs w:val="20"/>
        </w:rPr>
        <w:footnoteRef/>
      </w:r>
      <w:r w:rsidRPr="00C23ADC">
        <w:rPr>
          <w:rFonts w:ascii="Times New Roman" w:hAnsi="Times New Roman" w:cs="Times New Roman"/>
          <w:sz w:val="20"/>
          <w:szCs w:val="20"/>
        </w:rPr>
        <w:t xml:space="preserve"> </w:t>
      </w:r>
      <w:r w:rsidR="004604BD">
        <w:rPr>
          <w:rFonts w:ascii="Times New Roman" w:hAnsi="Times New Roman" w:cs="Times New Roman"/>
          <w:sz w:val="20"/>
          <w:szCs w:val="20"/>
        </w:rPr>
        <w:t>Mestre</w:t>
      </w:r>
      <w:r w:rsidR="004604BD" w:rsidRPr="00C23ADC">
        <w:rPr>
          <w:rFonts w:ascii="Times New Roman" w:hAnsi="Times New Roman" w:cs="Times New Roman"/>
          <w:sz w:val="20"/>
          <w:szCs w:val="20"/>
        </w:rPr>
        <w:t xml:space="preserve">; </w:t>
      </w:r>
      <w:r w:rsidR="004604BD">
        <w:rPr>
          <w:rFonts w:ascii="Times New Roman" w:hAnsi="Times New Roman" w:cs="Times New Roman"/>
          <w:sz w:val="20"/>
          <w:szCs w:val="20"/>
        </w:rPr>
        <w:t>Universidade Anhanguera de São Paulo/UNIAN, São Paulo</w:t>
      </w:r>
      <w:r w:rsidR="004604BD" w:rsidRPr="00C23ADC">
        <w:rPr>
          <w:rFonts w:ascii="Times New Roman" w:hAnsi="Times New Roman" w:cs="Times New Roman"/>
          <w:sz w:val="20"/>
          <w:szCs w:val="20"/>
        </w:rPr>
        <w:t xml:space="preserve">, </w:t>
      </w:r>
      <w:r w:rsidR="004604BD">
        <w:rPr>
          <w:rFonts w:ascii="Times New Roman" w:hAnsi="Times New Roman" w:cs="Times New Roman"/>
          <w:sz w:val="20"/>
          <w:szCs w:val="20"/>
        </w:rPr>
        <w:t xml:space="preserve">São Paulo, Brasil, </w:t>
      </w:r>
      <w:hyperlink r:id="rId2" w:history="1">
        <w:r w:rsidR="004C5558" w:rsidRPr="004A372C">
          <w:rPr>
            <w:rStyle w:val="Hyperlink"/>
            <w:rFonts w:ascii="Times New Roman" w:hAnsi="Times New Roman" w:cs="Times New Roman"/>
            <w:sz w:val="20"/>
            <w:szCs w:val="20"/>
          </w:rPr>
          <w:t>elizabete_ls@yahoo.com.br</w:t>
        </w:r>
      </w:hyperlink>
    </w:p>
  </w:footnote>
  <w:footnote w:id="3">
    <w:p w14:paraId="1B15AF90" w14:textId="77777777" w:rsidR="00581606" w:rsidRDefault="00581606" w:rsidP="00581606">
      <w:pPr>
        <w:pStyle w:val="Textodenotaderodap"/>
      </w:pPr>
      <w:r>
        <w:rPr>
          <w:rStyle w:val="Refdenotaderodap"/>
        </w:rPr>
        <w:footnoteRef/>
      </w:r>
      <w:r>
        <w:t xml:space="preserve"> </w:t>
      </w:r>
      <w:r w:rsidRPr="0033672A">
        <w:rPr>
          <w:rFonts w:ascii="Times New Roman" w:hAnsi="Times New Roman" w:cs="Times New Roman"/>
          <w:sz w:val="20"/>
          <w:szCs w:val="20"/>
        </w:rPr>
        <w:t>Em nosso trabalho, usaremos essa notação, DDA.</w:t>
      </w:r>
    </w:p>
  </w:footnote>
  <w:footnote w:id="4">
    <w:p w14:paraId="36F1B48B" w14:textId="15FFC22F" w:rsidR="00233ACA" w:rsidRDefault="00233ACA">
      <w:pPr>
        <w:pStyle w:val="Textodenotaderodap"/>
      </w:pPr>
      <w:r>
        <w:rPr>
          <w:rStyle w:val="Refdenotaderodap"/>
        </w:rPr>
        <w:footnoteRef/>
      </w:r>
      <w:r>
        <w:t xml:space="preserve"> </w:t>
      </w:r>
      <w:r w:rsidRPr="00233ACA">
        <w:rPr>
          <w:rFonts w:ascii="Times New Roman" w:hAnsi="Times New Roman" w:cs="Times New Roman"/>
          <w:sz w:val="20"/>
          <w:szCs w:val="22"/>
        </w:rPr>
        <w:t xml:space="preserve">Jornal </w:t>
      </w:r>
      <w:r w:rsidRPr="00233ACA">
        <w:rPr>
          <w:rFonts w:ascii="Times New Roman" w:hAnsi="Times New Roman" w:cs="Times New Roman"/>
          <w:i/>
          <w:sz w:val="20"/>
          <w:szCs w:val="22"/>
        </w:rPr>
        <w:t>O Sul</w:t>
      </w:r>
      <w:r>
        <w:rPr>
          <w:rFonts w:ascii="Times New Roman" w:hAnsi="Times New Roman" w:cs="Times New Roman"/>
          <w:sz w:val="20"/>
          <w:szCs w:val="22"/>
        </w:rPr>
        <w:t xml:space="preserve"> do </w:t>
      </w:r>
      <w:r w:rsidRPr="00233ACA">
        <w:rPr>
          <w:rFonts w:ascii="Times New Roman" w:hAnsi="Times New Roman" w:cs="Times New Roman"/>
          <w:sz w:val="20"/>
          <w:szCs w:val="22"/>
        </w:rPr>
        <w:t>Rio Grande do Sul</w:t>
      </w:r>
      <w:r>
        <w:rPr>
          <w:rFonts w:ascii="Times New Roman" w:hAnsi="Times New Roman" w:cs="Times New Roman"/>
          <w:sz w:val="20"/>
          <w:szCs w:val="22"/>
        </w:rPr>
        <w:t>.</w:t>
      </w:r>
    </w:p>
  </w:footnote>
  <w:footnote w:id="5">
    <w:p w14:paraId="2537C15F" w14:textId="0963B0BA" w:rsidR="00D8196D" w:rsidRPr="006C0896" w:rsidRDefault="00D8196D" w:rsidP="00D8196D">
      <w:pPr>
        <w:pStyle w:val="Textodenotaderodap"/>
        <w:rPr>
          <w:rFonts w:ascii="Times New Roman" w:hAnsi="Times New Roman" w:cs="Times New Roman"/>
        </w:rPr>
      </w:pPr>
      <w:r w:rsidRPr="006C0896">
        <w:rPr>
          <w:rStyle w:val="Refdenotaderodap"/>
          <w:rFonts w:ascii="Times New Roman" w:hAnsi="Times New Roman" w:cs="Times New Roman"/>
          <w:sz w:val="20"/>
        </w:rPr>
        <w:footnoteRef/>
      </w:r>
      <w:r w:rsidRPr="006C0896">
        <w:rPr>
          <w:rFonts w:ascii="Times New Roman" w:hAnsi="Times New Roman" w:cs="Times New Roman"/>
          <w:sz w:val="20"/>
        </w:rPr>
        <w:t xml:space="preserve"> Os alunos que não possuíam laudo foram identificados a partir das características visíveis pela </w:t>
      </w:r>
      <w:r>
        <w:rPr>
          <w:rFonts w:ascii="Times New Roman" w:hAnsi="Times New Roman" w:cs="Times New Roman"/>
          <w:sz w:val="20"/>
        </w:rPr>
        <w:t xml:space="preserve">própria </w:t>
      </w:r>
      <w:r w:rsidRPr="006C0896">
        <w:rPr>
          <w:rFonts w:ascii="Times New Roman" w:hAnsi="Times New Roman" w:cs="Times New Roman"/>
          <w:sz w:val="20"/>
        </w:rPr>
        <w:t xml:space="preserve">professora, que </w:t>
      </w:r>
      <w:r>
        <w:rPr>
          <w:rFonts w:ascii="Times New Roman" w:hAnsi="Times New Roman" w:cs="Times New Roman"/>
          <w:sz w:val="20"/>
        </w:rPr>
        <w:t xml:space="preserve">acabou fazendo essa “classificação” </w:t>
      </w:r>
      <w:r w:rsidRPr="006C0896">
        <w:rPr>
          <w:rFonts w:ascii="Times New Roman" w:hAnsi="Times New Roman" w:cs="Times New Roman"/>
          <w:sz w:val="20"/>
        </w:rPr>
        <w:t xml:space="preserve">com </w:t>
      </w:r>
      <w:r>
        <w:rPr>
          <w:rFonts w:ascii="Times New Roman" w:hAnsi="Times New Roman" w:cs="Times New Roman"/>
          <w:sz w:val="20"/>
        </w:rPr>
        <w:t xml:space="preserve">base em </w:t>
      </w:r>
      <w:r w:rsidRPr="006C0896">
        <w:rPr>
          <w:rFonts w:ascii="Times New Roman" w:hAnsi="Times New Roman" w:cs="Times New Roman"/>
          <w:sz w:val="20"/>
        </w:rPr>
        <w:t xml:space="preserve">seus estudos e utilizado as caraterísticas trazidas pela própria Associação Brasileira de Déficit de Atenção. </w:t>
      </w:r>
      <w:r>
        <w:rPr>
          <w:rFonts w:ascii="Times New Roman" w:hAnsi="Times New Roman" w:cs="Times New Roman"/>
          <w:sz w:val="20"/>
        </w:rPr>
        <w:t xml:space="preserve">Vale lembrar que essa “classificação” não é legítima, devido a formação da mesma não corroborar para tal. Contudo, </w:t>
      </w:r>
      <w:r w:rsidRPr="006C0896">
        <w:rPr>
          <w:rFonts w:ascii="Times New Roman" w:hAnsi="Times New Roman" w:cs="Times New Roman"/>
          <w:sz w:val="20"/>
        </w:rPr>
        <w:t>a mesma fez o encaminhamento para o núcleo da instituição que trabalha com alunos que apresentem algum tipo de</w:t>
      </w:r>
      <w:r>
        <w:rPr>
          <w:rFonts w:ascii="Times New Roman" w:hAnsi="Times New Roman" w:cs="Times New Roman"/>
          <w:sz w:val="20"/>
        </w:rPr>
        <w:t xml:space="preserve"> característica diferente do restante dos alunos e recebeu a resposta que esses alunos seriam chamados para orientá-los.</w:t>
      </w:r>
      <w:r w:rsidR="00AD10DA">
        <w:rPr>
          <w:rFonts w:ascii="Times New Roman" w:hAnsi="Times New Roman" w:cs="Times New Roman"/>
          <w:sz w:val="20"/>
        </w:rPr>
        <w:t xml:space="preserve"> Vale ressaltar que </w:t>
      </w:r>
      <w:proofErr w:type="gramStart"/>
      <w:r w:rsidR="00AD10DA">
        <w:rPr>
          <w:rFonts w:ascii="Times New Roman" w:hAnsi="Times New Roman" w:cs="Times New Roman"/>
          <w:sz w:val="20"/>
        </w:rPr>
        <w:t>pode-se</w:t>
      </w:r>
      <w:proofErr w:type="gramEnd"/>
      <w:r w:rsidR="00AD10DA">
        <w:rPr>
          <w:rFonts w:ascii="Times New Roman" w:hAnsi="Times New Roman" w:cs="Times New Roman"/>
          <w:sz w:val="20"/>
        </w:rPr>
        <w:t xml:space="preserve"> ter havido equívocos, </w:t>
      </w:r>
      <w:r w:rsidR="00AD10DA" w:rsidRPr="001643EB">
        <w:rPr>
          <w:rFonts w:ascii="Times New Roman" w:hAnsi="Times New Roman" w:cs="Times New Roman"/>
          <w:sz w:val="20"/>
          <w:szCs w:val="20"/>
        </w:rPr>
        <w:t xml:space="preserve">pois como pautam </w:t>
      </w:r>
      <w:proofErr w:type="spellStart"/>
      <w:r w:rsidR="00AD10DA" w:rsidRPr="001643EB">
        <w:rPr>
          <w:rFonts w:ascii="Times New Roman" w:hAnsi="Times New Roman" w:cs="Times New Roman"/>
          <w:sz w:val="20"/>
          <w:szCs w:val="20"/>
          <w:shd w:val="clear" w:color="auto" w:fill="FFFFFF"/>
        </w:rPr>
        <w:t>M</w:t>
      </w:r>
      <w:r w:rsidR="001643EB" w:rsidRPr="001643EB">
        <w:rPr>
          <w:rFonts w:ascii="Times New Roman" w:hAnsi="Times New Roman" w:cs="Times New Roman"/>
          <w:sz w:val="20"/>
          <w:szCs w:val="20"/>
          <w:shd w:val="clear" w:color="auto" w:fill="FFFFFF"/>
        </w:rPr>
        <w:t>uszkat</w:t>
      </w:r>
      <w:proofErr w:type="spellEnd"/>
      <w:r w:rsidR="001643EB" w:rsidRPr="001643EB">
        <w:rPr>
          <w:rFonts w:ascii="Times New Roman" w:hAnsi="Times New Roman" w:cs="Times New Roman"/>
          <w:sz w:val="20"/>
          <w:szCs w:val="20"/>
          <w:shd w:val="clear" w:color="auto" w:fill="FFFFFF"/>
        </w:rPr>
        <w:t>, Miranda</w:t>
      </w:r>
      <w:r w:rsidR="00AD10DA" w:rsidRPr="001643EB">
        <w:rPr>
          <w:rFonts w:ascii="Times New Roman" w:hAnsi="Times New Roman" w:cs="Times New Roman"/>
          <w:sz w:val="20"/>
          <w:szCs w:val="20"/>
          <w:shd w:val="clear" w:color="auto" w:fill="FFFFFF"/>
        </w:rPr>
        <w:t xml:space="preserve"> e </w:t>
      </w:r>
      <w:proofErr w:type="spellStart"/>
      <w:r w:rsidR="00AD10DA" w:rsidRPr="001643EB">
        <w:rPr>
          <w:rFonts w:ascii="Times New Roman" w:hAnsi="Times New Roman" w:cs="Times New Roman"/>
          <w:sz w:val="20"/>
          <w:szCs w:val="20"/>
          <w:shd w:val="clear" w:color="auto" w:fill="FFFFFF"/>
        </w:rPr>
        <w:t>R</w:t>
      </w:r>
      <w:r w:rsidR="001643EB" w:rsidRPr="001643EB">
        <w:rPr>
          <w:rFonts w:ascii="Times New Roman" w:hAnsi="Times New Roman" w:cs="Times New Roman"/>
          <w:sz w:val="20"/>
          <w:szCs w:val="20"/>
          <w:shd w:val="clear" w:color="auto" w:fill="FFFFFF"/>
        </w:rPr>
        <w:t>izutti</w:t>
      </w:r>
      <w:proofErr w:type="spellEnd"/>
      <w:r w:rsidR="001643EB" w:rsidRPr="001643EB">
        <w:rPr>
          <w:rFonts w:ascii="Times New Roman" w:hAnsi="Times New Roman" w:cs="Times New Roman"/>
          <w:sz w:val="20"/>
          <w:szCs w:val="20"/>
          <w:shd w:val="clear" w:color="auto" w:fill="FFFFFF"/>
        </w:rPr>
        <w:t xml:space="preserve"> (2011), o diagnóstico é completo, por isso a professora fez o encaminhamento para a equipe </w:t>
      </w:r>
      <w:proofErr w:type="spellStart"/>
      <w:r w:rsidR="001643EB" w:rsidRPr="001643EB">
        <w:rPr>
          <w:rFonts w:ascii="Times New Roman" w:hAnsi="Times New Roman" w:cs="Times New Roman"/>
          <w:sz w:val="20"/>
          <w:szCs w:val="20"/>
          <w:shd w:val="clear" w:color="auto" w:fill="FFFFFF"/>
        </w:rPr>
        <w:t>sociopedagógica</w:t>
      </w:r>
      <w:proofErr w:type="spellEnd"/>
      <w:r w:rsidR="001643EB" w:rsidRPr="001643EB">
        <w:rPr>
          <w:rFonts w:ascii="Times New Roman" w:hAnsi="Times New Roman" w:cs="Times New Roman"/>
          <w:sz w:val="20"/>
          <w:szCs w:val="20"/>
          <w:shd w:val="clear" w:color="auto" w:fill="FFFFFF"/>
        </w:rPr>
        <w:t xml:space="preserve"> da instituição e não obteve mais informações.</w:t>
      </w:r>
      <w:r w:rsidR="001643EB">
        <w:rPr>
          <w:rFonts w:ascii="Times New Roman" w:hAnsi="Times New Roman" w:cs="Times New Roman"/>
          <w:shd w:val="clear" w:color="auto" w:fill="FFFFFF"/>
        </w:rPr>
        <w:t xml:space="preserve"> </w:t>
      </w:r>
    </w:p>
  </w:footnote>
  <w:footnote w:id="6">
    <w:p w14:paraId="0C574B70" w14:textId="76D2FBB0" w:rsidR="006C0896" w:rsidRDefault="006C0896">
      <w:pPr>
        <w:pStyle w:val="Textodenotaderodap"/>
      </w:pPr>
      <w:r>
        <w:rPr>
          <w:rStyle w:val="Refdenotaderodap"/>
        </w:rPr>
        <w:footnoteRef/>
      </w:r>
      <w:r>
        <w:t xml:space="preserve"> </w:t>
      </w:r>
      <w:r w:rsidRPr="006C0896">
        <w:rPr>
          <w:rFonts w:ascii="Times New Roman" w:hAnsi="Times New Roman" w:cs="Times New Roman"/>
          <w:sz w:val="20"/>
        </w:rPr>
        <w:t>Chuva de ideias</w:t>
      </w:r>
    </w:p>
  </w:footnote>
  <w:footnote w:id="7">
    <w:p w14:paraId="3BD13EB2" w14:textId="77777777" w:rsidR="00581606" w:rsidRPr="005E4BF4" w:rsidRDefault="00581606" w:rsidP="00581606">
      <w:pPr>
        <w:pStyle w:val="Textodenotaderodap"/>
        <w:jc w:val="both"/>
        <w:rPr>
          <w:rFonts w:ascii="Times New Roman" w:hAnsi="Times New Roman" w:cs="Times New Roman"/>
          <w:sz w:val="22"/>
          <w:szCs w:val="22"/>
        </w:rPr>
      </w:pPr>
      <w:r w:rsidRPr="005E4BF4">
        <w:rPr>
          <w:rStyle w:val="Refdenotaderodap"/>
          <w:rFonts w:ascii="Times New Roman" w:hAnsi="Times New Roman" w:cs="Times New Roman"/>
          <w:sz w:val="22"/>
          <w:szCs w:val="22"/>
        </w:rPr>
        <w:footnoteRef/>
      </w:r>
      <w:r w:rsidRPr="005E4BF4">
        <w:rPr>
          <w:rFonts w:ascii="Times New Roman" w:hAnsi="Times New Roman" w:cs="Times New Roman"/>
          <w:sz w:val="22"/>
          <w:szCs w:val="22"/>
        </w:rPr>
        <w:t xml:space="preserve"> </w:t>
      </w:r>
      <w:r w:rsidRPr="005E4BF4">
        <w:rPr>
          <w:rFonts w:ascii="Times New Roman" w:hAnsi="Times New Roman" w:cs="Times New Roman"/>
          <w:sz w:val="20"/>
          <w:szCs w:val="22"/>
        </w:rPr>
        <w:t>Quando falamos em conexões, estamos nos referindo ao fato da questão abordar um tópico específico como, por exemplo, derivada, e o aluno apresentar algum tipo de descrição do exercício falando sobre integral, talvez pelo fato da tabela de integração estar na avaliação, mas isso evidencia a falta de relação que ele fez com os conteúdos.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acomgrade"/>
      <w:tblW w:w="0" w:type="auto"/>
      <w:tblBorders>
        <w:top w:val="none" w:sz="0" w:space="0" w:color="auto"/>
        <w:left w:val="none" w:sz="0" w:space="0" w:color="auto"/>
        <w:bottom w:val="thinThickSmallGap" w:sz="18" w:space="0" w:color="0070C0"/>
        <w:right w:val="none" w:sz="0" w:space="0" w:color="auto"/>
        <w:insideH w:val="none" w:sz="0" w:space="0" w:color="auto"/>
        <w:insideV w:val="none" w:sz="0" w:space="0" w:color="auto"/>
      </w:tblBorders>
      <w:tblLook w:val="04A0" w:firstRow="1" w:lastRow="0" w:firstColumn="1" w:lastColumn="0" w:noHBand="0" w:noVBand="1"/>
    </w:tblPr>
    <w:tblGrid>
      <w:gridCol w:w="3787"/>
      <w:gridCol w:w="4994"/>
    </w:tblGrid>
    <w:tr w:rsidR="00695708" w14:paraId="0D28A8C2" w14:textId="77777777" w:rsidTr="009749DD">
      <w:trPr>
        <w:trHeight w:val="794"/>
      </w:trPr>
      <w:tc>
        <w:tcPr>
          <w:tcW w:w="3794" w:type="dxa"/>
          <w:vAlign w:val="center"/>
        </w:tcPr>
        <w:p w14:paraId="3A873FB9" w14:textId="77777777" w:rsidR="00695708" w:rsidRDefault="00695708" w:rsidP="00695708">
          <w:pPr>
            <w:pStyle w:val="Cabealho"/>
            <w:jc w:val="center"/>
            <w:rPr>
              <w:rFonts w:ascii="Times New Roman" w:hAnsi="Times New Roman" w:cs="Times New Roman"/>
            </w:rPr>
          </w:pPr>
          <w:r>
            <w:rPr>
              <w:noProof/>
              <w:lang w:eastAsia="pt-BR"/>
            </w:rPr>
            <w:drawing>
              <wp:inline distT="0" distB="0" distL="0" distR="0" wp14:anchorId="6BDEDA2A" wp14:editId="5F64663B">
                <wp:extent cx="2171700" cy="447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torizada.png"/>
                        <pic:cNvPicPr/>
                      </pic:nvPicPr>
                      <pic:blipFill rotWithShape="1">
                        <a:blip r:embed="rId1">
                          <a:extLst>
                            <a:ext uri="{28A0092B-C50C-407E-A947-70E740481C1C}">
                              <a14:useLocalDpi xmlns:a14="http://schemas.microsoft.com/office/drawing/2010/main" val="0"/>
                            </a:ext>
                          </a:extLst>
                        </a:blip>
                        <a:srcRect b="25711"/>
                        <a:stretch/>
                      </pic:blipFill>
                      <pic:spPr bwMode="auto">
                        <a:xfrm>
                          <a:off x="0" y="0"/>
                          <a:ext cx="2171700" cy="447675"/>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inline>
            </w:drawing>
          </w:r>
        </w:p>
      </w:tc>
      <w:tc>
        <w:tcPr>
          <w:tcW w:w="5127" w:type="dxa"/>
          <w:vAlign w:val="center"/>
        </w:tcPr>
        <w:p w14:paraId="71A47059" w14:textId="77777777" w:rsidR="00695708" w:rsidRPr="008914B3" w:rsidRDefault="00695708" w:rsidP="00695708">
          <w:pPr>
            <w:pStyle w:val="Cabealho"/>
            <w:jc w:val="center"/>
            <w:rPr>
              <w:rFonts w:ascii="Times New Roman" w:hAnsi="Times New Roman" w:cs="Times New Roman"/>
            </w:rPr>
          </w:pPr>
          <w:r w:rsidRPr="008914B3">
            <w:rPr>
              <w:rFonts w:ascii="Times New Roman" w:hAnsi="Times New Roman" w:cs="Times New Roman"/>
              <w:b/>
            </w:rPr>
            <w:t>EDUCAÇÃO MATEMÁTICA</w:t>
          </w:r>
          <w:r w:rsidRPr="008914B3">
            <w:rPr>
              <w:rFonts w:ascii="Times New Roman" w:hAnsi="Times New Roman" w:cs="Times New Roman"/>
            </w:rPr>
            <w:t xml:space="preserve"> em </w:t>
          </w:r>
          <w:r w:rsidRPr="008914B3">
            <w:rPr>
              <w:rFonts w:ascii="Times New Roman" w:hAnsi="Times New Roman" w:cs="Times New Roman"/>
              <w:i/>
            </w:rPr>
            <w:t>Revista</w:t>
          </w:r>
        </w:p>
        <w:p w14:paraId="4C7705DC" w14:textId="77777777" w:rsidR="00695708" w:rsidRPr="00695708" w:rsidRDefault="00695708" w:rsidP="00695708">
          <w:pPr>
            <w:jc w:val="center"/>
            <w:rPr>
              <w:sz w:val="20"/>
              <w:szCs w:val="20"/>
            </w:rPr>
          </w:pPr>
          <w:r w:rsidRPr="00B25F8F">
            <w:rPr>
              <w:rFonts w:ascii="Times New Roman" w:hAnsi="Times New Roman" w:cs="Times New Roman"/>
              <w:sz w:val="20"/>
              <w:szCs w:val="20"/>
            </w:rPr>
            <w:t>ISSN 2317-904X</w:t>
          </w:r>
        </w:p>
      </w:tc>
    </w:tr>
  </w:tbl>
  <w:p w14:paraId="29F08F0B" w14:textId="77777777" w:rsidR="00695708" w:rsidRDefault="006957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954297"/>
    <w:multiLevelType w:val="hybridMultilevel"/>
    <w:tmpl w:val="D6FE7A0E"/>
    <w:lvl w:ilvl="0" w:tplc="04160001">
      <w:start w:val="1"/>
      <w:numFmt w:val="bullet"/>
      <w:lvlText w:val=""/>
      <w:lvlJc w:val="left"/>
      <w:pPr>
        <w:ind w:left="927" w:hanging="360"/>
      </w:pPr>
      <w:rPr>
        <w:rFonts w:ascii="Symbol" w:hAnsi="Symbol" w:hint="default"/>
      </w:rPr>
    </w:lvl>
    <w:lvl w:ilvl="1" w:tplc="04160003" w:tentative="1">
      <w:start w:val="1"/>
      <w:numFmt w:val="bullet"/>
      <w:lvlText w:val="o"/>
      <w:lvlJc w:val="left"/>
      <w:pPr>
        <w:ind w:left="1647" w:hanging="360"/>
      </w:pPr>
      <w:rPr>
        <w:rFonts w:ascii="Courier New" w:hAnsi="Courier New" w:cs="Courier New" w:hint="default"/>
      </w:rPr>
    </w:lvl>
    <w:lvl w:ilvl="2" w:tplc="04160005" w:tentative="1">
      <w:start w:val="1"/>
      <w:numFmt w:val="bullet"/>
      <w:lvlText w:val=""/>
      <w:lvlJc w:val="left"/>
      <w:pPr>
        <w:ind w:left="2367" w:hanging="360"/>
      </w:pPr>
      <w:rPr>
        <w:rFonts w:ascii="Wingdings" w:hAnsi="Wingdings" w:hint="default"/>
      </w:rPr>
    </w:lvl>
    <w:lvl w:ilvl="3" w:tplc="04160001" w:tentative="1">
      <w:start w:val="1"/>
      <w:numFmt w:val="bullet"/>
      <w:lvlText w:val=""/>
      <w:lvlJc w:val="left"/>
      <w:pPr>
        <w:ind w:left="3087" w:hanging="360"/>
      </w:pPr>
      <w:rPr>
        <w:rFonts w:ascii="Symbol" w:hAnsi="Symbol" w:hint="default"/>
      </w:rPr>
    </w:lvl>
    <w:lvl w:ilvl="4" w:tplc="04160003" w:tentative="1">
      <w:start w:val="1"/>
      <w:numFmt w:val="bullet"/>
      <w:lvlText w:val="o"/>
      <w:lvlJc w:val="left"/>
      <w:pPr>
        <w:ind w:left="3807" w:hanging="360"/>
      </w:pPr>
      <w:rPr>
        <w:rFonts w:ascii="Courier New" w:hAnsi="Courier New" w:cs="Courier New" w:hint="default"/>
      </w:rPr>
    </w:lvl>
    <w:lvl w:ilvl="5" w:tplc="04160005" w:tentative="1">
      <w:start w:val="1"/>
      <w:numFmt w:val="bullet"/>
      <w:lvlText w:val=""/>
      <w:lvlJc w:val="left"/>
      <w:pPr>
        <w:ind w:left="4527" w:hanging="360"/>
      </w:pPr>
      <w:rPr>
        <w:rFonts w:ascii="Wingdings" w:hAnsi="Wingdings" w:hint="default"/>
      </w:rPr>
    </w:lvl>
    <w:lvl w:ilvl="6" w:tplc="04160001" w:tentative="1">
      <w:start w:val="1"/>
      <w:numFmt w:val="bullet"/>
      <w:lvlText w:val=""/>
      <w:lvlJc w:val="left"/>
      <w:pPr>
        <w:ind w:left="5247" w:hanging="360"/>
      </w:pPr>
      <w:rPr>
        <w:rFonts w:ascii="Symbol" w:hAnsi="Symbol" w:hint="default"/>
      </w:rPr>
    </w:lvl>
    <w:lvl w:ilvl="7" w:tplc="04160003" w:tentative="1">
      <w:start w:val="1"/>
      <w:numFmt w:val="bullet"/>
      <w:lvlText w:val="o"/>
      <w:lvlJc w:val="left"/>
      <w:pPr>
        <w:ind w:left="5967" w:hanging="360"/>
      </w:pPr>
      <w:rPr>
        <w:rFonts w:ascii="Courier New" w:hAnsi="Courier New" w:cs="Courier New" w:hint="default"/>
      </w:rPr>
    </w:lvl>
    <w:lvl w:ilvl="8" w:tplc="04160005" w:tentative="1">
      <w:start w:val="1"/>
      <w:numFmt w:val="bullet"/>
      <w:lvlText w:val=""/>
      <w:lvlJc w:val="left"/>
      <w:pPr>
        <w:ind w:left="6687" w:hanging="360"/>
      </w:pPr>
      <w:rPr>
        <w:rFonts w:ascii="Wingdings" w:hAnsi="Wingdings" w:hint="default"/>
      </w:rPr>
    </w:lvl>
  </w:abstractNum>
  <w:abstractNum w:abstractNumId="1" w15:restartNumberingAfterBreak="0">
    <w:nsid w:val="72992FCB"/>
    <w:multiLevelType w:val="hybridMultilevel"/>
    <w:tmpl w:val="66460002"/>
    <w:lvl w:ilvl="0" w:tplc="FFFFFFFF">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4B3"/>
    <w:rsid w:val="000A3A73"/>
    <w:rsid w:val="001247D8"/>
    <w:rsid w:val="00144D0D"/>
    <w:rsid w:val="001643EB"/>
    <w:rsid w:val="0018077D"/>
    <w:rsid w:val="001F571C"/>
    <w:rsid w:val="00233ACA"/>
    <w:rsid w:val="00247C2E"/>
    <w:rsid w:val="002653B9"/>
    <w:rsid w:val="003B2AE8"/>
    <w:rsid w:val="003C36F5"/>
    <w:rsid w:val="004017E8"/>
    <w:rsid w:val="00403894"/>
    <w:rsid w:val="00456B69"/>
    <w:rsid w:val="004604BD"/>
    <w:rsid w:val="00491DEA"/>
    <w:rsid w:val="004C5558"/>
    <w:rsid w:val="004D6CC1"/>
    <w:rsid w:val="00507AD4"/>
    <w:rsid w:val="00581606"/>
    <w:rsid w:val="005B161A"/>
    <w:rsid w:val="005B321E"/>
    <w:rsid w:val="006010E7"/>
    <w:rsid w:val="00604803"/>
    <w:rsid w:val="00615D90"/>
    <w:rsid w:val="00624362"/>
    <w:rsid w:val="00653FA6"/>
    <w:rsid w:val="00671257"/>
    <w:rsid w:val="00695708"/>
    <w:rsid w:val="006B2044"/>
    <w:rsid w:val="006B2886"/>
    <w:rsid w:val="006C0896"/>
    <w:rsid w:val="006E01C1"/>
    <w:rsid w:val="00713652"/>
    <w:rsid w:val="00750AD4"/>
    <w:rsid w:val="00753241"/>
    <w:rsid w:val="007A2C4F"/>
    <w:rsid w:val="007C44C4"/>
    <w:rsid w:val="007C6672"/>
    <w:rsid w:val="00833DEC"/>
    <w:rsid w:val="008914B3"/>
    <w:rsid w:val="008A3714"/>
    <w:rsid w:val="00911D36"/>
    <w:rsid w:val="009203EE"/>
    <w:rsid w:val="009336BF"/>
    <w:rsid w:val="009749DD"/>
    <w:rsid w:val="009D681D"/>
    <w:rsid w:val="00A153BD"/>
    <w:rsid w:val="00AB225D"/>
    <w:rsid w:val="00AD10DA"/>
    <w:rsid w:val="00AE336D"/>
    <w:rsid w:val="00AE4B05"/>
    <w:rsid w:val="00B25F8F"/>
    <w:rsid w:val="00B27460"/>
    <w:rsid w:val="00B347A5"/>
    <w:rsid w:val="00B50175"/>
    <w:rsid w:val="00C11710"/>
    <w:rsid w:val="00C23ADC"/>
    <w:rsid w:val="00C55F46"/>
    <w:rsid w:val="00C67786"/>
    <w:rsid w:val="00C958C0"/>
    <w:rsid w:val="00C97F6F"/>
    <w:rsid w:val="00CF0ABF"/>
    <w:rsid w:val="00D106E5"/>
    <w:rsid w:val="00D8196D"/>
    <w:rsid w:val="00DA5810"/>
    <w:rsid w:val="00DB16F4"/>
    <w:rsid w:val="00E17AB1"/>
    <w:rsid w:val="00E47C86"/>
    <w:rsid w:val="00E61E69"/>
    <w:rsid w:val="00E82694"/>
    <w:rsid w:val="00E83ACD"/>
    <w:rsid w:val="00EC047A"/>
    <w:rsid w:val="00F216FD"/>
    <w:rsid w:val="00F30303"/>
    <w:rsid w:val="00FC47B3"/>
  </w:rsids>
  <m:mathPr>
    <m:mathFont m:val="Cambria Math"/>
    <m:brkBin m:val="before"/>
    <m:brkBinSub m:val="--"/>
    <m:smallFrac m:val="0"/>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BEDFEA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pt-B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
    <w:qFormat/>
    <w:rsid w:val="005816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3">
    <w:name w:val="heading 3"/>
    <w:basedOn w:val="Normal"/>
    <w:link w:val="Ttulo3Char"/>
    <w:uiPriority w:val="9"/>
    <w:qFormat/>
    <w:rsid w:val="00581606"/>
    <w:pPr>
      <w:spacing w:before="100" w:beforeAutospacing="1" w:after="100" w:afterAutospacing="1"/>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914B3"/>
    <w:pPr>
      <w:tabs>
        <w:tab w:val="center" w:pos="4320"/>
        <w:tab w:val="right" w:pos="8640"/>
      </w:tabs>
    </w:pPr>
  </w:style>
  <w:style w:type="character" w:customStyle="1" w:styleId="CabealhoChar">
    <w:name w:val="Cabeçalho Char"/>
    <w:basedOn w:val="Fontepargpadro"/>
    <w:link w:val="Cabealho"/>
    <w:uiPriority w:val="99"/>
    <w:rsid w:val="008914B3"/>
  </w:style>
  <w:style w:type="paragraph" w:styleId="Rodap">
    <w:name w:val="footer"/>
    <w:basedOn w:val="Normal"/>
    <w:link w:val="RodapChar"/>
    <w:uiPriority w:val="99"/>
    <w:unhideWhenUsed/>
    <w:rsid w:val="008914B3"/>
    <w:pPr>
      <w:tabs>
        <w:tab w:val="center" w:pos="4320"/>
        <w:tab w:val="right" w:pos="8640"/>
      </w:tabs>
    </w:pPr>
  </w:style>
  <w:style w:type="character" w:customStyle="1" w:styleId="RodapChar">
    <w:name w:val="Rodapé Char"/>
    <w:basedOn w:val="Fontepargpadro"/>
    <w:link w:val="Rodap"/>
    <w:uiPriority w:val="99"/>
    <w:rsid w:val="008914B3"/>
  </w:style>
  <w:style w:type="paragraph" w:styleId="Textodebalo">
    <w:name w:val="Balloon Text"/>
    <w:basedOn w:val="Normal"/>
    <w:link w:val="TextodebaloChar"/>
    <w:uiPriority w:val="99"/>
    <w:semiHidden/>
    <w:unhideWhenUsed/>
    <w:rsid w:val="008914B3"/>
    <w:rPr>
      <w:rFonts w:ascii="Lucida Grande" w:hAnsi="Lucida Grande"/>
      <w:sz w:val="18"/>
      <w:szCs w:val="18"/>
    </w:rPr>
  </w:style>
  <w:style w:type="character" w:customStyle="1" w:styleId="TextodebaloChar">
    <w:name w:val="Texto de balão Char"/>
    <w:basedOn w:val="Fontepargpadro"/>
    <w:link w:val="Textodebalo"/>
    <w:uiPriority w:val="99"/>
    <w:semiHidden/>
    <w:rsid w:val="008914B3"/>
    <w:rPr>
      <w:rFonts w:ascii="Lucida Grande" w:hAnsi="Lucida Grande"/>
      <w:sz w:val="18"/>
      <w:szCs w:val="18"/>
    </w:rPr>
  </w:style>
  <w:style w:type="paragraph" w:styleId="Textodenotaderodap">
    <w:name w:val="footnote text"/>
    <w:basedOn w:val="Normal"/>
    <w:link w:val="TextodenotaderodapChar"/>
    <w:uiPriority w:val="99"/>
    <w:unhideWhenUsed/>
    <w:rsid w:val="00C23ADC"/>
  </w:style>
  <w:style w:type="character" w:customStyle="1" w:styleId="TextodenotaderodapChar">
    <w:name w:val="Texto de nota de rodapé Char"/>
    <w:basedOn w:val="Fontepargpadro"/>
    <w:link w:val="Textodenotaderodap"/>
    <w:uiPriority w:val="99"/>
    <w:rsid w:val="00C23ADC"/>
  </w:style>
  <w:style w:type="character" w:styleId="Refdenotaderodap">
    <w:name w:val="footnote reference"/>
    <w:basedOn w:val="Fontepargpadro"/>
    <w:uiPriority w:val="99"/>
    <w:unhideWhenUsed/>
    <w:rsid w:val="00C23ADC"/>
    <w:rPr>
      <w:vertAlign w:val="superscript"/>
    </w:rPr>
  </w:style>
  <w:style w:type="table" w:styleId="Tabelacomgrade">
    <w:name w:val="Table Grid"/>
    <w:basedOn w:val="Tabelanormal"/>
    <w:uiPriority w:val="59"/>
    <w:rsid w:val="006957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581606"/>
    <w:pPr>
      <w:spacing w:after="160" w:line="259" w:lineRule="auto"/>
      <w:ind w:left="720"/>
      <w:contextualSpacing/>
    </w:pPr>
    <w:rPr>
      <w:rFonts w:eastAsiaTheme="minorHAnsi"/>
      <w:sz w:val="22"/>
      <w:szCs w:val="22"/>
    </w:rPr>
  </w:style>
  <w:style w:type="paragraph" w:customStyle="1" w:styleId="Default">
    <w:name w:val="Default"/>
    <w:rsid w:val="00581606"/>
    <w:pPr>
      <w:autoSpaceDE w:val="0"/>
      <w:autoSpaceDN w:val="0"/>
      <w:adjustRightInd w:val="0"/>
    </w:pPr>
    <w:rPr>
      <w:rFonts w:ascii="Times New Roman" w:eastAsia="Calibri" w:hAnsi="Times New Roman" w:cs="Times New Roman"/>
      <w:color w:val="000000"/>
      <w:lang w:eastAsia="pt-BR"/>
    </w:rPr>
  </w:style>
  <w:style w:type="character" w:customStyle="1" w:styleId="Ttulo1Char">
    <w:name w:val="Título 1 Char"/>
    <w:basedOn w:val="Fontepargpadro"/>
    <w:link w:val="Ttulo1"/>
    <w:uiPriority w:val="9"/>
    <w:rsid w:val="00581606"/>
    <w:rPr>
      <w:rFonts w:asciiTheme="majorHAnsi" w:eastAsiaTheme="majorEastAsia" w:hAnsiTheme="majorHAnsi" w:cstheme="majorBidi"/>
      <w:b/>
      <w:bCs/>
      <w:color w:val="365F91" w:themeColor="accent1" w:themeShade="BF"/>
      <w:sz w:val="28"/>
      <w:szCs w:val="28"/>
    </w:rPr>
  </w:style>
  <w:style w:type="character" w:customStyle="1" w:styleId="Ttulo3Char">
    <w:name w:val="Título 3 Char"/>
    <w:basedOn w:val="Fontepargpadro"/>
    <w:link w:val="Ttulo3"/>
    <w:uiPriority w:val="9"/>
    <w:rsid w:val="00581606"/>
    <w:rPr>
      <w:rFonts w:ascii="Times New Roman" w:eastAsia="Times New Roman" w:hAnsi="Times New Roman" w:cs="Times New Roman"/>
      <w:b/>
      <w:bCs/>
      <w:sz w:val="27"/>
      <w:szCs w:val="27"/>
      <w:lang w:eastAsia="pt-BR"/>
    </w:rPr>
  </w:style>
  <w:style w:type="character" w:styleId="Hyperlink">
    <w:name w:val="Hyperlink"/>
    <w:basedOn w:val="Fontepargpadro"/>
    <w:uiPriority w:val="99"/>
    <w:unhideWhenUsed/>
    <w:rsid w:val="00581606"/>
    <w:rPr>
      <w:color w:val="0000FF" w:themeColor="hyperlink"/>
      <w:u w:val="single"/>
    </w:rPr>
  </w:style>
  <w:style w:type="paragraph" w:customStyle="1" w:styleId="V-SIPEM-SeoSemNmero">
    <w:name w:val="V-SIPEM - Seção Sem Número"/>
    <w:basedOn w:val="Normal"/>
    <w:rsid w:val="00581606"/>
    <w:pPr>
      <w:spacing w:before="240" w:after="120" w:line="360" w:lineRule="auto"/>
    </w:pPr>
    <w:rPr>
      <w:rFonts w:ascii="Times New Roman" w:eastAsia="Times New Roman" w:hAnsi="Times New Roman" w:cs="Arial"/>
      <w:bCs/>
      <w:snapToGrid w:val="0"/>
      <w:kern w:val="32"/>
      <w:szCs w:val="32"/>
      <w:lang w:eastAsia="pt-BR"/>
    </w:rPr>
  </w:style>
  <w:style w:type="character" w:customStyle="1" w:styleId="MenoPendente1">
    <w:name w:val="Menção Pendente1"/>
    <w:basedOn w:val="Fontepargpadro"/>
    <w:uiPriority w:val="99"/>
    <w:semiHidden/>
    <w:unhideWhenUsed/>
    <w:rsid w:val="00FC47B3"/>
    <w:rPr>
      <w:color w:val="605E5C"/>
      <w:shd w:val="clear" w:color="auto" w:fill="E1DFDD"/>
    </w:rPr>
  </w:style>
  <w:style w:type="paragraph" w:styleId="Pr-formataoHTML">
    <w:name w:val="HTML Preformatted"/>
    <w:basedOn w:val="Normal"/>
    <w:link w:val="Pr-formataoHTMLChar"/>
    <w:uiPriority w:val="99"/>
    <w:semiHidden/>
    <w:unhideWhenUsed/>
    <w:rsid w:val="00EC04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EC047A"/>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AE4B05"/>
    <w:pPr>
      <w:spacing w:before="100" w:beforeAutospacing="1" w:after="100" w:afterAutospacing="1"/>
    </w:pPr>
    <w:rPr>
      <w:rFonts w:ascii="Times New Roman" w:eastAsia="Times New Roman" w:hAnsi="Times New Roman" w:cs="Times New Roman"/>
      <w:lang w:eastAsia="pt-BR"/>
    </w:rPr>
  </w:style>
  <w:style w:type="character" w:styleId="Refdecomentrio">
    <w:name w:val="annotation reference"/>
    <w:basedOn w:val="Fontepargpadro"/>
    <w:uiPriority w:val="99"/>
    <w:semiHidden/>
    <w:unhideWhenUsed/>
    <w:rsid w:val="0018077D"/>
    <w:rPr>
      <w:sz w:val="16"/>
      <w:szCs w:val="16"/>
    </w:rPr>
  </w:style>
  <w:style w:type="paragraph" w:styleId="Textodecomentrio">
    <w:name w:val="annotation text"/>
    <w:basedOn w:val="Normal"/>
    <w:link w:val="TextodecomentrioChar"/>
    <w:uiPriority w:val="99"/>
    <w:semiHidden/>
    <w:unhideWhenUsed/>
    <w:rsid w:val="0018077D"/>
    <w:rPr>
      <w:sz w:val="20"/>
      <w:szCs w:val="20"/>
    </w:rPr>
  </w:style>
  <w:style w:type="character" w:customStyle="1" w:styleId="TextodecomentrioChar">
    <w:name w:val="Texto de comentário Char"/>
    <w:basedOn w:val="Fontepargpadro"/>
    <w:link w:val="Textodecomentrio"/>
    <w:uiPriority w:val="99"/>
    <w:semiHidden/>
    <w:rsid w:val="0018077D"/>
    <w:rPr>
      <w:sz w:val="20"/>
      <w:szCs w:val="20"/>
    </w:rPr>
  </w:style>
  <w:style w:type="paragraph" w:styleId="Assuntodocomentrio">
    <w:name w:val="annotation subject"/>
    <w:basedOn w:val="Textodecomentrio"/>
    <w:next w:val="Textodecomentrio"/>
    <w:link w:val="AssuntodocomentrioChar"/>
    <w:uiPriority w:val="99"/>
    <w:semiHidden/>
    <w:unhideWhenUsed/>
    <w:rsid w:val="0018077D"/>
    <w:rPr>
      <w:b/>
      <w:bCs/>
    </w:rPr>
  </w:style>
  <w:style w:type="character" w:customStyle="1" w:styleId="AssuntodocomentrioChar">
    <w:name w:val="Assunto do comentário Char"/>
    <w:basedOn w:val="TextodecomentrioChar"/>
    <w:link w:val="Assuntodocomentrio"/>
    <w:uiPriority w:val="99"/>
    <w:semiHidden/>
    <w:rsid w:val="0018077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758425">
      <w:bodyDiv w:val="1"/>
      <w:marLeft w:val="0"/>
      <w:marRight w:val="0"/>
      <w:marTop w:val="0"/>
      <w:marBottom w:val="0"/>
      <w:divBdr>
        <w:top w:val="none" w:sz="0" w:space="0" w:color="auto"/>
        <w:left w:val="none" w:sz="0" w:space="0" w:color="auto"/>
        <w:bottom w:val="none" w:sz="0" w:space="0" w:color="auto"/>
        <w:right w:val="none" w:sz="0" w:space="0" w:color="auto"/>
      </w:divBdr>
    </w:div>
    <w:div w:id="1038895510">
      <w:bodyDiv w:val="1"/>
      <w:marLeft w:val="0"/>
      <w:marRight w:val="0"/>
      <w:marTop w:val="0"/>
      <w:marBottom w:val="0"/>
      <w:divBdr>
        <w:top w:val="none" w:sz="0" w:space="0" w:color="auto"/>
        <w:left w:val="none" w:sz="0" w:space="0" w:color="auto"/>
        <w:bottom w:val="none" w:sz="0" w:space="0" w:color="auto"/>
        <w:right w:val="none" w:sz="0" w:space="0" w:color="auto"/>
      </w:divBdr>
    </w:div>
    <w:div w:id="1329211389">
      <w:bodyDiv w:val="1"/>
      <w:marLeft w:val="0"/>
      <w:marRight w:val="0"/>
      <w:marTop w:val="0"/>
      <w:marBottom w:val="0"/>
      <w:divBdr>
        <w:top w:val="none" w:sz="0" w:space="0" w:color="auto"/>
        <w:left w:val="none" w:sz="0" w:space="0" w:color="auto"/>
        <w:bottom w:val="none" w:sz="0" w:space="0" w:color="auto"/>
        <w:right w:val="none" w:sz="0" w:space="0" w:color="auto"/>
      </w:divBdr>
    </w:div>
    <w:div w:id="1956525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dah.org.br/sobre-tdah/o-que-e-tdah/" TargetMode="External"/><Relationship Id="rId13" Type="http://schemas.openxmlformats.org/officeDocument/2006/relationships/hyperlink" Target="https://doi.org/10.1108/10748120110424816.%20Acesso%20em%2010/03/2019"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63/1.4822968.%20Acesso%20em%2027/04/2019"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psic.bvsalud.org/scielo.php?script=sci_arttext&amp;pid=S0103-84862015000200002"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chronicle.com/article/How-Flipping-the-Classroom/130857" TargetMode="External"/><Relationship Id="rId4" Type="http://schemas.openxmlformats.org/officeDocument/2006/relationships/settings" Target="settings.xml"/><Relationship Id="rId9" Type="http://schemas.openxmlformats.org/officeDocument/2006/relationships/hyperlink" Target="http://www.osul.com.br/aumenta-o-numero-de-pessoas-com-tdah-e-o-diagnostico-adequado-e-o-maior-desafi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mailto:elizabete_ls@yahoo.com.br" TargetMode="External"/><Relationship Id="rId1" Type="http://schemas.openxmlformats.org/officeDocument/2006/relationships/hyperlink" Target="mailto:lfpereira@anhanguer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F7274C-4295-4DAF-AC69-CAE8F3977F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4888</Words>
  <Characters>26397</Characters>
  <Application>Microsoft Office Word</Application>
  <DocSecurity>0</DocSecurity>
  <Lines>219</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2019-08-20T17:29:00Z</dcterms:created>
  <dcterms:modified xsi:type="dcterms:W3CDTF">2019-08-20T19:53:00Z</dcterms:modified>
</cp:coreProperties>
</file>